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9633EF" w14:textId="77777777" w:rsidR="00226A2D" w:rsidRPr="00F553EA" w:rsidRDefault="00226A2D" w:rsidP="00226A2D">
      <w:pPr>
        <w:widowControl w:val="0"/>
        <w:spacing w:after="0" w:line="240" w:lineRule="auto"/>
        <w:jc w:val="right"/>
        <w:outlineLvl w:val="0"/>
        <w:rPr>
          <w:rFonts w:ascii="Times New Roman" w:hAnsi="Times New Roman"/>
          <w:bCs/>
          <w:sz w:val="24"/>
          <w:szCs w:val="24"/>
        </w:rPr>
      </w:pPr>
      <w:r w:rsidRPr="00F553EA">
        <w:rPr>
          <w:rFonts w:ascii="Times New Roman" w:hAnsi="Times New Roman"/>
          <w:bCs/>
          <w:sz w:val="24"/>
          <w:szCs w:val="24"/>
        </w:rPr>
        <w:t>Часть 2 Редукционной документации</w:t>
      </w:r>
    </w:p>
    <w:p w14:paraId="1F533D0F" w14:textId="77777777"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14:paraId="575A1BC6" w14:textId="77777777"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004B40F1" w:rsidRPr="004B40F1">
        <w:rPr>
          <w:rFonts w:ascii="Times New Roman" w:eastAsia="Times New Roman" w:hAnsi="Times New Roman" w:cs="Times New Roman"/>
          <w:b/>
          <w:bCs/>
          <w:sz w:val="24"/>
          <w:szCs w:val="24"/>
        </w:rPr>
        <w:t>ОТКРЫТОГО РЕДУКЦИОНА В ЭЛЕКТРОННОЙ ФОРМЕ</w:t>
      </w:r>
    </w:p>
    <w:tbl>
      <w:tblPr>
        <w:tblW w:w="10644" w:type="dxa"/>
        <w:tblInd w:w="108" w:type="dxa"/>
        <w:tblLayout w:type="fixed"/>
        <w:tblLook w:val="0000" w:firstRow="0" w:lastRow="0" w:firstColumn="0" w:lastColumn="0" w:noHBand="0" w:noVBand="0"/>
      </w:tblPr>
      <w:tblGrid>
        <w:gridCol w:w="851"/>
        <w:gridCol w:w="3969"/>
        <w:gridCol w:w="5812"/>
        <w:gridCol w:w="12"/>
      </w:tblGrid>
      <w:tr w:rsidR="00104B39" w:rsidRPr="00104B39" w14:paraId="50FFC773" w14:textId="77777777" w:rsidTr="003933E5">
        <w:trPr>
          <w:gridAfter w:val="1"/>
          <w:wAfter w:w="12" w:type="dxa"/>
          <w:trHeight w:val="482"/>
          <w:tblHeader/>
        </w:trPr>
        <w:tc>
          <w:tcPr>
            <w:tcW w:w="851" w:type="dxa"/>
            <w:tcBorders>
              <w:top w:val="single" w:sz="4" w:space="0" w:color="auto"/>
              <w:left w:val="single" w:sz="4" w:space="0" w:color="auto"/>
              <w:bottom w:val="single" w:sz="4" w:space="0" w:color="auto"/>
              <w:right w:val="single" w:sz="4" w:space="0" w:color="auto"/>
            </w:tcBorders>
            <w:vAlign w:val="center"/>
          </w:tcPr>
          <w:p w14:paraId="36E86507" w14:textId="77777777"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14:paraId="0C789F2E" w14:textId="77777777"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14:paraId="0A7F4ED4" w14:textId="77777777"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14:paraId="67DBFEC0" w14:textId="77777777" w:rsidTr="003933E5">
        <w:trPr>
          <w:gridAfter w:val="1"/>
          <w:wAfter w:w="12" w:type="dxa"/>
          <w:trHeight w:val="2284"/>
        </w:trPr>
        <w:tc>
          <w:tcPr>
            <w:tcW w:w="851" w:type="dxa"/>
            <w:tcBorders>
              <w:top w:val="single" w:sz="4" w:space="0" w:color="auto"/>
              <w:left w:val="single" w:sz="4" w:space="0" w:color="auto"/>
              <w:bottom w:val="single" w:sz="4" w:space="0" w:color="auto"/>
              <w:right w:val="single" w:sz="4" w:space="0" w:color="auto"/>
            </w:tcBorders>
          </w:tcPr>
          <w:p w14:paraId="7F935599" w14:textId="77777777"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5247D215" w14:textId="77777777"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14:paraId="28534114" w14:textId="77777777" w:rsidR="00B95DFD" w:rsidRPr="00734BA6" w:rsidRDefault="00B95DFD" w:rsidP="00B95DFD">
            <w:pPr>
              <w:shd w:val="clear" w:color="auto" w:fill="FFFFFF"/>
              <w:spacing w:after="0" w:line="240" w:lineRule="auto"/>
              <w:jc w:val="both"/>
              <w:rPr>
                <w:rFonts w:ascii="Times New Roman" w:eastAsia="Times New Roman" w:hAnsi="Times New Roman" w:cs="Times New Roman"/>
                <w:sz w:val="24"/>
                <w:szCs w:val="24"/>
              </w:rPr>
            </w:pPr>
            <w:r w:rsidRPr="00734BA6">
              <w:rPr>
                <w:rFonts w:ascii="Times New Roman" w:eastAsia="Times New Roman" w:hAnsi="Times New Roman" w:cs="Times New Roman"/>
                <w:sz w:val="24"/>
                <w:szCs w:val="24"/>
              </w:rPr>
              <w:t>Общество с ограниченной ответств</w:t>
            </w:r>
            <w:r>
              <w:rPr>
                <w:rFonts w:ascii="Times New Roman" w:hAnsi="Times New Roman"/>
                <w:sz w:val="24"/>
                <w:szCs w:val="24"/>
              </w:rPr>
              <w:t xml:space="preserve">енностью «Сочи-Парк пять плюс» </w:t>
            </w:r>
            <w:r w:rsidRPr="00734BA6">
              <w:rPr>
                <w:rFonts w:ascii="Times New Roman" w:eastAsia="Times New Roman" w:hAnsi="Times New Roman" w:cs="Times New Roman"/>
                <w:sz w:val="24"/>
                <w:szCs w:val="24"/>
              </w:rPr>
              <w:t>(ООО «Сочи-Парк пять плюс»)</w:t>
            </w:r>
            <w:r>
              <w:rPr>
                <w:rFonts w:ascii="Times New Roman" w:hAnsi="Times New Roman"/>
                <w:sz w:val="24"/>
                <w:szCs w:val="24"/>
              </w:rPr>
              <w:t>.</w:t>
            </w:r>
          </w:p>
          <w:p w14:paraId="1CF460C1" w14:textId="77777777" w:rsidR="00B95DFD" w:rsidRPr="00B95DFD" w:rsidRDefault="00C80BAD" w:rsidP="00B95DFD">
            <w:pPr>
              <w:shd w:val="clear" w:color="auto" w:fill="FFFFFF"/>
              <w:spacing w:after="0" w:line="240" w:lineRule="auto"/>
              <w:jc w:val="both"/>
              <w:rPr>
                <w:rFonts w:ascii="Times New Roman" w:eastAsia="Times New Roman" w:hAnsi="Times New Roman" w:cs="Times New Roman"/>
                <w:sz w:val="24"/>
                <w:szCs w:val="24"/>
              </w:rPr>
            </w:pPr>
            <w:r w:rsidRPr="00A6063C">
              <w:rPr>
                <w:rFonts w:ascii="Times New Roman" w:hAnsi="Times New Roman" w:cs="Times New Roman"/>
                <w:sz w:val="24"/>
                <w:szCs w:val="24"/>
              </w:rPr>
              <w:t xml:space="preserve">Юридический адрес: </w:t>
            </w:r>
            <w:r w:rsidR="00B95DFD" w:rsidRPr="00734BA6">
              <w:rPr>
                <w:rFonts w:ascii="Times New Roman" w:eastAsia="Times New Roman" w:hAnsi="Times New Roman" w:cs="Times New Roman"/>
                <w:sz w:val="24"/>
                <w:szCs w:val="24"/>
              </w:rPr>
              <w:t>354340, Краснодарский край, г. Сочи, Адлерский район, Олимпийский проспект, дом №21, офис № 347</w:t>
            </w:r>
          </w:p>
          <w:p w14:paraId="66308056" w14:textId="77777777"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14:paraId="6DB8543B" w14:textId="77777777" w:rsidR="00B95DFD" w:rsidRDefault="00B95DFD" w:rsidP="00C80BAD">
            <w:pPr>
              <w:spacing w:after="0" w:line="240" w:lineRule="auto"/>
              <w:jc w:val="both"/>
              <w:rPr>
                <w:rFonts w:ascii="Times New Roman" w:eastAsia="Times New Roman" w:hAnsi="Times New Roman" w:cs="Times New Roman"/>
                <w:sz w:val="24"/>
                <w:szCs w:val="24"/>
              </w:rPr>
            </w:pPr>
            <w:r w:rsidRPr="00734BA6">
              <w:rPr>
                <w:rFonts w:ascii="Times New Roman" w:eastAsia="Times New Roman" w:hAnsi="Times New Roman" w:cs="Times New Roman"/>
                <w:sz w:val="24"/>
                <w:szCs w:val="24"/>
              </w:rPr>
              <w:t>info@sp5plus.ru</w:t>
            </w:r>
          </w:p>
          <w:p w14:paraId="53845857" w14:textId="77777777" w:rsidR="00B95DFD" w:rsidRPr="00734BA6" w:rsidRDefault="00B95DFD" w:rsidP="00B95DF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Место нахождения: </w:t>
            </w:r>
            <w:r w:rsidR="00C80BAD" w:rsidRPr="00711953">
              <w:rPr>
                <w:rFonts w:ascii="Times New Roman" w:eastAsia="Times New Roman" w:hAnsi="Times New Roman" w:cs="Times New Roman"/>
                <w:sz w:val="24"/>
                <w:szCs w:val="24"/>
              </w:rPr>
              <w:t xml:space="preserve">Краснодарский край, </w:t>
            </w:r>
            <w:r w:rsidRPr="00734BA6">
              <w:rPr>
                <w:rFonts w:ascii="Times New Roman" w:eastAsia="Times New Roman" w:hAnsi="Times New Roman" w:cs="Times New Roman"/>
                <w:sz w:val="24"/>
                <w:szCs w:val="24"/>
              </w:rPr>
              <w:t xml:space="preserve">Место нахождения: г. Сочи, Адлерский р-н, Олимпийский </w:t>
            </w:r>
            <w:proofErr w:type="spellStart"/>
            <w:r w:rsidRPr="00734BA6">
              <w:rPr>
                <w:rFonts w:ascii="Times New Roman" w:eastAsia="Times New Roman" w:hAnsi="Times New Roman" w:cs="Times New Roman"/>
                <w:sz w:val="24"/>
                <w:szCs w:val="24"/>
              </w:rPr>
              <w:t>пр-кт</w:t>
            </w:r>
            <w:proofErr w:type="spellEnd"/>
            <w:r>
              <w:rPr>
                <w:rFonts w:ascii="Times New Roman" w:hAnsi="Times New Roman"/>
                <w:sz w:val="24"/>
                <w:szCs w:val="24"/>
              </w:rPr>
              <w:t>.</w:t>
            </w:r>
          </w:p>
          <w:p w14:paraId="173DD3A8" w14:textId="77777777" w:rsidR="00B95DFD" w:rsidRPr="00734BA6" w:rsidRDefault="00B95DFD" w:rsidP="00B95DFD">
            <w:pPr>
              <w:shd w:val="clear" w:color="auto" w:fill="FFFFFF"/>
              <w:spacing w:after="0" w:line="240" w:lineRule="auto"/>
              <w:jc w:val="both"/>
              <w:rPr>
                <w:rFonts w:ascii="Times New Roman" w:eastAsia="Times New Roman" w:hAnsi="Times New Roman" w:cs="Times New Roman"/>
                <w:sz w:val="24"/>
                <w:szCs w:val="24"/>
              </w:rPr>
            </w:pPr>
            <w:r w:rsidRPr="00734BA6">
              <w:rPr>
                <w:rFonts w:ascii="Times New Roman" w:eastAsia="Times New Roman" w:hAnsi="Times New Roman" w:cs="Times New Roman"/>
                <w:sz w:val="24"/>
                <w:szCs w:val="24"/>
              </w:rPr>
              <w:t>Контактный телефон по вопросам п</w:t>
            </w:r>
            <w:r>
              <w:rPr>
                <w:rFonts w:ascii="Times New Roman" w:hAnsi="Times New Roman"/>
                <w:sz w:val="24"/>
                <w:szCs w:val="24"/>
              </w:rPr>
              <w:t>роведения закупочных процедур: +7(</w:t>
            </w:r>
            <w:r w:rsidR="00074234">
              <w:rPr>
                <w:rFonts w:ascii="Times New Roman" w:eastAsia="Times New Roman" w:hAnsi="Times New Roman" w:cs="Times New Roman"/>
                <w:sz w:val="24"/>
                <w:szCs w:val="24"/>
              </w:rPr>
              <w:t>928</w:t>
            </w:r>
            <w:r w:rsidR="00074234">
              <w:rPr>
                <w:rFonts w:ascii="Times New Roman" w:hAnsi="Times New Roman"/>
                <w:sz w:val="24"/>
                <w:szCs w:val="24"/>
              </w:rPr>
              <w:t>) 233 94 49</w:t>
            </w:r>
            <w:r>
              <w:rPr>
                <w:rFonts w:ascii="Times New Roman" w:hAnsi="Times New Roman"/>
                <w:sz w:val="24"/>
                <w:szCs w:val="24"/>
              </w:rPr>
              <w:t>.</w:t>
            </w:r>
          </w:p>
          <w:p w14:paraId="39ED8389" w14:textId="77777777" w:rsidR="00BF5DA0" w:rsidRPr="00BF5DA0" w:rsidRDefault="00B95DFD" w:rsidP="00B95DFD">
            <w:pPr>
              <w:shd w:val="clear" w:color="auto" w:fill="FFFFFF" w:themeFill="background1"/>
              <w:spacing w:after="0" w:line="240" w:lineRule="auto"/>
              <w:jc w:val="both"/>
              <w:rPr>
                <w:rFonts w:ascii="Times New Roman" w:hAnsi="Times New Roman" w:cs="Times New Roman"/>
                <w:sz w:val="24"/>
                <w:szCs w:val="24"/>
              </w:rPr>
            </w:pPr>
            <w:r w:rsidRPr="00734BA6">
              <w:rPr>
                <w:rFonts w:ascii="Times New Roman" w:eastAsia="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104B39" w:rsidRPr="00104B39" w14:paraId="0CF8E630"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7DC8FFBC" w14:textId="77777777"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2307D665" w14:textId="77777777"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14:paraId="7EB8A758" w14:textId="2846B55E" w:rsidR="00B37494" w:rsidRPr="001D3D02" w:rsidRDefault="00226A2D" w:rsidP="00365E9A">
            <w:pPr>
              <w:spacing w:after="0" w:line="240" w:lineRule="auto"/>
              <w:jc w:val="both"/>
              <w:rPr>
                <w:b/>
              </w:rPr>
            </w:pPr>
            <w:r w:rsidRPr="00226A2D">
              <w:rPr>
                <w:rFonts w:ascii="Times New Roman" w:hAnsi="Times New Roman"/>
                <w:b/>
                <w:sz w:val="24"/>
                <w:szCs w:val="24"/>
              </w:rPr>
              <w:t xml:space="preserve">ЛОТ </w:t>
            </w:r>
            <w:proofErr w:type="gramStart"/>
            <w:r w:rsidR="006D418D">
              <w:rPr>
                <w:rFonts w:ascii="Times New Roman" w:hAnsi="Times New Roman"/>
                <w:b/>
                <w:sz w:val="24"/>
                <w:szCs w:val="24"/>
              </w:rPr>
              <w:t>1</w:t>
            </w:r>
            <w:r w:rsidR="003131DF">
              <w:rPr>
                <w:rFonts w:ascii="Times New Roman" w:hAnsi="Times New Roman"/>
                <w:b/>
                <w:sz w:val="24"/>
                <w:szCs w:val="24"/>
              </w:rPr>
              <w:t>7</w:t>
            </w:r>
            <w:r w:rsidRPr="00226A2D">
              <w:rPr>
                <w:rFonts w:ascii="Times New Roman" w:hAnsi="Times New Roman"/>
                <w:b/>
                <w:sz w:val="24"/>
                <w:szCs w:val="24"/>
              </w:rPr>
              <w:t>-</w:t>
            </w:r>
            <w:r w:rsidRPr="006D418D">
              <w:rPr>
                <w:rFonts w:ascii="Times New Roman" w:hAnsi="Times New Roman"/>
                <w:b/>
                <w:sz w:val="24"/>
                <w:szCs w:val="24"/>
              </w:rPr>
              <w:t>2</w:t>
            </w:r>
            <w:r w:rsidR="00DE0003" w:rsidRPr="006D418D">
              <w:rPr>
                <w:rFonts w:ascii="Times New Roman" w:hAnsi="Times New Roman"/>
                <w:b/>
                <w:sz w:val="24"/>
                <w:szCs w:val="24"/>
              </w:rPr>
              <w:t>1</w:t>
            </w:r>
            <w:proofErr w:type="gramEnd"/>
            <w:r w:rsidRPr="006D418D">
              <w:rPr>
                <w:rFonts w:ascii="Times New Roman" w:hAnsi="Times New Roman"/>
                <w:b/>
                <w:sz w:val="24"/>
                <w:szCs w:val="24"/>
              </w:rPr>
              <w:t xml:space="preserve"> ОРЭФ </w:t>
            </w:r>
            <w:r w:rsidRPr="00AF276D">
              <w:rPr>
                <w:rFonts w:ascii="Times New Roman" w:hAnsi="Times New Roman"/>
                <w:b/>
                <w:sz w:val="24"/>
                <w:szCs w:val="24"/>
              </w:rPr>
              <w:t xml:space="preserve">(Открытый </w:t>
            </w:r>
            <w:proofErr w:type="spellStart"/>
            <w:r w:rsidRPr="00AF276D">
              <w:rPr>
                <w:rFonts w:ascii="Times New Roman" w:hAnsi="Times New Roman"/>
                <w:b/>
                <w:sz w:val="24"/>
                <w:szCs w:val="24"/>
              </w:rPr>
              <w:t>редукцион</w:t>
            </w:r>
            <w:proofErr w:type="spellEnd"/>
            <w:r w:rsidRPr="00AF276D">
              <w:rPr>
                <w:rFonts w:ascii="Times New Roman" w:hAnsi="Times New Roman"/>
                <w:b/>
                <w:sz w:val="24"/>
                <w:szCs w:val="24"/>
              </w:rPr>
              <w:t xml:space="preserve"> в электронной форме) </w:t>
            </w:r>
            <w:r w:rsidR="001D3D02" w:rsidRPr="001D3D02">
              <w:rPr>
                <w:rFonts w:ascii="Times New Roman" w:hAnsi="Times New Roman"/>
                <w:b/>
                <w:sz w:val="24"/>
                <w:szCs w:val="24"/>
              </w:rPr>
              <w:t>«</w:t>
            </w:r>
            <w:bookmarkStart w:id="0" w:name="_Hlk505705546"/>
            <w:r w:rsidR="000B67D6" w:rsidRPr="000B67D6">
              <w:rPr>
                <w:rFonts w:ascii="Times New Roman" w:hAnsi="Times New Roman"/>
                <w:b/>
                <w:sz w:val="24"/>
                <w:szCs w:val="24"/>
              </w:rPr>
              <w:t xml:space="preserve">Выполнение </w:t>
            </w:r>
            <w:bookmarkEnd w:id="0"/>
            <w:r w:rsidR="000B67D6" w:rsidRPr="000B67D6">
              <w:rPr>
                <w:rFonts w:ascii="Times New Roman" w:hAnsi="Times New Roman"/>
                <w:b/>
                <w:sz w:val="24"/>
                <w:szCs w:val="24"/>
              </w:rPr>
              <w:t>работ по восстановлению проезда вдоль строительной площадки</w:t>
            </w:r>
            <w:r w:rsidR="001D3D02" w:rsidRPr="000B67D6">
              <w:rPr>
                <w:rFonts w:ascii="Times New Roman" w:hAnsi="Times New Roman"/>
                <w:b/>
                <w:sz w:val="24"/>
                <w:szCs w:val="24"/>
              </w:rPr>
              <w:t>»</w:t>
            </w:r>
          </w:p>
        </w:tc>
      </w:tr>
      <w:tr w:rsidR="00C80BAD" w:rsidRPr="00104B39" w14:paraId="48223D58"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43A385CC" w14:textId="77777777"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7350AC16" w14:textId="77777777"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78E6C50B" w14:textId="77777777" w:rsidR="00C80BAD" w:rsidRPr="00104B39" w:rsidRDefault="00B95DFD" w:rsidP="00C80BAD">
            <w:pPr>
              <w:pStyle w:val="31"/>
              <w:shd w:val="clear" w:color="auto" w:fill="FFFFFF"/>
              <w:rPr>
                <w:szCs w:val="24"/>
              </w:rPr>
            </w:pPr>
            <w:r w:rsidRPr="001E7441">
              <w:rPr>
                <w:szCs w:val="24"/>
              </w:rPr>
              <w:t xml:space="preserve">В соответствии с условиями проекта договора (ч. 4 </w:t>
            </w:r>
            <w:r w:rsidR="00442F64">
              <w:rPr>
                <w:szCs w:val="24"/>
              </w:rPr>
              <w:t>редукционной документации</w:t>
            </w:r>
            <w:r w:rsidRPr="001E7441">
              <w:rPr>
                <w:szCs w:val="24"/>
              </w:rPr>
              <w:t>).</w:t>
            </w:r>
          </w:p>
        </w:tc>
      </w:tr>
      <w:tr w:rsidR="00104B39" w:rsidRPr="00104B39" w14:paraId="332A30CC"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649826AB" w14:textId="77777777"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3C1055D3" w14:textId="77777777"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14:paraId="59B9421D" w14:textId="77777777"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226A2D" w:rsidRPr="00104B39" w14:paraId="07D71FC1" w14:textId="77777777" w:rsidTr="003933E5">
        <w:trPr>
          <w:gridAfter w:val="1"/>
          <w:wAfter w:w="12" w:type="dxa"/>
          <w:trHeight w:val="288"/>
        </w:trPr>
        <w:tc>
          <w:tcPr>
            <w:tcW w:w="851" w:type="dxa"/>
            <w:tcBorders>
              <w:top w:val="single" w:sz="4" w:space="0" w:color="auto"/>
              <w:left w:val="single" w:sz="4" w:space="0" w:color="auto"/>
              <w:bottom w:val="single" w:sz="4" w:space="0" w:color="auto"/>
              <w:right w:val="single" w:sz="4" w:space="0" w:color="auto"/>
            </w:tcBorders>
          </w:tcPr>
          <w:p w14:paraId="749EC8EA" w14:textId="77777777" w:rsidR="00226A2D" w:rsidRPr="00104B39" w:rsidRDefault="00226A2D" w:rsidP="00226A2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r w:rsidR="003933E5">
              <w:rPr>
                <w:rFonts w:ascii="Times New Roman" w:hAnsi="Times New Roman" w:cs="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0A8EABCD" w14:textId="77777777" w:rsidR="00226A2D" w:rsidRPr="00104B39" w:rsidRDefault="00226A2D" w:rsidP="00226A2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14:paraId="1E619571" w14:textId="77777777" w:rsidR="00226A2D" w:rsidRPr="00F553EA" w:rsidRDefault="00226A2D" w:rsidP="00226A2D">
            <w:pPr>
              <w:spacing w:after="0" w:line="240" w:lineRule="auto"/>
              <w:contextualSpacing/>
              <w:jc w:val="both"/>
              <w:rPr>
                <w:rFonts w:ascii="Times New Roman" w:hAnsi="Times New Roman"/>
                <w:i/>
                <w:sz w:val="24"/>
                <w:szCs w:val="24"/>
              </w:rPr>
            </w:pPr>
            <w:r w:rsidRPr="00F553EA">
              <w:rPr>
                <w:rFonts w:ascii="Times New Roman" w:hAnsi="Times New Roman"/>
                <w:sz w:val="24"/>
                <w:szCs w:val="24"/>
              </w:rPr>
              <w:t xml:space="preserve">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r w:rsidRPr="00F553EA">
              <w:rPr>
                <w:rFonts w:ascii="Times New Roman" w:hAnsi="Times New Roman"/>
                <w:i/>
                <w:sz w:val="24"/>
                <w:szCs w:val="24"/>
              </w:rPr>
              <w:t xml:space="preserve">(Подтверждается декларированием о соответствии установленным требованиям в заявке на участие в открытом </w:t>
            </w:r>
            <w:proofErr w:type="spellStart"/>
            <w:r w:rsidRPr="00F553EA">
              <w:rPr>
                <w:rFonts w:ascii="Times New Roman" w:hAnsi="Times New Roman"/>
                <w:i/>
                <w:sz w:val="24"/>
                <w:szCs w:val="24"/>
              </w:rPr>
              <w:t>редукционе</w:t>
            </w:r>
            <w:proofErr w:type="spellEnd"/>
            <w:r w:rsidRPr="00F553EA">
              <w:rPr>
                <w:rFonts w:ascii="Times New Roman" w:hAnsi="Times New Roman"/>
                <w:i/>
                <w:sz w:val="24"/>
                <w:szCs w:val="24"/>
              </w:rPr>
              <w:t xml:space="preserve"> (по форме 1 части 3 редукционной документации));</w:t>
            </w:r>
          </w:p>
          <w:p w14:paraId="20AECBD9" w14:textId="77777777" w:rsidR="00226A2D" w:rsidRPr="00F553EA" w:rsidRDefault="00226A2D" w:rsidP="00226A2D">
            <w:pPr>
              <w:spacing w:after="0" w:line="240" w:lineRule="auto"/>
              <w:contextualSpacing/>
              <w:jc w:val="both"/>
              <w:rPr>
                <w:rFonts w:ascii="Times New Roman" w:hAnsi="Times New Roman"/>
                <w:sz w:val="24"/>
                <w:szCs w:val="24"/>
              </w:rPr>
            </w:pPr>
            <w:r w:rsidRPr="00F553EA">
              <w:rPr>
                <w:rFonts w:ascii="Times New Roman" w:hAnsi="Times New Roman"/>
                <w:sz w:val="24"/>
                <w:szCs w:val="24"/>
              </w:rPr>
              <w:t xml:space="preserve">2) </w:t>
            </w:r>
            <w:proofErr w:type="spellStart"/>
            <w:r w:rsidRPr="00F553EA">
              <w:rPr>
                <w:rFonts w:ascii="Times New Roman" w:hAnsi="Times New Roman"/>
                <w:sz w:val="24"/>
                <w:szCs w:val="24"/>
              </w:rPr>
              <w:t>неприостановление</w:t>
            </w:r>
            <w:proofErr w:type="spellEnd"/>
            <w:r w:rsidRPr="00F553EA">
              <w:rPr>
                <w:rFonts w:ascii="Times New Roman" w:hAnsi="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r w:rsidRPr="00F553EA">
              <w:rPr>
                <w:rFonts w:ascii="Times New Roman" w:hAnsi="Times New Roman"/>
                <w:i/>
                <w:sz w:val="24"/>
                <w:szCs w:val="24"/>
              </w:rPr>
              <w:t xml:space="preserve">(Подтверждается декларированием о соответствии установленным требованиям в заявке на участие в открытом </w:t>
            </w:r>
            <w:proofErr w:type="spellStart"/>
            <w:r w:rsidRPr="00F553EA">
              <w:rPr>
                <w:rFonts w:ascii="Times New Roman" w:hAnsi="Times New Roman"/>
                <w:i/>
                <w:sz w:val="24"/>
                <w:szCs w:val="24"/>
              </w:rPr>
              <w:t>редукционе</w:t>
            </w:r>
            <w:proofErr w:type="spellEnd"/>
            <w:r w:rsidRPr="00F553EA">
              <w:rPr>
                <w:rFonts w:ascii="Times New Roman" w:hAnsi="Times New Roman"/>
                <w:i/>
                <w:sz w:val="24"/>
                <w:szCs w:val="24"/>
              </w:rPr>
              <w:t xml:space="preserve"> (по форме 1 части 3 редукционной документации));</w:t>
            </w:r>
          </w:p>
          <w:p w14:paraId="6CCEF55B" w14:textId="77777777" w:rsidR="00226A2D" w:rsidRPr="00F553EA" w:rsidRDefault="00226A2D" w:rsidP="00226A2D">
            <w:pPr>
              <w:spacing w:after="0" w:line="240" w:lineRule="auto"/>
              <w:contextualSpacing/>
              <w:jc w:val="both"/>
              <w:rPr>
                <w:rFonts w:ascii="Times New Roman" w:hAnsi="Times New Roman"/>
                <w:i/>
                <w:sz w:val="24"/>
                <w:szCs w:val="24"/>
              </w:rPr>
            </w:pPr>
            <w:r w:rsidRPr="00F553EA">
              <w:rPr>
                <w:rFonts w:ascii="Times New Roman" w:hAnsi="Times New Roman"/>
                <w:sz w:val="24"/>
                <w:szCs w:val="24"/>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w:t>
            </w:r>
            <w:r w:rsidRPr="00F553EA">
              <w:rPr>
                <w:rFonts w:ascii="Times New Roman" w:hAnsi="Times New Roman"/>
                <w:sz w:val="24"/>
                <w:szCs w:val="24"/>
              </w:rPr>
              <w:lastRenderedPageBreak/>
              <w:t xml:space="preserve">задолженности </w:t>
            </w:r>
            <w:r w:rsidRPr="00F553EA">
              <w:rPr>
                <w:rFonts w:ascii="Times New Roman" w:hAnsi="Times New Roman"/>
                <w:i/>
                <w:sz w:val="24"/>
                <w:szCs w:val="24"/>
              </w:rPr>
              <w:t xml:space="preserve">(Подтверждается декларированием о соответствии установленным требованиям в заявке на участие в открытом </w:t>
            </w:r>
            <w:proofErr w:type="spellStart"/>
            <w:r w:rsidRPr="00F553EA">
              <w:rPr>
                <w:rFonts w:ascii="Times New Roman" w:hAnsi="Times New Roman"/>
                <w:i/>
                <w:sz w:val="24"/>
                <w:szCs w:val="24"/>
              </w:rPr>
              <w:t>редукционе</w:t>
            </w:r>
            <w:proofErr w:type="spellEnd"/>
            <w:r w:rsidRPr="00F553EA">
              <w:rPr>
                <w:rFonts w:ascii="Times New Roman" w:hAnsi="Times New Roman"/>
                <w:i/>
                <w:sz w:val="24"/>
                <w:szCs w:val="24"/>
              </w:rPr>
              <w:t xml:space="preserve"> (по форме 1 части 3 редукционной документации));</w:t>
            </w:r>
          </w:p>
          <w:p w14:paraId="5BCAA2DF" w14:textId="200DAF8B" w:rsidR="00246EE0" w:rsidRPr="00F553EA" w:rsidRDefault="00226A2D" w:rsidP="00325249">
            <w:pPr>
              <w:spacing w:after="0" w:line="240" w:lineRule="auto"/>
              <w:contextualSpacing/>
              <w:jc w:val="both"/>
              <w:rPr>
                <w:rFonts w:ascii="Times New Roman" w:hAnsi="Times New Roman"/>
                <w:i/>
                <w:sz w:val="24"/>
                <w:szCs w:val="24"/>
              </w:rPr>
            </w:pPr>
            <w:r w:rsidRPr="00F553EA">
              <w:rPr>
                <w:rFonts w:ascii="Times New Roman" w:hAnsi="Times New Roman"/>
                <w:sz w:val="24"/>
                <w:szCs w:val="24"/>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 </w:t>
            </w:r>
            <w:r w:rsidRPr="00F553EA">
              <w:rPr>
                <w:rFonts w:ascii="Times New Roman" w:hAnsi="Times New Roman"/>
                <w:i/>
                <w:sz w:val="24"/>
                <w:szCs w:val="24"/>
              </w:rPr>
              <w:t xml:space="preserve">(Подтверждается декларированием о соответствии установленным требованиям в заявке на участие в открытом </w:t>
            </w:r>
            <w:proofErr w:type="spellStart"/>
            <w:r w:rsidRPr="00F553EA">
              <w:rPr>
                <w:rFonts w:ascii="Times New Roman" w:hAnsi="Times New Roman"/>
                <w:i/>
                <w:sz w:val="24"/>
                <w:szCs w:val="24"/>
              </w:rPr>
              <w:t>редукционе</w:t>
            </w:r>
            <w:proofErr w:type="spellEnd"/>
            <w:r w:rsidRPr="00F553EA">
              <w:rPr>
                <w:rFonts w:ascii="Times New Roman" w:hAnsi="Times New Roman"/>
                <w:i/>
                <w:sz w:val="24"/>
                <w:szCs w:val="24"/>
              </w:rPr>
              <w:t xml:space="preserve"> (по форме 1 части 3 редукционной документации));</w:t>
            </w:r>
          </w:p>
        </w:tc>
      </w:tr>
      <w:tr w:rsidR="003B2EA9" w:rsidRPr="00104B39" w14:paraId="3D212D63" w14:textId="77777777" w:rsidTr="003933E5">
        <w:trPr>
          <w:gridAfter w:val="1"/>
          <w:wAfter w:w="12" w:type="dxa"/>
          <w:trHeight w:val="288"/>
        </w:trPr>
        <w:tc>
          <w:tcPr>
            <w:tcW w:w="851" w:type="dxa"/>
            <w:tcBorders>
              <w:top w:val="single" w:sz="4" w:space="0" w:color="auto"/>
              <w:left w:val="single" w:sz="4" w:space="0" w:color="auto"/>
              <w:bottom w:val="single" w:sz="4" w:space="0" w:color="auto"/>
              <w:right w:val="single" w:sz="4" w:space="0" w:color="auto"/>
            </w:tcBorders>
          </w:tcPr>
          <w:p w14:paraId="62E9E150" w14:textId="77777777" w:rsidR="003B2EA9" w:rsidRPr="00104B39" w:rsidRDefault="003B2EA9" w:rsidP="003B2EA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w:t>
            </w:r>
            <w:r>
              <w:rPr>
                <w:rFonts w:ascii="Times New Roman" w:hAnsi="Times New Roman" w:cs="Times New Roman"/>
                <w:sz w:val="24"/>
                <w:szCs w:val="24"/>
              </w:rPr>
              <w:t>2</w:t>
            </w:r>
            <w:r w:rsidRPr="00104B39">
              <w:rPr>
                <w:rFonts w:ascii="Times New Roman" w:hAnsi="Times New Roman" w:cs="Times New Roman"/>
                <w:sz w:val="24"/>
                <w:szCs w:val="24"/>
              </w:rPr>
              <w:t>.</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4175AEBA" w14:textId="77777777" w:rsidR="003B2EA9" w:rsidRPr="00104B39" w:rsidRDefault="003B2EA9" w:rsidP="003B2EA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14:paraId="22A3620C" w14:textId="77777777" w:rsidR="003B2EA9" w:rsidRPr="00F553EA" w:rsidRDefault="003B2EA9" w:rsidP="003B2EA9">
            <w:pPr>
              <w:pStyle w:val="31"/>
              <w:shd w:val="clear" w:color="auto" w:fill="FFFFFF"/>
              <w:rPr>
                <w:i/>
                <w:szCs w:val="24"/>
              </w:rPr>
            </w:pPr>
            <w:r>
              <w:rPr>
                <w:szCs w:val="24"/>
              </w:rPr>
              <w:t>5</w:t>
            </w:r>
            <w:r w:rsidRPr="00F553EA">
              <w:rPr>
                <w:szCs w:val="24"/>
              </w:rPr>
              <w:t xml:space="preserve">)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(при необходимости) </w:t>
            </w:r>
            <w:r w:rsidRPr="00F553EA">
              <w:rPr>
                <w:i/>
                <w:szCs w:val="24"/>
              </w:rPr>
              <w:t xml:space="preserve">(Подтверждается декларированием о соответствии установленным требованиям в заявке на участие в открытом </w:t>
            </w:r>
            <w:proofErr w:type="spellStart"/>
            <w:r w:rsidRPr="00F553EA">
              <w:rPr>
                <w:i/>
                <w:szCs w:val="24"/>
              </w:rPr>
              <w:t>редукционе</w:t>
            </w:r>
            <w:proofErr w:type="spellEnd"/>
            <w:r w:rsidRPr="00F553EA">
              <w:rPr>
                <w:i/>
                <w:szCs w:val="24"/>
              </w:rPr>
              <w:t xml:space="preserve"> (по форме 1 части 3 редукционной документации));</w:t>
            </w:r>
          </w:p>
          <w:p w14:paraId="70F528F8" w14:textId="77777777" w:rsidR="003B2EA9" w:rsidRPr="00F553EA" w:rsidRDefault="003B2EA9" w:rsidP="003B2EA9">
            <w:pPr>
              <w:pStyle w:val="31"/>
              <w:shd w:val="clear" w:color="auto" w:fill="FFFFFF"/>
              <w:tabs>
                <w:tab w:val="clear" w:pos="227"/>
              </w:tabs>
              <w:rPr>
                <w:i/>
                <w:szCs w:val="24"/>
              </w:rPr>
            </w:pPr>
            <w:r>
              <w:rPr>
                <w:szCs w:val="24"/>
              </w:rPr>
              <w:t>6</w:t>
            </w:r>
            <w:r w:rsidRPr="00F553EA">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F553EA">
              <w:rPr>
                <w:i/>
                <w:szCs w:val="24"/>
              </w:rPr>
              <w:t xml:space="preserve">(Подтверждается декларированием о соответствии установленным требованиям в заявке на участие в открытом </w:t>
            </w:r>
            <w:proofErr w:type="spellStart"/>
            <w:r w:rsidRPr="00F553EA">
              <w:rPr>
                <w:i/>
                <w:szCs w:val="24"/>
              </w:rPr>
              <w:t>редукционе</w:t>
            </w:r>
            <w:proofErr w:type="spellEnd"/>
            <w:r w:rsidRPr="00F553EA">
              <w:rPr>
                <w:i/>
                <w:szCs w:val="24"/>
              </w:rPr>
              <w:t xml:space="preserve"> (по форме 1 части 3 редукционной документации));</w:t>
            </w:r>
          </w:p>
          <w:p w14:paraId="5122BFB4" w14:textId="0831ACAE" w:rsidR="003B2EA9" w:rsidRPr="00F553EA" w:rsidRDefault="003B2EA9" w:rsidP="003B2EA9">
            <w:pPr>
              <w:pStyle w:val="31"/>
              <w:shd w:val="clear" w:color="auto" w:fill="FFFFFF"/>
              <w:tabs>
                <w:tab w:val="clear" w:pos="227"/>
              </w:tabs>
              <w:rPr>
                <w:i/>
                <w:szCs w:val="24"/>
              </w:rPr>
            </w:pPr>
            <w:r>
              <w:t>7</w:t>
            </w:r>
            <w:r w:rsidRPr="00F553EA">
              <w:t xml:space="preserve">) </w:t>
            </w:r>
            <w:r w:rsidRPr="00F553EA">
              <w:rPr>
                <w:szCs w:val="24"/>
              </w:rPr>
              <w:t xml:space="preserve">отсутствие со стороны Заказчика, действующей на момент проведения закупки и подведения ее итогов </w:t>
            </w:r>
            <w:proofErr w:type="spellStart"/>
            <w:r w:rsidRPr="00F553EA">
              <w:rPr>
                <w:szCs w:val="24"/>
              </w:rPr>
              <w:t>претензионно</w:t>
            </w:r>
            <w:proofErr w:type="spellEnd"/>
            <w:r w:rsidRPr="00F553EA">
              <w:rPr>
                <w:szCs w:val="24"/>
              </w:rPr>
              <w:t xml:space="preserve"> - исковой работы, связанной с неисполнением Участником закупки договорных обязательств перед Заказчиком </w:t>
            </w:r>
            <w:r w:rsidRPr="00F553EA">
              <w:rPr>
                <w:i/>
                <w:szCs w:val="24"/>
              </w:rPr>
              <w:t xml:space="preserve">(Подтверждается декларированием о соответствии установленным требованиям в заявке на участие в открытом </w:t>
            </w:r>
            <w:proofErr w:type="spellStart"/>
            <w:r w:rsidRPr="00F553EA">
              <w:rPr>
                <w:i/>
                <w:szCs w:val="24"/>
              </w:rPr>
              <w:t>редукционе</w:t>
            </w:r>
            <w:proofErr w:type="spellEnd"/>
            <w:r w:rsidRPr="00F553EA">
              <w:rPr>
                <w:i/>
                <w:szCs w:val="24"/>
              </w:rPr>
              <w:t xml:space="preserve"> (по форме 1 части 3 редукционной документации)).</w:t>
            </w:r>
          </w:p>
        </w:tc>
      </w:tr>
      <w:tr w:rsidR="003B2EA9" w:rsidRPr="00104B39" w14:paraId="44000C53" w14:textId="77777777" w:rsidTr="003933E5">
        <w:trPr>
          <w:gridAfter w:val="1"/>
          <w:wAfter w:w="12" w:type="dxa"/>
          <w:trHeight w:val="288"/>
        </w:trPr>
        <w:tc>
          <w:tcPr>
            <w:tcW w:w="851" w:type="dxa"/>
            <w:tcBorders>
              <w:top w:val="single" w:sz="4" w:space="0" w:color="auto"/>
              <w:left w:val="single" w:sz="4" w:space="0" w:color="auto"/>
              <w:bottom w:val="single" w:sz="4" w:space="0" w:color="auto"/>
              <w:right w:val="single" w:sz="4" w:space="0" w:color="auto"/>
            </w:tcBorders>
          </w:tcPr>
          <w:p w14:paraId="3CD7165E" w14:textId="77777777" w:rsidR="003B2EA9" w:rsidRPr="00B67466" w:rsidRDefault="003B2EA9" w:rsidP="003B2EA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w:t>
            </w:r>
            <w:r>
              <w:rPr>
                <w:rFonts w:ascii="Times New Roman" w:hAnsi="Times New Roman" w:cs="Times New Roman"/>
                <w:sz w:val="24"/>
                <w:szCs w:val="24"/>
              </w:rPr>
              <w:t>3</w:t>
            </w:r>
            <w:r w:rsidRPr="00B67466">
              <w:rPr>
                <w:rFonts w:ascii="Times New Roman" w:hAnsi="Times New Roman" w:cs="Times New Roman"/>
                <w:sz w:val="24"/>
                <w:szCs w:val="24"/>
              </w:rPr>
              <w:t>.</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2281E11A" w14:textId="77777777" w:rsidR="003B2EA9" w:rsidRPr="00B67466" w:rsidRDefault="003B2EA9" w:rsidP="003B2EA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14:paraId="6BA56AD3" w14:textId="5CBAA996" w:rsidR="003B2EA9" w:rsidRPr="000B67D6" w:rsidRDefault="003B2EA9" w:rsidP="003B2EA9">
            <w:pPr>
              <w:widowControl w:val="0"/>
              <w:shd w:val="clear" w:color="auto" w:fill="FFFFFF"/>
              <w:spacing w:after="0" w:line="240" w:lineRule="auto"/>
              <w:contextualSpacing/>
              <w:jc w:val="both"/>
              <w:rPr>
                <w:rFonts w:ascii="Times New Roman" w:eastAsia="Times New Roman" w:hAnsi="Times New Roman" w:cs="Times New Roman"/>
                <w:b/>
                <w:bCs/>
                <w:i/>
                <w:color w:val="FF0000"/>
                <w:sz w:val="24"/>
                <w:szCs w:val="24"/>
              </w:rPr>
            </w:pPr>
            <w:r w:rsidRPr="00AF55B0">
              <w:rPr>
                <w:rFonts w:ascii="Times New Roman" w:eastAsia="Times New Roman" w:hAnsi="Times New Roman" w:cs="Times New Roman"/>
                <w:b/>
                <w:bCs/>
                <w:color w:val="FF0000"/>
                <w:sz w:val="24"/>
                <w:szCs w:val="24"/>
              </w:rPr>
              <w:t>8) наличие у участника закупки не менее 3 (трех) договоров/контрактов, подтверждающих опыт выполнения работ аналогичных предмету закупки, за последние 3 (три) года</w:t>
            </w:r>
            <w:r w:rsidR="00AF55B0" w:rsidRPr="00AF55B0">
              <w:rPr>
                <w:rFonts w:ascii="Times New Roman" w:eastAsia="Times New Roman" w:hAnsi="Times New Roman" w:cs="Times New Roman"/>
                <w:b/>
                <w:bCs/>
                <w:color w:val="FF0000"/>
                <w:sz w:val="24"/>
                <w:szCs w:val="24"/>
              </w:rPr>
              <w:t xml:space="preserve"> </w:t>
            </w:r>
            <w:r w:rsidRPr="00AF55B0">
              <w:rPr>
                <w:rFonts w:ascii="Times New Roman" w:eastAsia="Times New Roman" w:hAnsi="Times New Roman" w:cs="Times New Roman"/>
                <w:b/>
                <w:bCs/>
                <w:i/>
                <w:color w:val="FF0000"/>
                <w:sz w:val="24"/>
                <w:szCs w:val="24"/>
              </w:rPr>
              <w:t>(для подтверждения опыта выполнения аналогичных работ участник закупки прикладывает копии договоров/контрактов и актов выполненных работ.)</w:t>
            </w:r>
          </w:p>
        </w:tc>
      </w:tr>
      <w:tr w:rsidR="00226A2D" w:rsidRPr="00104B39" w14:paraId="2DAD0B97"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50E5A6BD" w14:textId="77777777" w:rsidR="00226A2D" w:rsidRPr="00104B39" w:rsidRDefault="00226A2D" w:rsidP="00226A2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153A91A8" w14:textId="77777777" w:rsidR="00226A2D" w:rsidRPr="00104B39" w:rsidRDefault="00DE4C09" w:rsidP="00226A2D">
            <w:pPr>
              <w:shd w:val="clear" w:color="auto" w:fill="FFFFFF" w:themeFill="background1"/>
              <w:spacing w:after="0" w:line="240" w:lineRule="auto"/>
              <w:jc w:val="both"/>
              <w:rPr>
                <w:rFonts w:ascii="Times New Roman" w:hAnsi="Times New Roman" w:cs="Times New Roman"/>
                <w:sz w:val="24"/>
                <w:szCs w:val="24"/>
              </w:rPr>
            </w:pPr>
            <w:r w:rsidRPr="00F553EA">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14:paraId="02F28A37" w14:textId="77777777" w:rsidR="00226A2D" w:rsidRPr="00104B39" w:rsidRDefault="00DE4C09" w:rsidP="00226A2D">
            <w:pPr>
              <w:spacing w:after="0" w:line="240" w:lineRule="auto"/>
              <w:jc w:val="both"/>
              <w:rPr>
                <w:rFonts w:ascii="Times New Roman" w:eastAsia="Times New Roman" w:hAnsi="Times New Roman" w:cs="Times New Roman"/>
                <w:sz w:val="24"/>
                <w:szCs w:val="24"/>
              </w:rPr>
            </w:pPr>
            <w:r w:rsidRPr="00F553EA">
              <w:rPr>
                <w:rFonts w:ascii="Times New Roman" w:hAnsi="Times New Roman"/>
                <w:sz w:val="24"/>
                <w:szCs w:val="24"/>
              </w:rPr>
              <w:t>В соответствии с</w:t>
            </w:r>
            <w:r>
              <w:rPr>
                <w:rFonts w:ascii="Times New Roman" w:hAnsi="Times New Roman"/>
                <w:sz w:val="24"/>
                <w:szCs w:val="24"/>
              </w:rPr>
              <w:t xml:space="preserve"> Технической частью</w:t>
            </w:r>
            <w:r w:rsidRPr="00F553EA">
              <w:rPr>
                <w:rFonts w:ascii="Times New Roman" w:hAnsi="Times New Roman"/>
                <w:sz w:val="24"/>
                <w:szCs w:val="24"/>
              </w:rPr>
              <w:t xml:space="preserve"> (ч. 5 редукционной документации).</w:t>
            </w:r>
          </w:p>
        </w:tc>
      </w:tr>
      <w:tr w:rsidR="004B40F1" w:rsidRPr="00104B39" w14:paraId="350DEAE8"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62A26EC1" w14:textId="77777777" w:rsidR="004B40F1" w:rsidRPr="00104B39" w:rsidRDefault="004B40F1" w:rsidP="004B40F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tcPr>
          <w:p w14:paraId="0C7FDD39" w14:textId="77777777" w:rsidR="004B40F1" w:rsidRDefault="004B40F1" w:rsidP="004B40F1">
            <w:pPr>
              <w:spacing w:after="0" w:line="240" w:lineRule="auto"/>
              <w:jc w:val="both"/>
              <w:rPr>
                <w:rFonts w:ascii="Times New Roman" w:hAnsi="Times New Roman"/>
                <w:sz w:val="24"/>
                <w:szCs w:val="24"/>
              </w:rPr>
            </w:pPr>
            <w:r>
              <w:rPr>
                <w:rFonts w:ascii="Times New Roman" w:hAnsi="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14:paraId="205697E5" w14:textId="77777777" w:rsidR="004B40F1" w:rsidRDefault="004B40F1" w:rsidP="004B40F1">
            <w:pPr>
              <w:spacing w:after="0" w:line="240" w:lineRule="auto"/>
              <w:jc w:val="both"/>
              <w:rPr>
                <w:rFonts w:ascii="Times New Roman" w:hAnsi="Times New Roman"/>
                <w:sz w:val="24"/>
                <w:szCs w:val="24"/>
              </w:rPr>
            </w:pPr>
            <w:r>
              <w:rPr>
                <w:rFonts w:ascii="Times New Roman" w:hAnsi="Times New Roman"/>
                <w:sz w:val="24"/>
                <w:szCs w:val="24"/>
              </w:rPr>
              <w:t>В соответствии с условиями проекта договора (ч.4 редукционной документации).</w:t>
            </w:r>
          </w:p>
        </w:tc>
      </w:tr>
      <w:tr w:rsidR="004B40F1" w:rsidRPr="00104B39" w14:paraId="3AC6C786" w14:textId="77777777" w:rsidTr="003933E5">
        <w:trPr>
          <w:gridAfter w:val="1"/>
          <w:wAfter w:w="12" w:type="dxa"/>
          <w:trHeight w:val="877"/>
        </w:trPr>
        <w:tc>
          <w:tcPr>
            <w:tcW w:w="851" w:type="dxa"/>
            <w:tcBorders>
              <w:top w:val="single" w:sz="4" w:space="0" w:color="auto"/>
              <w:left w:val="single" w:sz="4" w:space="0" w:color="auto"/>
              <w:bottom w:val="single" w:sz="4" w:space="0" w:color="auto"/>
              <w:right w:val="single" w:sz="4" w:space="0" w:color="auto"/>
            </w:tcBorders>
          </w:tcPr>
          <w:p w14:paraId="71F9A164" w14:textId="77777777" w:rsidR="004B40F1" w:rsidRPr="00104B39" w:rsidRDefault="004B40F1" w:rsidP="004B40F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tcPr>
          <w:p w14:paraId="10B174BD" w14:textId="77777777" w:rsidR="004B40F1" w:rsidRDefault="004B40F1" w:rsidP="004B40F1">
            <w:pPr>
              <w:shd w:val="clear" w:color="auto" w:fill="FFFFFF"/>
              <w:spacing w:after="0" w:line="240" w:lineRule="auto"/>
              <w:jc w:val="both"/>
              <w:rPr>
                <w:rFonts w:ascii="Times New Roman" w:hAnsi="Times New Roman"/>
                <w:sz w:val="24"/>
                <w:szCs w:val="24"/>
              </w:rPr>
            </w:pPr>
            <w:r>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tcPr>
          <w:p w14:paraId="02D8306F" w14:textId="77777777" w:rsidR="004B40F1" w:rsidRDefault="004B40F1" w:rsidP="004B40F1">
            <w:pPr>
              <w:spacing w:after="0" w:line="240" w:lineRule="auto"/>
              <w:jc w:val="both"/>
              <w:rPr>
                <w:rFonts w:ascii="Times New Roman" w:hAnsi="Times New Roman"/>
                <w:sz w:val="24"/>
                <w:szCs w:val="24"/>
              </w:rPr>
            </w:pPr>
            <w:r>
              <w:rPr>
                <w:rFonts w:ascii="Times New Roman" w:hAnsi="Times New Roman"/>
                <w:sz w:val="24"/>
                <w:szCs w:val="24"/>
              </w:rPr>
              <w:t>В соответствии с Технической частью (ч. 5 редукционной документации).</w:t>
            </w:r>
          </w:p>
        </w:tc>
      </w:tr>
      <w:tr w:rsidR="00DE4C09" w:rsidRPr="00104B39" w14:paraId="45387BDA"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76E1382B" w14:textId="77777777" w:rsidR="00DE4C09" w:rsidRPr="00104B39" w:rsidRDefault="00DE4C09" w:rsidP="00DE4C0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3934CE52" w14:textId="77777777" w:rsidR="00DE4C09" w:rsidRPr="00104B39" w:rsidRDefault="00DE4C09" w:rsidP="00DE4C0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39DBEDA4" w14:textId="77777777" w:rsidR="00DE4C09" w:rsidRPr="00F553EA" w:rsidRDefault="00DE4C09" w:rsidP="00DE4C09">
            <w:pPr>
              <w:spacing w:after="0" w:line="240" w:lineRule="auto"/>
              <w:jc w:val="both"/>
              <w:rPr>
                <w:rFonts w:ascii="Times New Roman" w:hAnsi="Times New Roman"/>
                <w:sz w:val="24"/>
                <w:szCs w:val="24"/>
              </w:rPr>
            </w:pPr>
            <w:r w:rsidRPr="00F553EA">
              <w:rPr>
                <w:rFonts w:ascii="Times New Roman" w:hAnsi="Times New Roman"/>
                <w:sz w:val="24"/>
                <w:szCs w:val="24"/>
              </w:rPr>
              <w:t>В соответствии с условиями проекта договора (ч.4 редукционной документации).</w:t>
            </w:r>
          </w:p>
        </w:tc>
      </w:tr>
      <w:tr w:rsidR="00DE4C09" w:rsidRPr="00104B39" w14:paraId="45D87A06"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22F43AC8" w14:textId="77777777" w:rsidR="00DE4C09" w:rsidRPr="00104B39" w:rsidRDefault="00DE4C09" w:rsidP="00DE4C0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0E7FC34E" w14:textId="77777777" w:rsidR="00DE4C09" w:rsidRPr="00104B39" w:rsidRDefault="00DE4C09" w:rsidP="00DE4C0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56744719" w14:textId="77777777" w:rsidR="00DE4C09" w:rsidRPr="00F553EA" w:rsidRDefault="00DE4C09" w:rsidP="00DE4C09">
            <w:pPr>
              <w:widowControl w:val="0"/>
              <w:spacing w:after="0" w:line="240" w:lineRule="auto"/>
              <w:jc w:val="both"/>
              <w:rPr>
                <w:rFonts w:ascii="Times New Roman" w:hAnsi="Times New Roman"/>
                <w:sz w:val="24"/>
                <w:szCs w:val="24"/>
              </w:rPr>
            </w:pPr>
            <w:r w:rsidRPr="00F553EA">
              <w:rPr>
                <w:rFonts w:ascii="Times New Roman" w:hAnsi="Times New Roman"/>
                <w:sz w:val="24"/>
                <w:szCs w:val="24"/>
              </w:rPr>
              <w:t>В соответствии с условиями проекта договора (ч.4 редукционной документации).</w:t>
            </w:r>
          </w:p>
        </w:tc>
      </w:tr>
      <w:tr w:rsidR="00226A2D" w:rsidRPr="00104B39" w14:paraId="79262BBB"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1CCE2042" w14:textId="77777777" w:rsidR="00226A2D" w:rsidRPr="00104B39"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2AB842EB" w14:textId="77777777" w:rsidR="00226A2D" w:rsidRPr="00104B39" w:rsidRDefault="00226A2D" w:rsidP="00226A2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14:paraId="79EBFB06" w14:textId="77777777" w:rsidR="00226A2D" w:rsidRPr="00104B39" w:rsidRDefault="00226A2D" w:rsidP="00226A2D">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14:paraId="6D0A0439" w14:textId="2AD613EA" w:rsidR="001C3140" w:rsidRPr="00B9302D" w:rsidRDefault="001C3140" w:rsidP="001C3140">
            <w:pPr>
              <w:widowControl w:val="0"/>
              <w:spacing w:after="0" w:line="240" w:lineRule="auto"/>
              <w:jc w:val="both"/>
              <w:rPr>
                <w:rFonts w:ascii="Times New Roman" w:hAnsi="Times New Roman"/>
                <w:sz w:val="24"/>
                <w:szCs w:val="24"/>
              </w:rPr>
            </w:pPr>
            <w:r w:rsidRPr="00B9302D">
              <w:rPr>
                <w:rFonts w:ascii="Times New Roman" w:hAnsi="Times New Roman"/>
                <w:sz w:val="24"/>
                <w:szCs w:val="24"/>
              </w:rPr>
              <w:t xml:space="preserve">- </w:t>
            </w:r>
            <w:r w:rsidR="00B0381D">
              <w:rPr>
                <w:rFonts w:ascii="Times New Roman" w:hAnsi="Times New Roman"/>
                <w:sz w:val="24"/>
                <w:szCs w:val="24"/>
              </w:rPr>
              <w:t>2</w:t>
            </w:r>
            <w:r w:rsidR="00596821">
              <w:rPr>
                <w:rFonts w:ascii="Times New Roman" w:hAnsi="Times New Roman"/>
                <w:sz w:val="24"/>
                <w:szCs w:val="24"/>
              </w:rPr>
              <w:t> 124 428</w:t>
            </w:r>
            <w:r w:rsidR="005437D6" w:rsidRPr="005437D6">
              <w:rPr>
                <w:rFonts w:ascii="Times New Roman" w:hAnsi="Times New Roman"/>
                <w:sz w:val="24"/>
                <w:szCs w:val="24"/>
              </w:rPr>
              <w:t xml:space="preserve"> </w:t>
            </w:r>
            <w:r w:rsidR="00981E7A">
              <w:rPr>
                <w:rFonts w:ascii="Times New Roman" w:hAnsi="Times New Roman"/>
                <w:sz w:val="24"/>
                <w:szCs w:val="24"/>
              </w:rPr>
              <w:t>(</w:t>
            </w:r>
            <w:r w:rsidR="00B45F24" w:rsidRPr="00B45F24">
              <w:rPr>
                <w:rFonts w:ascii="Times New Roman" w:hAnsi="Times New Roman"/>
                <w:sz w:val="24"/>
                <w:szCs w:val="24"/>
              </w:rPr>
              <w:t>два миллиона сто двадцать четыре тысячи четыреста двадцать восемь</w:t>
            </w:r>
            <w:r w:rsidR="007438B2">
              <w:rPr>
                <w:rFonts w:ascii="Times New Roman" w:hAnsi="Times New Roman"/>
                <w:sz w:val="24"/>
                <w:szCs w:val="24"/>
              </w:rPr>
              <w:t>) рубл</w:t>
            </w:r>
            <w:r w:rsidR="00F13393">
              <w:rPr>
                <w:rFonts w:ascii="Times New Roman" w:hAnsi="Times New Roman"/>
                <w:sz w:val="24"/>
                <w:szCs w:val="24"/>
              </w:rPr>
              <w:t>ей</w:t>
            </w:r>
            <w:r w:rsidR="007438B2">
              <w:rPr>
                <w:rFonts w:ascii="Times New Roman" w:hAnsi="Times New Roman"/>
                <w:sz w:val="24"/>
                <w:szCs w:val="24"/>
              </w:rPr>
              <w:t xml:space="preserve"> </w:t>
            </w:r>
            <w:r w:rsidR="00596821">
              <w:rPr>
                <w:rFonts w:ascii="Times New Roman" w:hAnsi="Times New Roman"/>
                <w:sz w:val="24"/>
                <w:szCs w:val="24"/>
              </w:rPr>
              <w:t>88</w:t>
            </w:r>
            <w:r w:rsidR="00392F71" w:rsidRPr="00392F71">
              <w:rPr>
                <w:rFonts w:ascii="Times New Roman" w:hAnsi="Times New Roman"/>
                <w:sz w:val="24"/>
                <w:szCs w:val="24"/>
              </w:rPr>
              <w:t xml:space="preserve"> копе</w:t>
            </w:r>
            <w:r w:rsidR="00A01D1D">
              <w:rPr>
                <w:rFonts w:ascii="Times New Roman" w:hAnsi="Times New Roman"/>
                <w:sz w:val="24"/>
                <w:szCs w:val="24"/>
              </w:rPr>
              <w:t>ек</w:t>
            </w:r>
            <w:r w:rsidRPr="00A86530">
              <w:rPr>
                <w:rFonts w:ascii="Times New Roman" w:hAnsi="Times New Roman"/>
                <w:sz w:val="24"/>
                <w:szCs w:val="24"/>
              </w:rPr>
              <w:t xml:space="preserve">, в </w:t>
            </w:r>
            <w:proofErr w:type="gramStart"/>
            <w:r w:rsidRPr="00A86530">
              <w:rPr>
                <w:rFonts w:ascii="Times New Roman" w:hAnsi="Times New Roman"/>
                <w:sz w:val="24"/>
                <w:szCs w:val="24"/>
              </w:rPr>
              <w:t>т.ч.</w:t>
            </w:r>
            <w:proofErr w:type="gramEnd"/>
            <w:r w:rsidRPr="00A86530">
              <w:rPr>
                <w:rFonts w:ascii="Times New Roman" w:hAnsi="Times New Roman"/>
                <w:sz w:val="24"/>
                <w:szCs w:val="24"/>
              </w:rPr>
              <w:t xml:space="preserve"> НДС.</w:t>
            </w:r>
          </w:p>
          <w:p w14:paraId="3450E00A" w14:textId="77777777" w:rsidR="001C3140" w:rsidRPr="00B9302D" w:rsidRDefault="001C3140" w:rsidP="001C3140">
            <w:pPr>
              <w:widowControl w:val="0"/>
              <w:spacing w:after="0" w:line="240" w:lineRule="auto"/>
              <w:jc w:val="both"/>
              <w:rPr>
                <w:rFonts w:ascii="Times New Roman" w:hAnsi="Times New Roman"/>
                <w:color w:val="FF0000"/>
                <w:sz w:val="24"/>
                <w:szCs w:val="24"/>
              </w:rPr>
            </w:pPr>
            <w:r w:rsidRPr="00B9302D">
              <w:rPr>
                <w:rFonts w:ascii="Times New Roman" w:hAnsi="Times New Roman"/>
                <w:color w:val="FF0000"/>
                <w:sz w:val="24"/>
                <w:szCs w:val="24"/>
              </w:rPr>
              <w:t>В случае если победитель закупки, или участник закупки, с которым заключается договор применяет упрощенную систему налогообложения и, соответственно, не является налогоплательщиком налога на добавленную стоимость, цена заключаемого Договора подлежит уменьшению на сумму НДС, без изменения предусмотренных Договором объема товаров, работ (услуг) и иных условий исполнения Договора.</w:t>
            </w:r>
          </w:p>
          <w:p w14:paraId="1DAFB7AD" w14:textId="77777777" w:rsidR="00226A2D" w:rsidRPr="00C0631B" w:rsidRDefault="001C3140" w:rsidP="001C3140">
            <w:pPr>
              <w:spacing w:after="0" w:line="240" w:lineRule="auto"/>
              <w:jc w:val="both"/>
              <w:rPr>
                <w:rFonts w:ascii="Times New Roman" w:hAnsi="Times New Roman" w:cs="Times New Roman"/>
                <w:sz w:val="24"/>
                <w:szCs w:val="24"/>
              </w:rPr>
            </w:pPr>
            <w:r w:rsidRPr="00B9302D">
              <w:rPr>
                <w:rFonts w:ascii="Times New Roman" w:hAnsi="Times New Roman"/>
                <w:sz w:val="24"/>
                <w:szCs w:val="24"/>
              </w:rPr>
              <w:t>Порядок формирования цены договора - в соответствии с условиями проекта договора (Часть 4 Редукционной документации).</w:t>
            </w:r>
          </w:p>
        </w:tc>
      </w:tr>
      <w:tr w:rsidR="00226A2D" w:rsidRPr="00104B39" w14:paraId="532DAA29"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48689480" w14:textId="77777777" w:rsidR="00226A2D" w:rsidRPr="00104B39"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6F15DE2B" w14:textId="77777777" w:rsidR="00226A2D" w:rsidRPr="00104B39" w:rsidRDefault="00226A2D" w:rsidP="00226A2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14:paraId="34F91880" w14:textId="77777777" w:rsidR="00226A2D" w:rsidRPr="00104B39" w:rsidRDefault="00153FF4" w:rsidP="00226A2D">
            <w:pPr>
              <w:widowControl w:val="0"/>
              <w:shd w:val="clear" w:color="auto" w:fill="FFFFFF" w:themeFill="background1"/>
              <w:spacing w:after="0" w:line="240" w:lineRule="auto"/>
              <w:jc w:val="both"/>
              <w:rPr>
                <w:rFonts w:ascii="Times New Roman" w:hAnsi="Times New Roman" w:cs="Times New Roman"/>
                <w:sz w:val="24"/>
                <w:szCs w:val="24"/>
              </w:rPr>
            </w:pPr>
            <w:r w:rsidRPr="00153FF4">
              <w:rPr>
                <w:rFonts w:ascii="Times New Roman" w:eastAsia="Times New Roman" w:hAnsi="Times New Roman" w:cs="Times New Roman"/>
                <w:sz w:val="24"/>
                <w:szCs w:val="24"/>
              </w:rPr>
              <w:t>Форма оплаты - безналичный расчет. Сроки и порядок оплаты – в соответствии с условиями проекта договора</w:t>
            </w:r>
          </w:p>
        </w:tc>
      </w:tr>
      <w:tr w:rsidR="00226A2D" w:rsidRPr="00104B39" w14:paraId="25785181" w14:textId="77777777" w:rsidTr="003933E5">
        <w:trPr>
          <w:gridAfter w:val="1"/>
          <w:wAfter w:w="12" w:type="dxa"/>
          <w:trHeight w:val="288"/>
        </w:trPr>
        <w:tc>
          <w:tcPr>
            <w:tcW w:w="851" w:type="dxa"/>
            <w:tcBorders>
              <w:top w:val="single" w:sz="4" w:space="0" w:color="auto"/>
              <w:left w:val="single" w:sz="4" w:space="0" w:color="auto"/>
              <w:bottom w:val="single" w:sz="4" w:space="0" w:color="auto"/>
              <w:right w:val="single" w:sz="4" w:space="0" w:color="auto"/>
            </w:tcBorders>
          </w:tcPr>
          <w:p w14:paraId="19E5C18F" w14:textId="77777777" w:rsidR="00226A2D" w:rsidRPr="00104B39"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1E3F5C8C" w14:textId="77777777" w:rsidR="00226A2D" w:rsidRPr="00104B39" w:rsidRDefault="00226A2D" w:rsidP="00226A2D">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14:paraId="7FCE3947" w14:textId="77777777" w:rsidR="00226A2D" w:rsidRPr="00104B39" w:rsidRDefault="00226A2D" w:rsidP="00226A2D">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53FF4" w:rsidRPr="00104B39" w14:paraId="173BBF30" w14:textId="77777777" w:rsidTr="003933E5">
        <w:trPr>
          <w:gridAfter w:val="1"/>
          <w:wAfter w:w="12" w:type="dxa"/>
          <w:trHeight w:val="275"/>
        </w:trPr>
        <w:tc>
          <w:tcPr>
            <w:tcW w:w="851" w:type="dxa"/>
            <w:tcBorders>
              <w:top w:val="single" w:sz="4" w:space="0" w:color="auto"/>
              <w:left w:val="single" w:sz="4" w:space="0" w:color="auto"/>
              <w:bottom w:val="single" w:sz="4" w:space="0" w:color="auto"/>
              <w:right w:val="single" w:sz="4" w:space="0" w:color="auto"/>
            </w:tcBorders>
          </w:tcPr>
          <w:p w14:paraId="13DB8D52"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14:paraId="68C932E4"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Перечень документов необходимых участнику закупки для участия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в электронной форме, представляемых для подтверждения соответствия установленным </w:t>
            </w:r>
            <w:r w:rsidRPr="00F553EA">
              <w:rPr>
                <w:rFonts w:ascii="Times New Roman" w:hAnsi="Times New Roman"/>
                <w:sz w:val="24"/>
                <w:szCs w:val="24"/>
              </w:rPr>
              <w:lastRenderedPageBreak/>
              <w:t>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9B24633" w14:textId="77777777" w:rsidR="006D418D" w:rsidRPr="00153FF4" w:rsidRDefault="00153FF4" w:rsidP="006D418D">
            <w:pPr>
              <w:pStyle w:val="a9"/>
              <w:shd w:val="clear" w:color="auto" w:fill="FFFFFF"/>
              <w:spacing w:before="0" w:beforeAutospacing="0" w:after="0" w:afterAutospacing="0"/>
              <w:jc w:val="both"/>
            </w:pPr>
            <w:r w:rsidRPr="00F553EA">
              <w:lastRenderedPageBreak/>
              <w:t xml:space="preserve">Установлен п. 3.5. «Требования к содержанию документов, входящих в состав заявки на участие в открытом </w:t>
            </w:r>
            <w:proofErr w:type="spellStart"/>
            <w:r w:rsidRPr="00F553EA">
              <w:t>редукционе</w:t>
            </w:r>
            <w:proofErr w:type="spellEnd"/>
            <w:r w:rsidRPr="00F553EA">
              <w:t> в электронной форме» части 1 редукционной документации (Инструкция участникам закупки), формой 1 части 3 редукционной документации (</w:t>
            </w:r>
            <w:r w:rsidRPr="00A13EC0">
              <w:t xml:space="preserve">Формы для заполнения участниками </w:t>
            </w:r>
            <w:r w:rsidRPr="00A13EC0">
              <w:lastRenderedPageBreak/>
              <w:t>закупки).</w:t>
            </w:r>
          </w:p>
        </w:tc>
      </w:tr>
      <w:tr w:rsidR="00153FF4" w:rsidRPr="00104B39" w14:paraId="223ECDF0" w14:textId="77777777" w:rsidTr="003933E5">
        <w:trPr>
          <w:gridAfter w:val="1"/>
          <w:wAfter w:w="12" w:type="dxa"/>
          <w:trHeight w:val="459"/>
        </w:trPr>
        <w:tc>
          <w:tcPr>
            <w:tcW w:w="851" w:type="dxa"/>
            <w:tcBorders>
              <w:top w:val="single" w:sz="4" w:space="0" w:color="auto"/>
              <w:left w:val="single" w:sz="4" w:space="0" w:color="auto"/>
              <w:bottom w:val="single" w:sz="4" w:space="0" w:color="auto"/>
              <w:right w:val="single" w:sz="4" w:space="0" w:color="auto"/>
            </w:tcBorders>
          </w:tcPr>
          <w:p w14:paraId="6A2251CD"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1A91C9C"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lang w:eastAsia="en-US"/>
              </w:rPr>
              <w:t xml:space="preserve">Размер, порядок, форма и срок предоставления обеспечения заявки на участие в открытом </w:t>
            </w:r>
            <w:proofErr w:type="spellStart"/>
            <w:r w:rsidRPr="00F553EA">
              <w:rPr>
                <w:rFonts w:ascii="Times New Roman" w:hAnsi="Times New Roman"/>
                <w:sz w:val="24"/>
                <w:szCs w:val="24"/>
                <w:lang w:eastAsia="en-US"/>
              </w:rPr>
              <w:t>редукционе</w:t>
            </w:r>
            <w:proofErr w:type="spellEnd"/>
            <w:r w:rsidRPr="00F553EA">
              <w:rPr>
                <w:rFonts w:ascii="Times New Roman" w:hAnsi="Times New Roman"/>
                <w:sz w:val="24"/>
                <w:szCs w:val="24"/>
                <w:lang w:eastAsia="en-US"/>
              </w:rPr>
              <w:t xml:space="preserve"> в электронной форме</w:t>
            </w:r>
          </w:p>
        </w:tc>
        <w:tc>
          <w:tcPr>
            <w:tcW w:w="5812" w:type="dxa"/>
            <w:tcBorders>
              <w:top w:val="single" w:sz="4" w:space="0" w:color="auto"/>
              <w:left w:val="single" w:sz="4" w:space="0" w:color="auto"/>
              <w:bottom w:val="single" w:sz="4" w:space="0" w:color="auto"/>
              <w:right w:val="single" w:sz="4" w:space="0" w:color="auto"/>
            </w:tcBorders>
          </w:tcPr>
          <w:p w14:paraId="0FBB5F2C" w14:textId="77777777" w:rsidR="00153FF4" w:rsidRPr="00F553EA" w:rsidRDefault="00153FF4" w:rsidP="00153FF4">
            <w:pPr>
              <w:widowControl w:val="0"/>
              <w:spacing w:after="0" w:line="240" w:lineRule="auto"/>
              <w:ind w:right="60"/>
              <w:jc w:val="both"/>
              <w:rPr>
                <w:rFonts w:ascii="Times New Roman" w:hAnsi="Times New Roman"/>
                <w:sz w:val="24"/>
                <w:szCs w:val="24"/>
              </w:rPr>
            </w:pPr>
            <w:r w:rsidRPr="00F553EA">
              <w:rPr>
                <w:rFonts w:ascii="Times New Roman" w:hAnsi="Times New Roman"/>
                <w:sz w:val="24"/>
                <w:szCs w:val="24"/>
              </w:rPr>
              <w:t>Не предусмотрено</w:t>
            </w:r>
          </w:p>
        </w:tc>
      </w:tr>
      <w:tr w:rsidR="00153FF4" w:rsidRPr="00104B39" w14:paraId="46067387" w14:textId="77777777" w:rsidTr="003933E5">
        <w:trPr>
          <w:gridAfter w:val="1"/>
          <w:wAfter w:w="12" w:type="dxa"/>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E6F3771"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BAEE049"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Размер обеспечения исполнения договора, </w:t>
            </w:r>
            <w:r w:rsidRPr="00F553EA">
              <w:rPr>
                <w:rFonts w:ascii="Times New Roman" w:hAnsi="Times New Roman"/>
                <w:sz w:val="24"/>
                <w:szCs w:val="24"/>
                <w:lang w:eastAsia="en-US"/>
              </w:rPr>
              <w:t xml:space="preserve">форма, </w:t>
            </w:r>
            <w:r w:rsidRPr="00F553EA">
              <w:rPr>
                <w:rFonts w:ascii="Times New Roman" w:hAnsi="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tcPr>
          <w:p w14:paraId="2EDF427D" w14:textId="77777777" w:rsidR="00153FF4" w:rsidRPr="00F553EA" w:rsidRDefault="00153FF4" w:rsidP="00153FF4">
            <w:pPr>
              <w:widowControl w:val="0"/>
              <w:spacing w:after="0" w:line="240" w:lineRule="auto"/>
              <w:ind w:right="60"/>
              <w:jc w:val="both"/>
              <w:rPr>
                <w:rFonts w:ascii="Times New Roman" w:hAnsi="Times New Roman"/>
                <w:sz w:val="24"/>
                <w:szCs w:val="24"/>
              </w:rPr>
            </w:pPr>
            <w:r w:rsidRPr="00F553EA">
              <w:rPr>
                <w:rFonts w:ascii="Times New Roman" w:hAnsi="Times New Roman"/>
                <w:sz w:val="24"/>
                <w:szCs w:val="24"/>
              </w:rPr>
              <w:t>Не предусмотрено</w:t>
            </w:r>
          </w:p>
        </w:tc>
      </w:tr>
      <w:tr w:rsidR="00153FF4" w:rsidRPr="00104B39" w14:paraId="7AA2AF21"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008ACBC7"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14:paraId="67B83A94"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Требования к содержанию, форме, оформлению и составу заявки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в электронной форме</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1AC1CD4" w14:textId="77777777" w:rsidR="00153FF4" w:rsidRPr="00F553EA" w:rsidRDefault="00153FF4" w:rsidP="00153FF4">
            <w:pPr>
              <w:widowControl w:val="0"/>
              <w:spacing w:after="0" w:line="240" w:lineRule="auto"/>
              <w:jc w:val="both"/>
              <w:rPr>
                <w:rFonts w:ascii="Times New Roman" w:hAnsi="Times New Roman"/>
                <w:sz w:val="24"/>
                <w:szCs w:val="24"/>
              </w:rPr>
            </w:pPr>
            <w:r w:rsidRPr="004A2EB1">
              <w:rPr>
                <w:rFonts w:ascii="Times New Roman" w:hAnsi="Times New Roman"/>
                <w:sz w:val="24"/>
                <w:szCs w:val="24"/>
              </w:rPr>
              <w:t>Закупка осуществляется с применением электронного документооборота.</w:t>
            </w:r>
            <w:r w:rsidRPr="00F553EA">
              <w:rPr>
                <w:rFonts w:ascii="Times New Roman" w:hAnsi="Times New Roman"/>
                <w:sz w:val="24"/>
                <w:szCs w:val="24"/>
              </w:rPr>
              <w:t xml:space="preserve"> Участник закупки подает заявку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в форме электронного документа на сайт Заказчика в сети Интернет по адресу: </w:t>
            </w:r>
            <w:r>
              <w:rPr>
                <w:rFonts w:ascii="Times New Roman" w:hAnsi="Times New Roman"/>
                <w:sz w:val="24"/>
                <w:szCs w:val="24"/>
              </w:rPr>
              <w:t>(</w:t>
            </w:r>
            <w:hyperlink r:id="rId8" w:history="1">
              <w:r w:rsidR="009058DE" w:rsidRPr="009058DE">
                <w:rPr>
                  <w:rStyle w:val="a3"/>
                  <w:rFonts w:ascii="Times New Roman" w:hAnsi="Times New Roman" w:cs="Times New Roman"/>
                </w:rPr>
                <w:t>https://www.sp5plus.ru.ru/</w:t>
              </w:r>
            </w:hyperlink>
            <w:r w:rsidR="009058DE">
              <w:rPr>
                <w:rFonts w:ascii="Times New Roman" w:hAnsi="Times New Roman"/>
                <w:sz w:val="24"/>
                <w:szCs w:val="24"/>
              </w:rPr>
              <w:t>), раздел «Закупки</w:t>
            </w:r>
            <w:r>
              <w:rPr>
                <w:rFonts w:ascii="Times New Roman" w:hAnsi="Times New Roman"/>
                <w:sz w:val="24"/>
                <w:szCs w:val="24"/>
              </w:rPr>
              <w:t xml:space="preserve">» </w:t>
            </w:r>
            <w:r w:rsidRPr="00F553EA">
              <w:rPr>
                <w:rFonts w:ascii="Times New Roman" w:hAnsi="Times New Roman"/>
                <w:sz w:val="24"/>
                <w:szCs w:val="24"/>
              </w:rPr>
              <w:t>в соответствии с требованиями, установленными ч. 1 редукционной документации (Инструкция участникам закупки).</w:t>
            </w:r>
          </w:p>
          <w:p w14:paraId="62DAC6E2" w14:textId="77777777" w:rsidR="00153FF4" w:rsidRPr="00F553EA" w:rsidRDefault="00153FF4" w:rsidP="00153FF4">
            <w:pPr>
              <w:widowControl w:val="0"/>
              <w:spacing w:after="0" w:line="240" w:lineRule="auto"/>
              <w:jc w:val="both"/>
              <w:rPr>
                <w:rFonts w:ascii="Times New Roman" w:hAnsi="Times New Roman"/>
                <w:sz w:val="24"/>
                <w:szCs w:val="24"/>
              </w:rPr>
            </w:pPr>
            <w:r w:rsidRPr="00F553EA">
              <w:rPr>
                <w:rFonts w:ascii="Times New Roman" w:hAnsi="Times New Roman"/>
                <w:sz w:val="24"/>
                <w:szCs w:val="24"/>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14:paraId="7E0CAC15" w14:textId="77777777" w:rsidR="00153FF4" w:rsidRPr="00F553EA" w:rsidRDefault="00153FF4" w:rsidP="00153FF4">
            <w:pPr>
              <w:widowControl w:val="0"/>
              <w:spacing w:after="0" w:line="240" w:lineRule="auto"/>
              <w:jc w:val="both"/>
              <w:rPr>
                <w:rFonts w:ascii="Times New Roman" w:hAnsi="Times New Roman"/>
                <w:sz w:val="24"/>
                <w:szCs w:val="24"/>
              </w:rPr>
            </w:pPr>
            <w:r w:rsidRPr="00F553EA">
              <w:rPr>
                <w:rFonts w:ascii="Times New Roman" w:hAnsi="Times New Roman"/>
                <w:sz w:val="24"/>
                <w:szCs w:val="24"/>
              </w:rPr>
              <w:t xml:space="preserve">Заявка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w:t>
            </w:r>
          </w:p>
          <w:p w14:paraId="4732959E"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Непредставление в составе заявки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сведений и документов, указанных в разделе 3 Инструкции </w:t>
            </w:r>
            <w:proofErr w:type="gramStart"/>
            <w:r w:rsidRPr="00F553EA">
              <w:rPr>
                <w:rFonts w:ascii="Times New Roman" w:hAnsi="Times New Roman"/>
                <w:sz w:val="24"/>
                <w:szCs w:val="24"/>
              </w:rPr>
              <w:t>участникам закупки (часть 1 Редукционной документации)</w:t>
            </w:r>
            <w:proofErr w:type="gramEnd"/>
            <w:r w:rsidRPr="00F553EA">
              <w:rPr>
                <w:rFonts w:ascii="Times New Roman" w:hAnsi="Times New Roman"/>
                <w:sz w:val="24"/>
                <w:szCs w:val="24"/>
              </w:rPr>
              <w:t xml:space="preserve"> является основанием для ОТКАЗА В ДОПУСКЕ К УЧАСТИЮ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участника закупки, подавшего такую заявку.</w:t>
            </w:r>
          </w:p>
        </w:tc>
      </w:tr>
      <w:tr w:rsidR="00153FF4" w:rsidRPr="00104B39" w14:paraId="3B4D2D47"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4E2571EF" w14:textId="77777777" w:rsidR="00153FF4" w:rsidRPr="00104B39" w:rsidRDefault="00153FF4" w:rsidP="00153FF4">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13.1</w:t>
            </w:r>
          </w:p>
        </w:tc>
        <w:tc>
          <w:tcPr>
            <w:tcW w:w="3969" w:type="dxa"/>
            <w:tcBorders>
              <w:top w:val="single" w:sz="4" w:space="0" w:color="auto"/>
              <w:left w:val="single" w:sz="4" w:space="0" w:color="auto"/>
              <w:bottom w:val="single" w:sz="4" w:space="0" w:color="auto"/>
              <w:right w:val="single" w:sz="4" w:space="0" w:color="auto"/>
            </w:tcBorders>
          </w:tcPr>
          <w:p w14:paraId="0D90BBDD"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Порядок оформления и подачи заявки на участие в закупке, подаваемой участником в форме электронного документа</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483BF31" w14:textId="77777777" w:rsidR="00153FF4" w:rsidRPr="00F553EA" w:rsidRDefault="00153FF4" w:rsidP="00153FF4">
            <w:pPr>
              <w:pStyle w:val="a4"/>
              <w:ind w:left="0"/>
              <w:rPr>
                <w:sz w:val="24"/>
                <w:szCs w:val="24"/>
              </w:rPr>
            </w:pPr>
            <w:r w:rsidRPr="00F553EA">
              <w:rPr>
                <w:sz w:val="24"/>
                <w:szCs w:val="24"/>
              </w:rPr>
              <w:t xml:space="preserve">Все документы, входящие в состав заявки на участие в открытом </w:t>
            </w:r>
            <w:proofErr w:type="spellStart"/>
            <w:r w:rsidRPr="00F553EA">
              <w:rPr>
                <w:sz w:val="24"/>
                <w:szCs w:val="24"/>
              </w:rPr>
              <w:t>редукционе</w:t>
            </w:r>
            <w:proofErr w:type="spellEnd"/>
            <w:r w:rsidRPr="00F553EA">
              <w:rPr>
                <w:sz w:val="24"/>
                <w:szCs w:val="24"/>
              </w:rPr>
              <w:t xml:space="preserve"> должны быть в доступном для прочтения формате. </w:t>
            </w:r>
          </w:p>
          <w:p w14:paraId="4D4A6D3A" w14:textId="77777777" w:rsidR="00153FF4" w:rsidRPr="00F553EA" w:rsidRDefault="00153FF4" w:rsidP="00153FF4">
            <w:pPr>
              <w:pStyle w:val="a4"/>
              <w:ind w:left="0"/>
              <w:rPr>
                <w:sz w:val="24"/>
                <w:szCs w:val="24"/>
              </w:rPr>
            </w:pPr>
            <w:r w:rsidRPr="00F553EA">
              <w:rPr>
                <w:sz w:val="24"/>
                <w:szCs w:val="24"/>
              </w:rPr>
              <w:t>Все файлы заявки должны иметь наименование либо комментарий, позволяющие идентифицировать их содержание.</w:t>
            </w:r>
          </w:p>
        </w:tc>
      </w:tr>
      <w:tr w:rsidR="00153FF4" w:rsidRPr="00104B39" w14:paraId="19EA880C"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1ACEC327"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9217827"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w:t>
            </w:r>
            <w:r w:rsidRPr="00F553EA">
              <w:rPr>
                <w:rFonts w:ascii="Times New Roman" w:hAnsi="Times New Roman"/>
                <w:sz w:val="24"/>
                <w:szCs w:val="24"/>
                <w:lang w:eastAsia="en-US"/>
              </w:rPr>
              <w:lastRenderedPageBreak/>
              <w:t>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tcPr>
          <w:p w14:paraId="640B207F" w14:textId="77777777" w:rsidR="00153FF4" w:rsidRPr="00F553EA" w:rsidRDefault="00153FF4" w:rsidP="00153FF4">
            <w:pPr>
              <w:pStyle w:val="3"/>
              <w:shd w:val="clear" w:color="auto" w:fill="FFFFFF"/>
              <w:spacing w:after="0"/>
              <w:jc w:val="both"/>
              <w:rPr>
                <w:sz w:val="24"/>
                <w:szCs w:val="24"/>
              </w:rPr>
            </w:pPr>
            <w:r w:rsidRPr="00F553EA">
              <w:rPr>
                <w:sz w:val="24"/>
                <w:szCs w:val="24"/>
              </w:rPr>
              <w:lastRenderedPageBreak/>
              <w:t>Участник закупки представляет в составе заявки описание</w:t>
            </w:r>
            <w:r w:rsidR="007438B2">
              <w:rPr>
                <w:sz w:val="24"/>
                <w:szCs w:val="24"/>
              </w:rPr>
              <w:t xml:space="preserve"> </w:t>
            </w:r>
            <w:r w:rsidRPr="00F553EA">
              <w:rPr>
                <w:sz w:val="24"/>
                <w:szCs w:val="24"/>
              </w:rPr>
              <w:t xml:space="preserve">предлагаемого к поставке товара, который является предметом настоящего открытого </w:t>
            </w:r>
            <w:proofErr w:type="spellStart"/>
            <w:r w:rsidRPr="00F553EA">
              <w:rPr>
                <w:sz w:val="24"/>
                <w:szCs w:val="24"/>
              </w:rPr>
              <w:t>редукциона</w:t>
            </w:r>
            <w:proofErr w:type="spellEnd"/>
            <w:r w:rsidRPr="00F553EA">
              <w:rPr>
                <w:sz w:val="24"/>
                <w:szCs w:val="24"/>
              </w:rPr>
              <w:t xml:space="preserve">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007438B2">
              <w:rPr>
                <w:sz w:val="24"/>
                <w:szCs w:val="24"/>
              </w:rPr>
              <w:t xml:space="preserve"> </w:t>
            </w:r>
            <w:r w:rsidRPr="00F553EA">
              <w:rPr>
                <w:sz w:val="24"/>
                <w:szCs w:val="24"/>
              </w:rPr>
              <w:t>описание оказываемых услуг, которые являются предметом закупки, их количественных и качественных характеристик, по форме 1 части 3 редукционной документации.</w:t>
            </w:r>
          </w:p>
        </w:tc>
      </w:tr>
      <w:tr w:rsidR="00153FF4" w:rsidRPr="00104B39" w14:paraId="683826B0"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5571FB04"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14:paraId="10B7AD4F"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Срок действия заявки на участие в открытом </w:t>
            </w:r>
            <w:proofErr w:type="spellStart"/>
            <w:r w:rsidRPr="00F553EA">
              <w:rPr>
                <w:rFonts w:ascii="Times New Roman" w:hAnsi="Times New Roman"/>
                <w:sz w:val="24"/>
                <w:szCs w:val="24"/>
              </w:rPr>
              <w:t>редукционе</w:t>
            </w:r>
            <w:proofErr w:type="spellEnd"/>
          </w:p>
        </w:tc>
        <w:tc>
          <w:tcPr>
            <w:tcW w:w="5812" w:type="dxa"/>
            <w:tcBorders>
              <w:top w:val="single" w:sz="4" w:space="0" w:color="auto"/>
              <w:left w:val="single" w:sz="4" w:space="0" w:color="auto"/>
              <w:bottom w:val="single" w:sz="4" w:space="0" w:color="auto"/>
              <w:right w:val="single" w:sz="4" w:space="0" w:color="auto"/>
            </w:tcBorders>
          </w:tcPr>
          <w:p w14:paraId="718075E8"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Заявка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должна быть действительна не менее чем до момента заключения договора (включительно).</w:t>
            </w:r>
          </w:p>
        </w:tc>
      </w:tr>
      <w:tr w:rsidR="00153FF4" w:rsidRPr="00104B39" w14:paraId="4380285A"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4D310CDF"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14:paraId="6DC7A62B"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Формы, порядок, дата начала и дата окончания предоставления участникам закупки разъяснений положений редукционной документации </w:t>
            </w:r>
          </w:p>
        </w:tc>
        <w:tc>
          <w:tcPr>
            <w:tcW w:w="5812" w:type="dxa"/>
            <w:tcBorders>
              <w:top w:val="single" w:sz="4" w:space="0" w:color="auto"/>
              <w:left w:val="single" w:sz="4" w:space="0" w:color="auto"/>
              <w:bottom w:val="single" w:sz="4" w:space="0" w:color="auto"/>
              <w:right w:val="single" w:sz="4" w:space="0" w:color="auto"/>
            </w:tcBorders>
          </w:tcPr>
          <w:p w14:paraId="1F3EB3B0" w14:textId="77777777" w:rsidR="00153FF4" w:rsidRPr="00F553EA" w:rsidRDefault="00153FF4" w:rsidP="00153FF4">
            <w:pPr>
              <w:pStyle w:val="af"/>
              <w:jc w:val="both"/>
              <w:rPr>
                <w:rFonts w:ascii="Times New Roman" w:hAnsi="Times New Roman"/>
                <w:sz w:val="24"/>
                <w:szCs w:val="24"/>
                <w:lang w:eastAsia="en-US"/>
              </w:rPr>
            </w:pPr>
            <w:r w:rsidRPr="00F553EA">
              <w:rPr>
                <w:rFonts w:ascii="Times New Roman" w:hAnsi="Times New Roman"/>
                <w:sz w:val="24"/>
                <w:szCs w:val="24"/>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664E9A" w:rsidRPr="00104B39" w14:paraId="76F15953"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2698CE20"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t>17.</w:t>
            </w:r>
          </w:p>
        </w:tc>
        <w:tc>
          <w:tcPr>
            <w:tcW w:w="3969" w:type="dxa"/>
            <w:tcBorders>
              <w:top w:val="single" w:sz="4" w:space="0" w:color="auto"/>
              <w:left w:val="single" w:sz="4" w:space="0" w:color="auto"/>
              <w:bottom w:val="single" w:sz="4" w:space="0" w:color="auto"/>
              <w:right w:val="single" w:sz="4" w:space="0" w:color="auto"/>
            </w:tcBorders>
          </w:tcPr>
          <w:p w14:paraId="4F287BC3" w14:textId="77777777" w:rsidR="00664E9A" w:rsidRPr="00F553EA" w:rsidRDefault="00664E9A" w:rsidP="00664E9A">
            <w:pPr>
              <w:widowControl w:val="0"/>
              <w:spacing w:after="0" w:line="240" w:lineRule="auto"/>
              <w:jc w:val="both"/>
              <w:rPr>
                <w:rFonts w:ascii="Times New Roman" w:hAnsi="Times New Roman"/>
                <w:sz w:val="24"/>
                <w:szCs w:val="24"/>
              </w:rPr>
            </w:pPr>
            <w:r w:rsidRPr="00F553EA">
              <w:rPr>
                <w:rFonts w:ascii="Times New Roman" w:hAnsi="Times New Roman"/>
                <w:sz w:val="24"/>
                <w:szCs w:val="24"/>
              </w:rPr>
              <w:t xml:space="preserve">Порядок, место, </w:t>
            </w:r>
            <w:proofErr w:type="gramStart"/>
            <w:r>
              <w:rPr>
                <w:rFonts w:ascii="Times New Roman" w:hAnsi="Times New Roman"/>
                <w:sz w:val="24"/>
                <w:szCs w:val="24"/>
              </w:rPr>
              <w:t xml:space="preserve">срок </w:t>
            </w:r>
            <w:r w:rsidRPr="00F553EA">
              <w:rPr>
                <w:rFonts w:ascii="Times New Roman" w:hAnsi="Times New Roman"/>
                <w:sz w:val="24"/>
                <w:szCs w:val="24"/>
              </w:rPr>
              <w:t xml:space="preserve"> окончания</w:t>
            </w:r>
            <w:proofErr w:type="gramEnd"/>
            <w:r w:rsidRPr="00F553EA">
              <w:rPr>
                <w:rFonts w:ascii="Times New Roman" w:hAnsi="Times New Roman"/>
                <w:sz w:val="24"/>
                <w:szCs w:val="24"/>
              </w:rPr>
              <w:t xml:space="preserve"> срока подачи заявок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в электронной форме</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5F20D562" w14:textId="77777777" w:rsidR="00664E9A" w:rsidRPr="00417532" w:rsidRDefault="00664E9A" w:rsidP="00664E9A">
            <w:pPr>
              <w:spacing w:after="0" w:line="240" w:lineRule="auto"/>
              <w:jc w:val="both"/>
              <w:rPr>
                <w:rFonts w:ascii="Times New Roman" w:hAnsi="Times New Roman"/>
                <w:sz w:val="24"/>
                <w:szCs w:val="24"/>
              </w:rPr>
            </w:pPr>
            <w:r w:rsidRPr="00417532">
              <w:rPr>
                <w:rFonts w:ascii="Times New Roman" w:hAnsi="Times New Roman"/>
                <w:sz w:val="24"/>
                <w:szCs w:val="24"/>
              </w:rPr>
              <w:t xml:space="preserve">Окончание подачи заявок на участие в открытом </w:t>
            </w:r>
            <w:proofErr w:type="spellStart"/>
            <w:r w:rsidRPr="00417532">
              <w:rPr>
                <w:rFonts w:ascii="Times New Roman" w:hAnsi="Times New Roman"/>
                <w:sz w:val="24"/>
                <w:szCs w:val="24"/>
              </w:rPr>
              <w:t>редукционе</w:t>
            </w:r>
            <w:proofErr w:type="spellEnd"/>
            <w:r w:rsidRPr="00417532">
              <w:rPr>
                <w:rFonts w:ascii="Times New Roman" w:hAnsi="Times New Roman"/>
                <w:sz w:val="24"/>
                <w:szCs w:val="24"/>
              </w:rPr>
              <w:t xml:space="preserve"> в электронной форме на сайте Заказчика в сети </w:t>
            </w:r>
            <w:r w:rsidRPr="009058DE">
              <w:rPr>
                <w:rFonts w:ascii="Times New Roman" w:hAnsi="Times New Roman" w:cs="Times New Roman"/>
                <w:sz w:val="24"/>
                <w:szCs w:val="24"/>
              </w:rPr>
              <w:t xml:space="preserve">Интернет по адресу </w:t>
            </w:r>
            <w:r w:rsidR="009058DE" w:rsidRPr="009058DE">
              <w:rPr>
                <w:rFonts w:ascii="Times New Roman" w:hAnsi="Times New Roman" w:cs="Times New Roman"/>
                <w:color w:val="000000"/>
              </w:rPr>
              <w:t>(</w:t>
            </w:r>
            <w:hyperlink r:id="rId9" w:history="1">
              <w:r w:rsidR="009058DE" w:rsidRPr="009058DE">
                <w:rPr>
                  <w:rStyle w:val="a3"/>
                  <w:rFonts w:ascii="Times New Roman" w:hAnsi="Times New Roman" w:cs="Times New Roman"/>
                </w:rPr>
                <w:t>https://www.sp5plus.ru.ru/</w:t>
              </w:r>
            </w:hyperlink>
            <w:r w:rsidR="009058DE" w:rsidRPr="009058DE">
              <w:rPr>
                <w:rFonts w:ascii="Times New Roman" w:hAnsi="Times New Roman" w:cs="Times New Roman"/>
                <w:color w:val="000000"/>
              </w:rPr>
              <w:t xml:space="preserve">) </w:t>
            </w:r>
            <w:r w:rsidR="009058DE" w:rsidRPr="009058DE">
              <w:rPr>
                <w:rFonts w:ascii="Times New Roman" w:hAnsi="Times New Roman" w:cs="Times New Roman"/>
              </w:rPr>
              <w:t>раздел «Закупки»</w:t>
            </w:r>
            <w:r w:rsidRPr="009058DE">
              <w:rPr>
                <w:rFonts w:ascii="Times New Roman" w:hAnsi="Times New Roman" w:cs="Times New Roman"/>
                <w:sz w:val="24"/>
                <w:szCs w:val="24"/>
              </w:rPr>
              <w:t>:</w:t>
            </w:r>
          </w:p>
          <w:p w14:paraId="09A6FFE0" w14:textId="7AFB636E" w:rsidR="00664E9A" w:rsidRPr="00417532" w:rsidRDefault="00664E9A" w:rsidP="00664E9A">
            <w:pPr>
              <w:spacing w:after="0" w:line="240" w:lineRule="auto"/>
              <w:jc w:val="both"/>
              <w:rPr>
                <w:rFonts w:ascii="Times New Roman" w:hAnsi="Times New Roman"/>
                <w:color w:val="FF0000"/>
                <w:sz w:val="24"/>
                <w:szCs w:val="24"/>
                <w:u w:val="single"/>
              </w:rPr>
            </w:pPr>
            <w:r w:rsidRPr="00417532">
              <w:rPr>
                <w:rFonts w:ascii="Times New Roman" w:hAnsi="Times New Roman"/>
                <w:b/>
                <w:color w:val="FF0000"/>
                <w:sz w:val="24"/>
                <w:szCs w:val="24"/>
                <w:u w:val="single"/>
              </w:rPr>
              <w:t>«</w:t>
            </w:r>
            <w:r w:rsidR="00953FBD">
              <w:rPr>
                <w:rFonts w:ascii="Times New Roman" w:hAnsi="Times New Roman"/>
                <w:b/>
                <w:color w:val="FF0000"/>
                <w:sz w:val="24"/>
                <w:szCs w:val="24"/>
                <w:u w:val="single"/>
              </w:rPr>
              <w:t>1</w:t>
            </w:r>
            <w:r w:rsidR="00626511">
              <w:rPr>
                <w:rFonts w:ascii="Times New Roman" w:hAnsi="Times New Roman"/>
                <w:b/>
                <w:color w:val="FF0000"/>
                <w:sz w:val="24"/>
                <w:szCs w:val="24"/>
                <w:u w:val="single"/>
                <w:lang w:val="en-US"/>
              </w:rPr>
              <w:t>5</w:t>
            </w:r>
            <w:r w:rsidRPr="00417532">
              <w:rPr>
                <w:rFonts w:ascii="Times New Roman" w:hAnsi="Times New Roman"/>
                <w:b/>
                <w:color w:val="FF0000"/>
                <w:sz w:val="24"/>
                <w:szCs w:val="24"/>
                <w:u w:val="single"/>
              </w:rPr>
              <w:t xml:space="preserve">» </w:t>
            </w:r>
            <w:r w:rsidR="00D248BD">
              <w:rPr>
                <w:rFonts w:ascii="Times New Roman" w:hAnsi="Times New Roman"/>
                <w:b/>
                <w:color w:val="FF0000"/>
                <w:sz w:val="24"/>
                <w:szCs w:val="24"/>
                <w:u w:val="single"/>
              </w:rPr>
              <w:t>апреля</w:t>
            </w:r>
            <w:r w:rsidRPr="00417532">
              <w:rPr>
                <w:rFonts w:ascii="Times New Roman" w:hAnsi="Times New Roman"/>
                <w:b/>
                <w:color w:val="FF0000"/>
                <w:sz w:val="24"/>
                <w:szCs w:val="24"/>
                <w:u w:val="single"/>
              </w:rPr>
              <w:t xml:space="preserve"> 202</w:t>
            </w:r>
            <w:r w:rsidR="00DE0003">
              <w:rPr>
                <w:rFonts w:ascii="Times New Roman" w:hAnsi="Times New Roman"/>
                <w:b/>
                <w:color w:val="FF0000"/>
                <w:sz w:val="24"/>
                <w:szCs w:val="24"/>
                <w:u w:val="single"/>
              </w:rPr>
              <w:t>1</w:t>
            </w:r>
            <w:r w:rsidRPr="00417532">
              <w:rPr>
                <w:rFonts w:ascii="Times New Roman" w:hAnsi="Times New Roman"/>
                <w:b/>
                <w:color w:val="FF0000"/>
                <w:sz w:val="24"/>
                <w:szCs w:val="24"/>
                <w:u w:val="single"/>
              </w:rPr>
              <w:t>г.</w:t>
            </w:r>
            <w:r w:rsidR="005A0E31">
              <w:rPr>
                <w:rFonts w:ascii="Times New Roman" w:hAnsi="Times New Roman"/>
                <w:b/>
                <w:color w:val="FF0000"/>
                <w:sz w:val="24"/>
                <w:szCs w:val="24"/>
                <w:u w:val="single"/>
              </w:rPr>
              <w:t>,</w:t>
            </w:r>
            <w:r w:rsidRPr="00417532">
              <w:rPr>
                <w:rFonts w:ascii="Times New Roman" w:hAnsi="Times New Roman"/>
                <w:b/>
                <w:color w:val="FF0000"/>
                <w:sz w:val="24"/>
                <w:szCs w:val="24"/>
                <w:u w:val="single"/>
              </w:rPr>
              <w:t xml:space="preserve"> 1</w:t>
            </w:r>
            <w:r w:rsidR="00A740E2">
              <w:rPr>
                <w:rFonts w:ascii="Times New Roman" w:hAnsi="Times New Roman"/>
                <w:b/>
                <w:color w:val="FF0000"/>
                <w:sz w:val="24"/>
                <w:szCs w:val="24"/>
                <w:u w:val="single"/>
                <w:lang w:val="en-US"/>
              </w:rPr>
              <w:t>2</w:t>
            </w:r>
            <w:r w:rsidRPr="00417532">
              <w:rPr>
                <w:rFonts w:ascii="Times New Roman" w:hAnsi="Times New Roman"/>
                <w:b/>
                <w:color w:val="FF0000"/>
                <w:sz w:val="24"/>
                <w:szCs w:val="24"/>
                <w:u w:val="single"/>
              </w:rPr>
              <w:t xml:space="preserve"> часов 00 минут.</w:t>
            </w:r>
          </w:p>
          <w:p w14:paraId="66B2DDBC" w14:textId="77777777" w:rsidR="00664E9A" w:rsidRPr="00417532" w:rsidRDefault="00664E9A" w:rsidP="00664E9A">
            <w:pPr>
              <w:spacing w:after="0" w:line="240" w:lineRule="auto"/>
              <w:jc w:val="both"/>
              <w:rPr>
                <w:rFonts w:ascii="Times New Roman" w:hAnsi="Times New Roman"/>
                <w:sz w:val="24"/>
                <w:szCs w:val="24"/>
              </w:rPr>
            </w:pPr>
            <w:r w:rsidRPr="00417532">
              <w:rPr>
                <w:rFonts w:ascii="Times New Roman" w:hAnsi="Times New Roman"/>
                <w:sz w:val="24"/>
                <w:szCs w:val="24"/>
              </w:rPr>
              <w:t xml:space="preserve">Порядок подачи заявок установлен в ч. 1 редукционной документации (Инструкция участникам закупки). </w:t>
            </w:r>
          </w:p>
        </w:tc>
      </w:tr>
      <w:tr w:rsidR="00664E9A" w:rsidRPr="00104B39" w14:paraId="720C3D3C"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23FCB1CD"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t>18.</w:t>
            </w:r>
          </w:p>
        </w:tc>
        <w:tc>
          <w:tcPr>
            <w:tcW w:w="3969" w:type="dxa"/>
            <w:tcBorders>
              <w:top w:val="single" w:sz="4" w:space="0" w:color="auto"/>
              <w:left w:val="single" w:sz="4" w:space="0" w:color="auto"/>
              <w:bottom w:val="single" w:sz="4" w:space="0" w:color="auto"/>
              <w:right w:val="single" w:sz="4" w:space="0" w:color="auto"/>
            </w:tcBorders>
          </w:tcPr>
          <w:p w14:paraId="303DC7A3" w14:textId="77777777" w:rsidR="00664E9A" w:rsidRPr="00F553EA" w:rsidRDefault="00664E9A" w:rsidP="00664E9A">
            <w:pPr>
              <w:widowControl w:val="0"/>
              <w:spacing w:after="0" w:line="240" w:lineRule="auto"/>
              <w:jc w:val="both"/>
              <w:rPr>
                <w:rFonts w:ascii="Times New Roman" w:hAnsi="Times New Roman"/>
                <w:sz w:val="24"/>
                <w:szCs w:val="24"/>
              </w:rPr>
            </w:pPr>
            <w:r w:rsidRPr="00F553EA">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D207A9A" w14:textId="47AA70D8" w:rsidR="00664E9A" w:rsidRPr="00491204" w:rsidRDefault="00664E9A" w:rsidP="0041563C">
            <w:pPr>
              <w:widowControl w:val="0"/>
              <w:spacing w:after="0" w:line="240" w:lineRule="auto"/>
              <w:ind w:left="-15"/>
              <w:jc w:val="both"/>
              <w:rPr>
                <w:rFonts w:ascii="Times New Roman" w:hAnsi="Times New Roman"/>
                <w:sz w:val="24"/>
                <w:szCs w:val="24"/>
              </w:rPr>
            </w:pPr>
            <w:r w:rsidRPr="00516860">
              <w:rPr>
                <w:rFonts w:ascii="Times New Roman" w:hAnsi="Times New Roman"/>
                <w:sz w:val="24"/>
                <w:szCs w:val="24"/>
              </w:rPr>
              <w:t xml:space="preserve">Открытие доступа к поданным в форме электронных документов заявкам и допуск заявок на участие в открытом </w:t>
            </w:r>
            <w:proofErr w:type="spellStart"/>
            <w:r w:rsidRPr="00516860">
              <w:rPr>
                <w:rFonts w:ascii="Times New Roman" w:hAnsi="Times New Roman"/>
                <w:sz w:val="24"/>
                <w:szCs w:val="24"/>
              </w:rPr>
              <w:t>редукционе</w:t>
            </w:r>
            <w:proofErr w:type="spellEnd"/>
            <w:r w:rsidRPr="00516860">
              <w:rPr>
                <w:rFonts w:ascii="Times New Roman" w:hAnsi="Times New Roman"/>
                <w:sz w:val="24"/>
                <w:szCs w:val="24"/>
              </w:rPr>
              <w:t xml:space="preserve"> производится: </w:t>
            </w:r>
            <w:r w:rsidR="000D4E34" w:rsidRPr="00516860">
              <w:rPr>
                <w:rFonts w:ascii="Times New Roman" w:hAnsi="Times New Roman" w:cs="Times New Roman"/>
                <w:sz w:val="24"/>
                <w:szCs w:val="24"/>
              </w:rPr>
              <w:t>Краснодарский край, г. Сочи, Адлерский район, Имеретинская низменность, Олимпийский парк, Олимпийский проспект</w:t>
            </w:r>
            <w:r w:rsidR="00E1127E">
              <w:rPr>
                <w:rFonts w:ascii="Times New Roman" w:hAnsi="Times New Roman" w:cs="Times New Roman"/>
                <w:sz w:val="24"/>
                <w:szCs w:val="24"/>
              </w:rPr>
              <w:t xml:space="preserve"> </w:t>
            </w:r>
            <w:r w:rsidRPr="00516860">
              <w:rPr>
                <w:rFonts w:ascii="Times New Roman" w:hAnsi="Times New Roman"/>
                <w:b/>
                <w:sz w:val="24"/>
                <w:szCs w:val="24"/>
              </w:rPr>
              <w:t>«</w:t>
            </w:r>
            <w:r w:rsidR="00A91E26">
              <w:rPr>
                <w:rFonts w:ascii="Times New Roman" w:hAnsi="Times New Roman"/>
                <w:b/>
                <w:sz w:val="24"/>
                <w:szCs w:val="24"/>
              </w:rPr>
              <w:t>1</w:t>
            </w:r>
            <w:r w:rsidR="00295E1C" w:rsidRPr="00295E1C">
              <w:rPr>
                <w:rFonts w:ascii="Times New Roman" w:hAnsi="Times New Roman"/>
                <w:b/>
                <w:sz w:val="24"/>
                <w:szCs w:val="24"/>
              </w:rPr>
              <w:t>5</w:t>
            </w:r>
            <w:r w:rsidRPr="00516860">
              <w:rPr>
                <w:rFonts w:ascii="Times New Roman" w:hAnsi="Times New Roman"/>
                <w:b/>
                <w:sz w:val="24"/>
                <w:szCs w:val="24"/>
              </w:rPr>
              <w:t xml:space="preserve">» </w:t>
            </w:r>
            <w:r w:rsidR="00D248BD">
              <w:rPr>
                <w:rFonts w:ascii="Times New Roman" w:hAnsi="Times New Roman"/>
                <w:b/>
                <w:sz w:val="24"/>
                <w:szCs w:val="24"/>
              </w:rPr>
              <w:t>апреля</w:t>
            </w:r>
            <w:r w:rsidRPr="00516860">
              <w:rPr>
                <w:rFonts w:ascii="Times New Roman" w:hAnsi="Times New Roman"/>
                <w:b/>
                <w:sz w:val="24"/>
                <w:szCs w:val="24"/>
              </w:rPr>
              <w:t xml:space="preserve"> 202</w:t>
            </w:r>
            <w:r w:rsidR="00DE0003" w:rsidRPr="00516860">
              <w:rPr>
                <w:rFonts w:ascii="Times New Roman" w:hAnsi="Times New Roman"/>
                <w:b/>
                <w:sz w:val="24"/>
                <w:szCs w:val="24"/>
              </w:rPr>
              <w:t>1</w:t>
            </w:r>
            <w:r w:rsidRPr="00516860">
              <w:rPr>
                <w:rFonts w:ascii="Times New Roman" w:hAnsi="Times New Roman"/>
                <w:b/>
                <w:sz w:val="24"/>
                <w:szCs w:val="24"/>
              </w:rPr>
              <w:t>г.,1</w:t>
            </w:r>
            <w:r w:rsidR="008F56C4" w:rsidRPr="00551788">
              <w:rPr>
                <w:rFonts w:ascii="Times New Roman" w:hAnsi="Times New Roman"/>
                <w:b/>
                <w:sz w:val="24"/>
                <w:szCs w:val="24"/>
              </w:rPr>
              <w:t>2</w:t>
            </w:r>
            <w:r w:rsidRPr="00516860">
              <w:rPr>
                <w:rFonts w:ascii="Times New Roman" w:hAnsi="Times New Roman"/>
                <w:b/>
                <w:sz w:val="24"/>
                <w:szCs w:val="24"/>
              </w:rPr>
              <w:t xml:space="preserve"> часов </w:t>
            </w:r>
            <w:r w:rsidR="0041563C" w:rsidRPr="00516860">
              <w:rPr>
                <w:rFonts w:ascii="Times New Roman" w:hAnsi="Times New Roman"/>
                <w:b/>
                <w:sz w:val="24"/>
                <w:szCs w:val="24"/>
              </w:rPr>
              <w:t>10</w:t>
            </w:r>
            <w:r w:rsidRPr="00516860">
              <w:rPr>
                <w:rFonts w:ascii="Times New Roman" w:hAnsi="Times New Roman"/>
                <w:b/>
                <w:sz w:val="24"/>
                <w:szCs w:val="24"/>
              </w:rPr>
              <w:t xml:space="preserve"> минут</w:t>
            </w:r>
            <w:r w:rsidRPr="00516860">
              <w:rPr>
                <w:rFonts w:ascii="Times New Roman" w:hAnsi="Times New Roman"/>
                <w:sz w:val="24"/>
                <w:szCs w:val="24"/>
              </w:rPr>
              <w:t>.</w:t>
            </w:r>
          </w:p>
        </w:tc>
      </w:tr>
      <w:tr w:rsidR="00664E9A" w:rsidRPr="00104B39" w14:paraId="39840DA0"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5A961816"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t>19.</w:t>
            </w:r>
          </w:p>
        </w:tc>
        <w:tc>
          <w:tcPr>
            <w:tcW w:w="3969" w:type="dxa"/>
            <w:tcBorders>
              <w:top w:val="single" w:sz="4" w:space="0" w:color="auto"/>
              <w:left w:val="single" w:sz="4" w:space="0" w:color="auto"/>
              <w:bottom w:val="single" w:sz="4" w:space="0" w:color="auto"/>
              <w:right w:val="single" w:sz="4" w:space="0" w:color="auto"/>
            </w:tcBorders>
          </w:tcPr>
          <w:p w14:paraId="4B26F668" w14:textId="77777777" w:rsidR="00664E9A" w:rsidRPr="00F553EA" w:rsidRDefault="00664E9A" w:rsidP="00664E9A">
            <w:pPr>
              <w:widowControl w:val="0"/>
              <w:spacing w:after="0" w:line="240" w:lineRule="auto"/>
              <w:rPr>
                <w:rFonts w:ascii="Times New Roman" w:hAnsi="Times New Roman"/>
                <w:sz w:val="24"/>
                <w:szCs w:val="24"/>
              </w:rPr>
            </w:pPr>
            <w:r w:rsidRPr="00F553EA">
              <w:rPr>
                <w:rFonts w:ascii="Times New Roman" w:hAnsi="Times New Roman"/>
                <w:sz w:val="24"/>
                <w:szCs w:val="24"/>
              </w:rPr>
              <w:t xml:space="preserve">Место, дата, время и порядок проведения открытого </w:t>
            </w:r>
            <w:proofErr w:type="spellStart"/>
            <w:r w:rsidRPr="00F553EA">
              <w:rPr>
                <w:rFonts w:ascii="Times New Roman" w:hAnsi="Times New Roman"/>
                <w:sz w:val="24"/>
                <w:szCs w:val="24"/>
              </w:rPr>
              <w:t>редукциона</w:t>
            </w:r>
            <w:proofErr w:type="spellEnd"/>
            <w:r w:rsidRPr="00F553EA">
              <w:rPr>
                <w:rFonts w:ascii="Times New Roman" w:hAnsi="Times New Roman"/>
                <w:sz w:val="24"/>
                <w:szCs w:val="24"/>
              </w:rPr>
              <w:t xml:space="preserve"> в электронной форме</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30C7DBA2" w14:textId="77777777" w:rsidR="00664E9A" w:rsidRDefault="00664E9A" w:rsidP="000D4E34">
            <w:pPr>
              <w:spacing w:after="0" w:line="240" w:lineRule="auto"/>
              <w:jc w:val="both"/>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r w:rsidR="0041563C" w:rsidRPr="009058DE">
              <w:rPr>
                <w:rFonts w:ascii="Times New Roman" w:hAnsi="Times New Roman" w:cs="Times New Roman"/>
                <w:color w:val="000000"/>
              </w:rPr>
              <w:t>(</w:t>
            </w:r>
            <w:hyperlink r:id="rId10" w:history="1">
              <w:r w:rsidR="0041563C" w:rsidRPr="009058DE">
                <w:rPr>
                  <w:rStyle w:val="a3"/>
                  <w:rFonts w:ascii="Times New Roman" w:hAnsi="Times New Roman" w:cs="Times New Roman"/>
                </w:rPr>
                <w:t>https://www.sp5plus.ru.ru/</w:t>
              </w:r>
            </w:hyperlink>
            <w:r w:rsidR="0041563C" w:rsidRPr="009058DE">
              <w:rPr>
                <w:rFonts w:ascii="Times New Roman" w:hAnsi="Times New Roman" w:cs="Times New Roman"/>
                <w:color w:val="000000"/>
              </w:rPr>
              <w:t xml:space="preserve">) </w:t>
            </w:r>
            <w:r w:rsidR="0041563C" w:rsidRPr="009058DE">
              <w:rPr>
                <w:rFonts w:ascii="Times New Roman" w:hAnsi="Times New Roman" w:cs="Times New Roman"/>
              </w:rPr>
              <w:t>раздел «Закупки»</w:t>
            </w:r>
            <w:r w:rsidRPr="009B00B5">
              <w:rPr>
                <w:rFonts w:ascii="Times New Roman" w:hAnsi="Times New Roman"/>
                <w:sz w:val="24"/>
                <w:szCs w:val="24"/>
              </w:rPr>
              <w:t xml:space="preserve">: </w:t>
            </w:r>
          </w:p>
          <w:p w14:paraId="7E41A63F" w14:textId="4A9E6C98" w:rsidR="00664E9A" w:rsidRPr="00D36A48" w:rsidRDefault="00664E9A" w:rsidP="00664E9A">
            <w:pPr>
              <w:widowControl w:val="0"/>
              <w:spacing w:after="0" w:line="240" w:lineRule="auto"/>
              <w:jc w:val="both"/>
              <w:rPr>
                <w:rFonts w:ascii="Times New Roman" w:hAnsi="Times New Roman"/>
                <w:sz w:val="24"/>
                <w:szCs w:val="24"/>
              </w:rPr>
            </w:pPr>
            <w:r w:rsidRPr="005A0E31">
              <w:rPr>
                <w:rFonts w:ascii="Times New Roman" w:hAnsi="Times New Roman"/>
                <w:b/>
                <w:sz w:val="24"/>
                <w:szCs w:val="24"/>
              </w:rPr>
              <w:t>«</w:t>
            </w:r>
            <w:r w:rsidR="008F0C90">
              <w:rPr>
                <w:rFonts w:ascii="Times New Roman" w:hAnsi="Times New Roman"/>
                <w:b/>
                <w:sz w:val="24"/>
                <w:szCs w:val="24"/>
              </w:rPr>
              <w:t>1</w:t>
            </w:r>
            <w:r w:rsidR="00551788" w:rsidRPr="00551788">
              <w:rPr>
                <w:rFonts w:ascii="Times New Roman" w:hAnsi="Times New Roman"/>
                <w:b/>
                <w:sz w:val="24"/>
                <w:szCs w:val="24"/>
              </w:rPr>
              <w:t>6</w:t>
            </w:r>
            <w:r w:rsidRPr="005A0E31">
              <w:rPr>
                <w:rFonts w:ascii="Times New Roman" w:hAnsi="Times New Roman"/>
                <w:b/>
                <w:sz w:val="24"/>
                <w:szCs w:val="24"/>
              </w:rPr>
              <w:t xml:space="preserve">» </w:t>
            </w:r>
            <w:r w:rsidR="00D248BD">
              <w:rPr>
                <w:rFonts w:ascii="Times New Roman" w:hAnsi="Times New Roman"/>
                <w:b/>
                <w:sz w:val="24"/>
                <w:szCs w:val="24"/>
              </w:rPr>
              <w:t>апреля</w:t>
            </w:r>
            <w:r w:rsidR="0041563C">
              <w:rPr>
                <w:rFonts w:ascii="Times New Roman" w:hAnsi="Times New Roman"/>
                <w:b/>
                <w:sz w:val="24"/>
                <w:szCs w:val="24"/>
              </w:rPr>
              <w:t xml:space="preserve"> </w:t>
            </w:r>
            <w:r w:rsidRPr="005A0E31">
              <w:rPr>
                <w:rFonts w:ascii="Times New Roman" w:hAnsi="Times New Roman"/>
                <w:b/>
                <w:sz w:val="24"/>
                <w:szCs w:val="24"/>
              </w:rPr>
              <w:t>202</w:t>
            </w:r>
            <w:r w:rsidR="00DE0003">
              <w:rPr>
                <w:rFonts w:ascii="Times New Roman" w:hAnsi="Times New Roman"/>
                <w:b/>
                <w:sz w:val="24"/>
                <w:szCs w:val="24"/>
              </w:rPr>
              <w:t>1</w:t>
            </w:r>
            <w:r w:rsidRPr="005A0E31">
              <w:rPr>
                <w:rFonts w:ascii="Times New Roman" w:hAnsi="Times New Roman"/>
                <w:b/>
                <w:sz w:val="24"/>
                <w:szCs w:val="24"/>
              </w:rPr>
              <w:t>г.</w:t>
            </w:r>
            <w:r w:rsidR="005A0E31">
              <w:rPr>
                <w:rFonts w:ascii="Times New Roman" w:hAnsi="Times New Roman"/>
                <w:b/>
                <w:sz w:val="24"/>
                <w:szCs w:val="24"/>
              </w:rPr>
              <w:t>,</w:t>
            </w:r>
            <w:r w:rsidRPr="005A0E31">
              <w:rPr>
                <w:rFonts w:ascii="Times New Roman" w:hAnsi="Times New Roman"/>
                <w:b/>
                <w:sz w:val="24"/>
                <w:szCs w:val="24"/>
              </w:rPr>
              <w:t xml:space="preserve"> 1</w:t>
            </w:r>
            <w:r w:rsidR="0091605B">
              <w:rPr>
                <w:rFonts w:ascii="Times New Roman" w:hAnsi="Times New Roman"/>
                <w:b/>
                <w:sz w:val="24"/>
                <w:szCs w:val="24"/>
              </w:rPr>
              <w:t>1</w:t>
            </w:r>
            <w:r w:rsidR="00CA4986">
              <w:rPr>
                <w:rFonts w:ascii="Times New Roman" w:hAnsi="Times New Roman"/>
                <w:b/>
                <w:sz w:val="24"/>
                <w:szCs w:val="24"/>
              </w:rPr>
              <w:t xml:space="preserve"> </w:t>
            </w:r>
            <w:r w:rsidRPr="005A0E31">
              <w:rPr>
                <w:rFonts w:ascii="Times New Roman" w:hAnsi="Times New Roman"/>
                <w:b/>
                <w:sz w:val="24"/>
                <w:szCs w:val="24"/>
              </w:rPr>
              <w:t xml:space="preserve">часов </w:t>
            </w:r>
            <w:r w:rsidR="00F13393">
              <w:rPr>
                <w:rFonts w:ascii="Times New Roman" w:hAnsi="Times New Roman"/>
                <w:b/>
                <w:sz w:val="24"/>
                <w:szCs w:val="24"/>
              </w:rPr>
              <w:t>0</w:t>
            </w:r>
            <w:r w:rsidRPr="005A0E31">
              <w:rPr>
                <w:rFonts w:ascii="Times New Roman" w:hAnsi="Times New Roman"/>
                <w:b/>
                <w:sz w:val="24"/>
                <w:szCs w:val="24"/>
              </w:rPr>
              <w:t>0 минут</w:t>
            </w:r>
            <w:r w:rsidRPr="005A0E31">
              <w:rPr>
                <w:rFonts w:ascii="Times New Roman" w:hAnsi="Times New Roman"/>
                <w:sz w:val="24"/>
                <w:szCs w:val="24"/>
              </w:rPr>
              <w:t xml:space="preserve"> (МСК).</w:t>
            </w:r>
          </w:p>
          <w:p w14:paraId="3793BB45" w14:textId="77777777" w:rsidR="00664E9A" w:rsidRPr="009B00B5" w:rsidRDefault="00664E9A" w:rsidP="00664E9A">
            <w:pPr>
              <w:widowControl w:val="0"/>
              <w:spacing w:after="0" w:line="240" w:lineRule="auto"/>
              <w:jc w:val="both"/>
              <w:rPr>
                <w:rFonts w:ascii="Times New Roman" w:hAnsi="Times New Roman"/>
                <w:sz w:val="24"/>
                <w:szCs w:val="24"/>
              </w:rPr>
            </w:pPr>
            <w:r w:rsidRPr="009B00B5">
              <w:rPr>
                <w:rFonts w:ascii="Times New Roman" w:hAnsi="Times New Roman"/>
                <w:sz w:val="24"/>
                <w:szCs w:val="24"/>
              </w:rPr>
              <w:t xml:space="preserve">Порядок проведения открытого </w:t>
            </w:r>
            <w:proofErr w:type="spellStart"/>
            <w:r w:rsidRPr="009B00B5">
              <w:rPr>
                <w:rFonts w:ascii="Times New Roman" w:hAnsi="Times New Roman"/>
                <w:sz w:val="24"/>
                <w:szCs w:val="24"/>
              </w:rPr>
              <w:t>редукциона</w:t>
            </w:r>
            <w:proofErr w:type="spellEnd"/>
            <w:r w:rsidRPr="009B00B5">
              <w:rPr>
                <w:rFonts w:ascii="Times New Roman" w:hAnsi="Times New Roman"/>
                <w:sz w:val="24"/>
                <w:szCs w:val="24"/>
              </w:rPr>
              <w:t xml:space="preserve"> в электронной форме установлен в ч. 1 редукционной документации (Инструкция участникам закупки).</w:t>
            </w:r>
          </w:p>
        </w:tc>
      </w:tr>
      <w:tr w:rsidR="00664E9A" w:rsidRPr="00104B39" w14:paraId="1DBB6D12" w14:textId="77777777" w:rsidTr="003933E5">
        <w:trPr>
          <w:gridAfter w:val="1"/>
          <w:wAfter w:w="12" w:type="dxa"/>
          <w:trHeight w:val="288"/>
        </w:trPr>
        <w:tc>
          <w:tcPr>
            <w:tcW w:w="851" w:type="dxa"/>
            <w:tcBorders>
              <w:top w:val="single" w:sz="4" w:space="0" w:color="auto"/>
              <w:left w:val="single" w:sz="4" w:space="0" w:color="auto"/>
              <w:bottom w:val="single" w:sz="4" w:space="0" w:color="auto"/>
              <w:right w:val="single" w:sz="4" w:space="0" w:color="auto"/>
            </w:tcBorders>
          </w:tcPr>
          <w:p w14:paraId="1A0B7883"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tcPr>
          <w:p w14:paraId="451AF4B5" w14:textId="77777777" w:rsidR="00664E9A" w:rsidRPr="00F553EA" w:rsidRDefault="00664E9A" w:rsidP="00664E9A">
            <w:pPr>
              <w:widowControl w:val="0"/>
              <w:spacing w:after="0" w:line="240" w:lineRule="auto"/>
              <w:rPr>
                <w:rFonts w:ascii="Times New Roman" w:hAnsi="Times New Roman"/>
                <w:sz w:val="24"/>
                <w:szCs w:val="24"/>
              </w:rPr>
            </w:pPr>
            <w:r w:rsidRPr="00F553EA">
              <w:rPr>
                <w:rFonts w:ascii="Times New Roman" w:hAnsi="Times New Roman"/>
                <w:sz w:val="24"/>
                <w:szCs w:val="24"/>
              </w:rPr>
              <w:t xml:space="preserve">Подведение итогов открытого </w:t>
            </w:r>
            <w:proofErr w:type="spellStart"/>
            <w:r w:rsidRPr="00F553EA">
              <w:rPr>
                <w:rFonts w:ascii="Times New Roman" w:hAnsi="Times New Roman"/>
                <w:sz w:val="24"/>
                <w:szCs w:val="24"/>
              </w:rPr>
              <w:t>редукциона</w:t>
            </w:r>
            <w:proofErr w:type="spellEnd"/>
            <w:r w:rsidRPr="00F553EA">
              <w:rPr>
                <w:rFonts w:ascii="Times New Roman" w:hAnsi="Times New Roman"/>
                <w:sz w:val="24"/>
                <w:szCs w:val="24"/>
              </w:rPr>
              <w:t xml:space="preserve"> в электронной форме</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8A8EBD4" w14:textId="77777777" w:rsidR="00F13393" w:rsidRDefault="00664E9A" w:rsidP="0041563C">
            <w:pPr>
              <w:spacing w:after="0" w:line="240" w:lineRule="auto"/>
              <w:jc w:val="both"/>
              <w:rPr>
                <w:rFonts w:ascii="Times New Roman" w:hAnsi="Times New Roman" w:cs="Times New Roman"/>
                <w:sz w:val="24"/>
                <w:szCs w:val="24"/>
              </w:rPr>
            </w:pPr>
            <w:r w:rsidRPr="005A0E31">
              <w:rPr>
                <w:rFonts w:ascii="Times New Roman" w:hAnsi="Times New Roman"/>
                <w:sz w:val="24"/>
                <w:szCs w:val="24"/>
              </w:rPr>
              <w:t xml:space="preserve">Подведение итогов открытого </w:t>
            </w:r>
            <w:proofErr w:type="spellStart"/>
            <w:r w:rsidRPr="005A0E31">
              <w:rPr>
                <w:rFonts w:ascii="Times New Roman" w:hAnsi="Times New Roman"/>
                <w:sz w:val="24"/>
                <w:szCs w:val="24"/>
              </w:rPr>
              <w:t>редукциона</w:t>
            </w:r>
            <w:proofErr w:type="spellEnd"/>
            <w:r w:rsidRPr="005A0E31">
              <w:rPr>
                <w:rFonts w:ascii="Times New Roman" w:hAnsi="Times New Roman"/>
                <w:sz w:val="24"/>
                <w:szCs w:val="24"/>
              </w:rPr>
              <w:t xml:space="preserve"> электронной форме состоится: </w:t>
            </w:r>
            <w:r w:rsidR="00580696" w:rsidRPr="005A0E31">
              <w:rPr>
                <w:rFonts w:ascii="Times New Roman" w:hAnsi="Times New Roman" w:cs="Times New Roman"/>
                <w:sz w:val="24"/>
                <w:szCs w:val="24"/>
              </w:rPr>
              <w:t>Краснодарский край, г. Сочи, Адлерский район, Имеретинская низменность, Олимпийский парк, Олимпийский проспект</w:t>
            </w:r>
          </w:p>
          <w:p w14:paraId="362AA9A8" w14:textId="33A15CC3" w:rsidR="00664E9A" w:rsidRPr="005A0E31" w:rsidRDefault="00DE0003" w:rsidP="0041563C">
            <w:pPr>
              <w:spacing w:after="0" w:line="240" w:lineRule="auto"/>
              <w:jc w:val="both"/>
              <w:rPr>
                <w:rFonts w:ascii="Times New Roman" w:hAnsi="Times New Roman"/>
                <w:sz w:val="24"/>
                <w:szCs w:val="24"/>
              </w:rPr>
            </w:pPr>
            <w:r w:rsidRPr="005A0E31">
              <w:rPr>
                <w:rFonts w:ascii="Times New Roman" w:hAnsi="Times New Roman"/>
                <w:b/>
                <w:sz w:val="24"/>
                <w:szCs w:val="24"/>
              </w:rPr>
              <w:t>«</w:t>
            </w:r>
            <w:r w:rsidR="00790633">
              <w:rPr>
                <w:rFonts w:ascii="Times New Roman" w:hAnsi="Times New Roman"/>
                <w:b/>
                <w:sz w:val="24"/>
                <w:szCs w:val="24"/>
              </w:rPr>
              <w:t>1</w:t>
            </w:r>
            <w:r w:rsidR="00180DA8">
              <w:rPr>
                <w:rFonts w:ascii="Times New Roman" w:hAnsi="Times New Roman"/>
                <w:b/>
                <w:sz w:val="24"/>
                <w:szCs w:val="24"/>
                <w:lang w:val="en-US"/>
              </w:rPr>
              <w:t>6</w:t>
            </w:r>
            <w:r w:rsidRPr="005A0E31">
              <w:rPr>
                <w:rFonts w:ascii="Times New Roman" w:hAnsi="Times New Roman"/>
                <w:b/>
                <w:sz w:val="24"/>
                <w:szCs w:val="24"/>
              </w:rPr>
              <w:t xml:space="preserve">» </w:t>
            </w:r>
            <w:r w:rsidR="00DC57F4">
              <w:rPr>
                <w:rFonts w:ascii="Times New Roman" w:hAnsi="Times New Roman"/>
                <w:b/>
                <w:sz w:val="24"/>
                <w:szCs w:val="24"/>
              </w:rPr>
              <w:t>апреля</w:t>
            </w:r>
            <w:r w:rsidR="0041563C">
              <w:rPr>
                <w:rFonts w:ascii="Times New Roman" w:hAnsi="Times New Roman"/>
                <w:b/>
                <w:sz w:val="24"/>
                <w:szCs w:val="24"/>
              </w:rPr>
              <w:t xml:space="preserve"> </w:t>
            </w:r>
            <w:r w:rsidRPr="005A0E31">
              <w:rPr>
                <w:rFonts w:ascii="Times New Roman" w:hAnsi="Times New Roman"/>
                <w:b/>
                <w:sz w:val="24"/>
                <w:szCs w:val="24"/>
              </w:rPr>
              <w:t>202</w:t>
            </w:r>
            <w:r>
              <w:rPr>
                <w:rFonts w:ascii="Times New Roman" w:hAnsi="Times New Roman"/>
                <w:b/>
                <w:sz w:val="24"/>
                <w:szCs w:val="24"/>
              </w:rPr>
              <w:t>1</w:t>
            </w:r>
            <w:r w:rsidRPr="005A0E31">
              <w:rPr>
                <w:rFonts w:ascii="Times New Roman" w:hAnsi="Times New Roman"/>
                <w:b/>
                <w:sz w:val="24"/>
                <w:szCs w:val="24"/>
              </w:rPr>
              <w:t>г</w:t>
            </w:r>
            <w:r w:rsidR="00664E9A" w:rsidRPr="005A0E31">
              <w:rPr>
                <w:rFonts w:ascii="Times New Roman" w:hAnsi="Times New Roman"/>
                <w:b/>
                <w:sz w:val="24"/>
                <w:szCs w:val="24"/>
              </w:rPr>
              <w:t>.</w:t>
            </w:r>
            <w:r w:rsidR="005A0E31">
              <w:rPr>
                <w:rFonts w:ascii="Times New Roman" w:hAnsi="Times New Roman"/>
                <w:b/>
                <w:sz w:val="24"/>
                <w:szCs w:val="24"/>
              </w:rPr>
              <w:t>,</w:t>
            </w:r>
            <w:r w:rsidR="0041563C">
              <w:rPr>
                <w:rFonts w:ascii="Times New Roman" w:hAnsi="Times New Roman"/>
                <w:b/>
                <w:sz w:val="24"/>
                <w:szCs w:val="24"/>
              </w:rPr>
              <w:t xml:space="preserve"> 1</w:t>
            </w:r>
            <w:r w:rsidR="000754EF">
              <w:rPr>
                <w:rFonts w:ascii="Times New Roman" w:hAnsi="Times New Roman"/>
                <w:b/>
                <w:sz w:val="24"/>
                <w:szCs w:val="24"/>
              </w:rPr>
              <w:t>4</w:t>
            </w:r>
            <w:r w:rsidR="0041563C">
              <w:rPr>
                <w:rFonts w:ascii="Times New Roman" w:hAnsi="Times New Roman"/>
                <w:b/>
                <w:sz w:val="24"/>
                <w:szCs w:val="24"/>
              </w:rPr>
              <w:t xml:space="preserve"> часов 3</w:t>
            </w:r>
            <w:r w:rsidR="00664E9A" w:rsidRPr="005A0E31">
              <w:rPr>
                <w:rFonts w:ascii="Times New Roman" w:hAnsi="Times New Roman"/>
                <w:b/>
                <w:sz w:val="24"/>
                <w:szCs w:val="24"/>
              </w:rPr>
              <w:t>0 минут</w:t>
            </w:r>
          </w:p>
        </w:tc>
      </w:tr>
      <w:tr w:rsidR="00664E9A" w:rsidRPr="00104B39" w14:paraId="0C2B8EAA"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3A54199D"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tcPr>
          <w:p w14:paraId="47678037" w14:textId="77777777" w:rsidR="00664E9A" w:rsidRPr="00E34785" w:rsidRDefault="00664E9A" w:rsidP="00664E9A">
            <w:pPr>
              <w:widowControl w:val="0"/>
              <w:spacing w:after="0" w:line="240" w:lineRule="auto"/>
              <w:rPr>
                <w:rFonts w:ascii="Times New Roman" w:hAnsi="Times New Roman"/>
                <w:sz w:val="24"/>
                <w:szCs w:val="24"/>
              </w:rPr>
            </w:pPr>
            <w:r w:rsidRPr="00E34785">
              <w:rPr>
                <w:rFonts w:ascii="Times New Roman" w:hAnsi="Times New Roman"/>
                <w:sz w:val="24"/>
                <w:szCs w:val="24"/>
              </w:rPr>
              <w:t xml:space="preserve">Шаг </w:t>
            </w:r>
            <w:proofErr w:type="spellStart"/>
            <w:r w:rsidRPr="00E34785">
              <w:rPr>
                <w:rFonts w:ascii="Times New Roman" w:hAnsi="Times New Roman"/>
                <w:sz w:val="24"/>
                <w:szCs w:val="24"/>
              </w:rPr>
              <w:t>редукциона</w:t>
            </w:r>
            <w:proofErr w:type="spellEnd"/>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8AE9233" w14:textId="14F38BA6" w:rsidR="00664E9A" w:rsidRPr="00981E7A" w:rsidRDefault="000754EF" w:rsidP="006616A3">
            <w:pPr>
              <w:widowControl w:val="0"/>
              <w:spacing w:after="0" w:line="240" w:lineRule="auto"/>
              <w:ind w:left="-15"/>
              <w:jc w:val="both"/>
              <w:rPr>
                <w:rFonts w:ascii="Times New Roman" w:hAnsi="Times New Roman"/>
                <w:sz w:val="24"/>
                <w:szCs w:val="24"/>
              </w:rPr>
            </w:pPr>
            <w:r>
              <w:rPr>
                <w:rFonts w:ascii="Times New Roman" w:hAnsi="Times New Roman"/>
                <w:sz w:val="24"/>
                <w:szCs w:val="24"/>
              </w:rPr>
              <w:t>3</w:t>
            </w:r>
            <w:r w:rsidR="00DC57F4">
              <w:rPr>
                <w:rFonts w:ascii="Times New Roman" w:hAnsi="Times New Roman"/>
                <w:sz w:val="24"/>
                <w:szCs w:val="24"/>
              </w:rPr>
              <w:t>0</w:t>
            </w:r>
            <w:r w:rsidR="00C04F5B">
              <w:rPr>
                <w:rFonts w:ascii="Times New Roman" w:hAnsi="Times New Roman"/>
                <w:sz w:val="24"/>
                <w:szCs w:val="24"/>
              </w:rPr>
              <w:t> </w:t>
            </w:r>
            <w:r w:rsidR="00DC57F4">
              <w:rPr>
                <w:rFonts w:ascii="Times New Roman" w:hAnsi="Times New Roman"/>
                <w:sz w:val="24"/>
                <w:szCs w:val="24"/>
              </w:rPr>
              <w:t>000</w:t>
            </w:r>
            <w:r w:rsidR="00C04F5B">
              <w:rPr>
                <w:rFonts w:ascii="Times New Roman" w:hAnsi="Times New Roman"/>
                <w:sz w:val="24"/>
                <w:szCs w:val="24"/>
              </w:rPr>
              <w:t xml:space="preserve"> руб.</w:t>
            </w:r>
            <w:r w:rsidR="001E0372">
              <w:rPr>
                <w:rFonts w:ascii="Times New Roman" w:hAnsi="Times New Roman"/>
                <w:sz w:val="24"/>
                <w:szCs w:val="24"/>
              </w:rPr>
              <w:t xml:space="preserve"> </w:t>
            </w:r>
            <w:r w:rsidR="00C04F5B">
              <w:rPr>
                <w:rFonts w:ascii="Times New Roman" w:hAnsi="Times New Roman"/>
                <w:sz w:val="24"/>
                <w:szCs w:val="24"/>
              </w:rPr>
              <w:t>–</w:t>
            </w:r>
            <w:r w:rsidR="001E0372">
              <w:rPr>
                <w:rFonts w:ascii="Times New Roman" w:hAnsi="Times New Roman"/>
                <w:sz w:val="24"/>
                <w:szCs w:val="24"/>
              </w:rPr>
              <w:t xml:space="preserve"> 10</w:t>
            </w:r>
            <w:r w:rsidR="00C04F5B">
              <w:rPr>
                <w:rFonts w:ascii="Times New Roman" w:hAnsi="Times New Roman"/>
                <w:sz w:val="24"/>
                <w:szCs w:val="24"/>
              </w:rPr>
              <w:t>0 000 руб.</w:t>
            </w:r>
          </w:p>
        </w:tc>
      </w:tr>
      <w:tr w:rsidR="00664E9A" w:rsidRPr="00104B39" w14:paraId="4B46004E"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7E0CC4F4"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tcPr>
          <w:p w14:paraId="4AECC37E" w14:textId="77777777" w:rsidR="00664E9A" w:rsidRPr="00F553EA" w:rsidRDefault="00664E9A" w:rsidP="00664E9A">
            <w:pPr>
              <w:widowControl w:val="0"/>
              <w:spacing w:after="0" w:line="240" w:lineRule="auto"/>
              <w:rPr>
                <w:rFonts w:ascii="Times New Roman" w:hAnsi="Times New Roman"/>
                <w:sz w:val="24"/>
                <w:szCs w:val="24"/>
              </w:rPr>
            </w:pPr>
            <w:r w:rsidRPr="00F553EA">
              <w:rPr>
                <w:rFonts w:ascii="Times New Roman" w:hAnsi="Times New Roman"/>
                <w:sz w:val="24"/>
                <w:szCs w:val="24"/>
              </w:rPr>
              <w:t xml:space="preserve">Время ожидания ценового предложения в ходе проведения открытого </w:t>
            </w:r>
            <w:proofErr w:type="spellStart"/>
            <w:r w:rsidRPr="00F553EA">
              <w:rPr>
                <w:rFonts w:ascii="Times New Roman" w:hAnsi="Times New Roman"/>
                <w:sz w:val="24"/>
                <w:szCs w:val="24"/>
              </w:rPr>
              <w:t>редукциона</w:t>
            </w:r>
            <w:proofErr w:type="spellEnd"/>
            <w:r w:rsidRPr="00F553EA">
              <w:rPr>
                <w:rFonts w:ascii="Times New Roman" w:hAnsi="Times New Roman"/>
                <w:sz w:val="24"/>
                <w:szCs w:val="24"/>
              </w:rPr>
              <w:t xml:space="preserve"> в электронной форме</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7814A68A" w14:textId="77777777" w:rsidR="00664E9A" w:rsidRPr="00AF276D" w:rsidRDefault="00664E9A" w:rsidP="00664E9A">
            <w:pPr>
              <w:widowControl w:val="0"/>
              <w:spacing w:after="0" w:line="240" w:lineRule="auto"/>
              <w:ind w:left="-15"/>
              <w:jc w:val="both"/>
              <w:rPr>
                <w:rFonts w:ascii="Times New Roman" w:hAnsi="Times New Roman"/>
                <w:sz w:val="24"/>
                <w:szCs w:val="24"/>
              </w:rPr>
            </w:pPr>
            <w:r w:rsidRPr="00AF276D">
              <w:rPr>
                <w:rFonts w:ascii="Times New Roman" w:hAnsi="Times New Roman"/>
                <w:sz w:val="24"/>
                <w:szCs w:val="24"/>
              </w:rPr>
              <w:t>10 минут</w:t>
            </w:r>
          </w:p>
        </w:tc>
      </w:tr>
      <w:tr w:rsidR="00664E9A" w:rsidRPr="00104B39" w14:paraId="27D3CFBD" w14:textId="77777777" w:rsidTr="003933E5">
        <w:trPr>
          <w:gridAfter w:val="1"/>
          <w:wAfter w:w="12" w:type="dxa"/>
          <w:trHeight w:val="20"/>
        </w:trPr>
        <w:tc>
          <w:tcPr>
            <w:tcW w:w="851" w:type="dxa"/>
            <w:tcBorders>
              <w:top w:val="single" w:sz="4" w:space="0" w:color="auto"/>
              <w:left w:val="single" w:sz="4" w:space="0" w:color="auto"/>
              <w:bottom w:val="single" w:sz="4" w:space="0" w:color="auto"/>
              <w:right w:val="single" w:sz="4" w:space="0" w:color="auto"/>
            </w:tcBorders>
          </w:tcPr>
          <w:p w14:paraId="57869A0F" w14:textId="77777777" w:rsidR="00664E9A" w:rsidRPr="00F553EA" w:rsidRDefault="00664E9A" w:rsidP="00664E9A">
            <w:pPr>
              <w:widowControl w:val="0"/>
              <w:spacing w:after="0" w:line="240" w:lineRule="auto"/>
              <w:ind w:right="-108"/>
              <w:rPr>
                <w:rFonts w:ascii="Times New Roman" w:hAnsi="Times New Roman"/>
                <w:bCs/>
                <w:sz w:val="24"/>
                <w:szCs w:val="24"/>
              </w:rPr>
            </w:pPr>
            <w:r w:rsidRPr="00F553EA">
              <w:rPr>
                <w:rFonts w:ascii="Times New Roman" w:hAnsi="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61D1169A"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cPr>
          <w:p w14:paraId="2D5CF407"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14:paraId="620A8177" w14:textId="77777777" w:rsidR="00664E9A" w:rsidRPr="00F553EA" w:rsidRDefault="00664E9A" w:rsidP="00664E9A">
            <w:pPr>
              <w:pStyle w:val="31"/>
              <w:numPr>
                <w:ilvl w:val="2"/>
                <w:numId w:val="0"/>
              </w:numPr>
              <w:tabs>
                <w:tab w:val="num" w:pos="900"/>
              </w:tabs>
              <w:rPr>
                <w:szCs w:val="24"/>
                <w:lang w:eastAsia="en-US"/>
              </w:rPr>
            </w:pPr>
            <w:r w:rsidRPr="00F553EA">
              <w:rPr>
                <w:szCs w:val="24"/>
                <w:lang w:eastAsia="en-US"/>
              </w:rPr>
              <w:t xml:space="preserve">Победителю открытого </w:t>
            </w:r>
            <w:proofErr w:type="spellStart"/>
            <w:r w:rsidRPr="00F553EA">
              <w:rPr>
                <w:szCs w:val="24"/>
                <w:lang w:eastAsia="en-US"/>
              </w:rPr>
              <w:t>редукциона</w:t>
            </w:r>
            <w:proofErr w:type="spellEnd"/>
            <w:r w:rsidRPr="00F553EA">
              <w:rPr>
                <w:szCs w:val="24"/>
                <w:lang w:eastAsia="en-US"/>
              </w:rPr>
              <w:t xml:space="preserve"> в течение 5 (пяти) </w:t>
            </w:r>
            <w:r w:rsidRPr="00F553EA">
              <w:rPr>
                <w:szCs w:val="24"/>
                <w:lang w:eastAsia="en-US"/>
              </w:rPr>
              <w:lastRenderedPageBreak/>
              <w:t xml:space="preserve">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w:t>
            </w:r>
            <w:proofErr w:type="spellStart"/>
            <w:r w:rsidRPr="00F553EA">
              <w:rPr>
                <w:szCs w:val="24"/>
                <w:lang w:eastAsia="en-US"/>
              </w:rPr>
              <w:t>редукциона</w:t>
            </w:r>
            <w:proofErr w:type="spellEnd"/>
            <w:r w:rsidRPr="00F553EA">
              <w:rPr>
                <w:szCs w:val="24"/>
                <w:lang w:eastAsia="en-US"/>
              </w:rPr>
              <w:t xml:space="preserve"> в заявке на участие в закупке, в проект договора, прилагаемый к документации, по </w:t>
            </w:r>
            <w:proofErr w:type="gramStart"/>
            <w:r w:rsidRPr="00F553EA">
              <w:rPr>
                <w:szCs w:val="24"/>
                <w:lang w:eastAsia="en-US"/>
              </w:rPr>
              <w:t>цене,  установленной</w:t>
            </w:r>
            <w:proofErr w:type="gramEnd"/>
            <w:r w:rsidRPr="00F553EA">
              <w:rPr>
                <w:szCs w:val="24"/>
                <w:lang w:eastAsia="en-US"/>
              </w:rPr>
              <w:t xml:space="preserve"> по результатам проведения </w:t>
            </w:r>
            <w:proofErr w:type="spellStart"/>
            <w:r w:rsidRPr="00F553EA">
              <w:rPr>
                <w:szCs w:val="24"/>
                <w:lang w:eastAsia="en-US"/>
              </w:rPr>
              <w:t>редукциона</w:t>
            </w:r>
            <w:proofErr w:type="spellEnd"/>
            <w:r w:rsidRPr="00F553EA">
              <w:rPr>
                <w:szCs w:val="24"/>
                <w:lang w:eastAsia="en-US"/>
              </w:rPr>
              <w:t>.</w:t>
            </w:r>
          </w:p>
          <w:p w14:paraId="481592AA" w14:textId="45CE410E" w:rsidR="00664E9A" w:rsidRPr="00F553EA" w:rsidRDefault="00664E9A" w:rsidP="00664E9A">
            <w:pPr>
              <w:pStyle w:val="31"/>
              <w:numPr>
                <w:ilvl w:val="2"/>
                <w:numId w:val="0"/>
              </w:numPr>
              <w:tabs>
                <w:tab w:val="num" w:pos="900"/>
              </w:tabs>
              <w:rPr>
                <w:szCs w:val="24"/>
              </w:rPr>
            </w:pPr>
            <w:r w:rsidRPr="00F553EA">
              <w:rPr>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14:paraId="7EA854D4" w14:textId="77777777" w:rsidR="00664E9A" w:rsidRPr="00F553EA" w:rsidRDefault="00664E9A" w:rsidP="00664E9A">
            <w:pPr>
              <w:pStyle w:val="31"/>
              <w:numPr>
                <w:ilvl w:val="2"/>
                <w:numId w:val="0"/>
              </w:numPr>
              <w:tabs>
                <w:tab w:val="num" w:pos="900"/>
              </w:tabs>
              <w:rPr>
                <w:szCs w:val="24"/>
              </w:rPr>
            </w:pPr>
            <w:r w:rsidRPr="00F553EA">
              <w:rPr>
                <w:szCs w:val="24"/>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14:paraId="1ACB3763" w14:textId="77777777" w:rsidR="00664E9A" w:rsidRPr="00F553EA" w:rsidRDefault="00664E9A" w:rsidP="00664E9A">
            <w:pPr>
              <w:pStyle w:val="31"/>
              <w:numPr>
                <w:ilvl w:val="2"/>
                <w:numId w:val="0"/>
              </w:numPr>
              <w:tabs>
                <w:tab w:val="num" w:pos="900"/>
              </w:tabs>
              <w:rPr>
                <w:szCs w:val="24"/>
              </w:rPr>
            </w:pPr>
            <w:r w:rsidRPr="00F553EA">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14:paraId="011899E0" w14:textId="77777777" w:rsidR="00664E9A" w:rsidRPr="00F553EA" w:rsidRDefault="00664E9A" w:rsidP="00664E9A">
            <w:pPr>
              <w:pStyle w:val="31"/>
              <w:numPr>
                <w:ilvl w:val="2"/>
                <w:numId w:val="0"/>
              </w:numPr>
              <w:tabs>
                <w:tab w:val="num" w:pos="900"/>
              </w:tabs>
              <w:rPr>
                <w:szCs w:val="24"/>
              </w:rPr>
            </w:pPr>
            <w:r w:rsidRPr="00F553EA">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664E9A" w:rsidRPr="00104B39" w14:paraId="55A14AB1" w14:textId="77777777" w:rsidTr="003169E2">
        <w:trPr>
          <w:gridAfter w:val="1"/>
          <w:wAfter w:w="12" w:type="dxa"/>
          <w:trHeight w:val="1268"/>
        </w:trPr>
        <w:tc>
          <w:tcPr>
            <w:tcW w:w="851" w:type="dxa"/>
            <w:tcBorders>
              <w:top w:val="single" w:sz="4" w:space="0" w:color="auto"/>
              <w:left w:val="single" w:sz="4" w:space="0" w:color="auto"/>
              <w:bottom w:val="single" w:sz="4" w:space="0" w:color="auto"/>
              <w:right w:val="single" w:sz="4" w:space="0" w:color="auto"/>
            </w:tcBorders>
          </w:tcPr>
          <w:p w14:paraId="03D54355" w14:textId="77777777" w:rsidR="00664E9A" w:rsidRPr="00F553EA" w:rsidRDefault="00664E9A" w:rsidP="00664E9A">
            <w:pPr>
              <w:widowControl w:val="0"/>
              <w:spacing w:after="0" w:line="240" w:lineRule="auto"/>
              <w:ind w:right="-108"/>
              <w:rPr>
                <w:rFonts w:ascii="Times New Roman" w:hAnsi="Times New Roman"/>
                <w:bCs/>
                <w:sz w:val="24"/>
                <w:szCs w:val="24"/>
              </w:rPr>
            </w:pPr>
            <w:r w:rsidRPr="00F553EA">
              <w:rPr>
                <w:rFonts w:ascii="Times New Roman" w:hAnsi="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tcPr>
          <w:p w14:paraId="2784BF4D"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cPr>
          <w:p w14:paraId="2AABBDA2"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14:paraId="1996CB14"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Pr>
                <w:rFonts w:ascii="Times New Roman" w:hAnsi="Times New Roman"/>
                <w:sz w:val="24"/>
                <w:szCs w:val="24"/>
              </w:rPr>
              <w:t>При этом</w:t>
            </w:r>
            <w:r w:rsidRPr="00F553EA">
              <w:rPr>
                <w:rFonts w:ascii="Times New Roman" w:hAnsi="Times New Roman"/>
                <w:sz w:val="24"/>
                <w:szCs w:val="24"/>
              </w:rPr>
              <w:t xml:space="preserve"> Заказчик вправе:</w:t>
            </w:r>
          </w:p>
          <w:p w14:paraId="48F98A94"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14:paraId="28463CD3"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14:paraId="29983FC6"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14:paraId="50D34F98"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w:t>
            </w:r>
            <w:r w:rsidRPr="00F553EA">
              <w:rPr>
                <w:rFonts w:ascii="Times New Roman" w:hAnsi="Times New Roman"/>
                <w:sz w:val="24"/>
                <w:szCs w:val="24"/>
              </w:rPr>
              <w:lastRenderedPageBreak/>
              <w:t xml:space="preserve">о предоставлении обеспечения заявки на участие в закупке было предусмотрено Заказчиком в документации о закупке). </w:t>
            </w:r>
          </w:p>
        </w:tc>
      </w:tr>
      <w:tr w:rsidR="00664E9A" w:rsidRPr="00104B39" w14:paraId="34B51FBD" w14:textId="77777777" w:rsidTr="003933E5">
        <w:trPr>
          <w:gridAfter w:val="1"/>
          <w:wAfter w:w="12" w:type="dxa"/>
          <w:trHeight w:val="1573"/>
        </w:trPr>
        <w:tc>
          <w:tcPr>
            <w:tcW w:w="851" w:type="dxa"/>
            <w:tcBorders>
              <w:top w:val="single" w:sz="4" w:space="0" w:color="auto"/>
              <w:left w:val="single" w:sz="4" w:space="0" w:color="auto"/>
              <w:bottom w:val="single" w:sz="4" w:space="0" w:color="auto"/>
              <w:right w:val="single" w:sz="4" w:space="0" w:color="auto"/>
            </w:tcBorders>
          </w:tcPr>
          <w:p w14:paraId="27BB454A" w14:textId="77777777" w:rsidR="00664E9A" w:rsidRPr="00F553EA" w:rsidRDefault="00664E9A" w:rsidP="00664E9A">
            <w:pPr>
              <w:widowControl w:val="0"/>
              <w:spacing w:after="0" w:line="240" w:lineRule="auto"/>
              <w:ind w:right="-108"/>
              <w:jc w:val="center"/>
              <w:rPr>
                <w:rFonts w:ascii="Times New Roman" w:hAnsi="Times New Roman"/>
                <w:bCs/>
                <w:sz w:val="24"/>
                <w:szCs w:val="24"/>
              </w:rPr>
            </w:pPr>
            <w:r w:rsidRPr="00F553EA">
              <w:rPr>
                <w:rFonts w:ascii="Times New Roman" w:hAnsi="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tcPr>
          <w:p w14:paraId="565DEB51" w14:textId="77777777" w:rsidR="00664E9A" w:rsidRPr="00F553EA" w:rsidRDefault="00664E9A" w:rsidP="00664E9A">
            <w:pPr>
              <w:shd w:val="clear" w:color="auto" w:fill="FFFFFF"/>
              <w:spacing w:after="0" w:line="240" w:lineRule="auto"/>
              <w:jc w:val="both"/>
              <w:rPr>
                <w:rFonts w:ascii="Times New Roman" w:hAnsi="Times New Roman"/>
                <w:sz w:val="24"/>
                <w:szCs w:val="24"/>
              </w:rPr>
            </w:pPr>
            <w:r w:rsidRPr="00F553EA">
              <w:rPr>
                <w:rFonts w:ascii="Times New Roman" w:hAnsi="Times New Roman"/>
                <w:bCs/>
                <w:sz w:val="24"/>
                <w:szCs w:val="24"/>
              </w:rPr>
              <w:t xml:space="preserve">Порядок отказа от проведения открытого </w:t>
            </w:r>
            <w:proofErr w:type="spellStart"/>
            <w:r w:rsidRPr="00F553EA">
              <w:rPr>
                <w:rFonts w:ascii="Times New Roman" w:hAnsi="Times New Roman"/>
                <w:bCs/>
                <w:sz w:val="24"/>
                <w:szCs w:val="24"/>
              </w:rPr>
              <w:t>редукциона</w:t>
            </w:r>
            <w:proofErr w:type="spellEnd"/>
            <w:r w:rsidRPr="00F553EA">
              <w:rPr>
                <w:rFonts w:ascii="Times New Roman" w:hAnsi="Times New Roman"/>
                <w:bCs/>
                <w:sz w:val="24"/>
                <w:szCs w:val="24"/>
              </w:rPr>
              <w:t xml:space="preserve"> в электронной форме</w:t>
            </w:r>
          </w:p>
        </w:tc>
        <w:tc>
          <w:tcPr>
            <w:tcW w:w="5812" w:type="dxa"/>
            <w:tcBorders>
              <w:top w:val="single" w:sz="4" w:space="0" w:color="auto"/>
              <w:left w:val="single" w:sz="4" w:space="0" w:color="auto"/>
              <w:bottom w:val="single" w:sz="4" w:space="0" w:color="auto"/>
              <w:right w:val="single" w:sz="4" w:space="0" w:color="auto"/>
            </w:tcBorders>
            <w:shd w:val="clear" w:color="auto" w:fill="FFFFFF"/>
          </w:tcPr>
          <w:p w14:paraId="6C196E8C" w14:textId="77777777" w:rsidR="00664E9A" w:rsidRPr="00F553EA" w:rsidRDefault="00664E9A" w:rsidP="00664E9A">
            <w:pPr>
              <w:widowControl w:val="0"/>
              <w:shd w:val="clear" w:color="auto" w:fill="FFFFFF"/>
              <w:spacing w:after="0" w:line="240" w:lineRule="auto"/>
              <w:jc w:val="both"/>
              <w:rPr>
                <w:rFonts w:ascii="Times New Roman" w:hAnsi="Times New Roman"/>
                <w:iCs/>
                <w:sz w:val="24"/>
                <w:szCs w:val="24"/>
              </w:rPr>
            </w:pPr>
            <w:r w:rsidRPr="00F553EA">
              <w:rPr>
                <w:rFonts w:ascii="Times New Roman" w:hAnsi="Times New Roman"/>
                <w:sz w:val="24"/>
                <w:szCs w:val="24"/>
              </w:rPr>
              <w:t>У</w:t>
            </w:r>
            <w:r w:rsidRPr="00F553EA">
              <w:rPr>
                <w:rFonts w:ascii="Times New Roman" w:hAnsi="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14:paraId="26B2CED2"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Заказчик по собственной инициативе на любом этапе вправе принять решение об отказе от проведения </w:t>
            </w:r>
            <w:proofErr w:type="spellStart"/>
            <w:r w:rsidRPr="00F553EA">
              <w:rPr>
                <w:rFonts w:ascii="Times New Roman" w:hAnsi="Times New Roman"/>
                <w:sz w:val="24"/>
                <w:szCs w:val="24"/>
              </w:rPr>
              <w:t>редукциона</w:t>
            </w:r>
            <w:proofErr w:type="spellEnd"/>
            <w:r w:rsidRPr="00F553EA">
              <w:rPr>
                <w:rFonts w:ascii="Times New Roman" w:hAnsi="Times New Roman"/>
                <w:sz w:val="24"/>
                <w:szCs w:val="24"/>
              </w:rPr>
              <w:t>, разместив уведомление об отказе от проведения на сайте Заказчика.</w:t>
            </w:r>
          </w:p>
        </w:tc>
      </w:tr>
      <w:tr w:rsidR="00664E9A" w:rsidRPr="00F553EA" w14:paraId="4D821807" w14:textId="77777777" w:rsidTr="003933E5">
        <w:trPr>
          <w:trHeight w:val="773"/>
        </w:trPr>
        <w:tc>
          <w:tcPr>
            <w:tcW w:w="10644" w:type="dxa"/>
            <w:gridSpan w:val="4"/>
            <w:tcBorders>
              <w:top w:val="single" w:sz="4" w:space="0" w:color="auto"/>
              <w:left w:val="single" w:sz="4" w:space="0" w:color="auto"/>
              <w:bottom w:val="single" w:sz="4" w:space="0" w:color="auto"/>
              <w:right w:val="single" w:sz="4" w:space="0" w:color="auto"/>
            </w:tcBorders>
          </w:tcPr>
          <w:p w14:paraId="238F5A26" w14:textId="77777777" w:rsidR="00664E9A" w:rsidRPr="00F553EA" w:rsidRDefault="00664E9A" w:rsidP="00664E9A">
            <w:pPr>
              <w:shd w:val="clear" w:color="auto" w:fill="FFFFFF"/>
              <w:spacing w:after="0" w:line="240" w:lineRule="auto"/>
              <w:jc w:val="both"/>
              <w:rPr>
                <w:rFonts w:ascii="Times New Roman" w:hAnsi="Times New Roman"/>
                <w:b/>
                <w:sz w:val="24"/>
                <w:szCs w:val="24"/>
              </w:rPr>
            </w:pPr>
            <w:r w:rsidRPr="00F553EA">
              <w:rPr>
                <w:rFonts w:ascii="Times New Roman" w:hAnsi="Times New Roman"/>
                <w:b/>
                <w:sz w:val="24"/>
                <w:szCs w:val="24"/>
              </w:rPr>
              <w:t xml:space="preserve">Настоящий открытый </w:t>
            </w:r>
            <w:proofErr w:type="spellStart"/>
            <w:r w:rsidRPr="00F553EA">
              <w:rPr>
                <w:rFonts w:ascii="Times New Roman" w:hAnsi="Times New Roman"/>
                <w:b/>
                <w:sz w:val="24"/>
                <w:szCs w:val="24"/>
              </w:rPr>
              <w:t>редукцион</w:t>
            </w:r>
            <w:proofErr w:type="spellEnd"/>
            <w:r w:rsidRPr="00F553EA">
              <w:rPr>
                <w:rFonts w:ascii="Times New Roman" w:hAnsi="Times New Roman"/>
                <w:b/>
                <w:sz w:val="24"/>
                <w:szCs w:val="24"/>
              </w:rPr>
              <w:t xml:space="preserve">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14:paraId="12E0B58A" w14:textId="77777777"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11"/>
      <w:footerReference w:type="first" r:id="rId12"/>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612011" w14:textId="77777777" w:rsidR="001B50B7" w:rsidRDefault="001B50B7" w:rsidP="0097081F">
      <w:pPr>
        <w:spacing w:after="0" w:line="240" w:lineRule="auto"/>
      </w:pPr>
      <w:r>
        <w:separator/>
      </w:r>
    </w:p>
  </w:endnote>
  <w:endnote w:type="continuationSeparator" w:id="0">
    <w:p w14:paraId="00B4BB45" w14:textId="77777777" w:rsidR="001B50B7" w:rsidRDefault="001B50B7"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7763095"/>
      <w:docPartObj>
        <w:docPartGallery w:val="Page Numbers (Bottom of Page)"/>
        <w:docPartUnique/>
      </w:docPartObj>
    </w:sdtPr>
    <w:sdtEndPr/>
    <w:sdtContent>
      <w:p w14:paraId="75DC894C" w14:textId="77777777" w:rsidR="00A67A0E" w:rsidRDefault="00CD0416">
        <w:pPr>
          <w:pStyle w:val="ad"/>
          <w:jc w:val="right"/>
        </w:pPr>
        <w:r>
          <w:fldChar w:fldCharType="begin"/>
        </w:r>
        <w:r w:rsidR="003506D3">
          <w:instrText>PAGE   \* MERGEFORMAT</w:instrText>
        </w:r>
        <w:r>
          <w:fldChar w:fldCharType="separate"/>
        </w:r>
        <w:r w:rsidR="006616A3">
          <w:rPr>
            <w:noProof/>
          </w:rPr>
          <w:t>5</w:t>
        </w:r>
        <w:r>
          <w:rPr>
            <w:noProof/>
          </w:rPr>
          <w:fldChar w:fldCharType="end"/>
        </w:r>
      </w:p>
    </w:sdtContent>
  </w:sdt>
  <w:p w14:paraId="288C1FD2" w14:textId="77777777" w:rsidR="00A67A0E" w:rsidRDefault="00A67A0E">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880185"/>
      <w:docPartObj>
        <w:docPartGallery w:val="Page Numbers (Bottom of Page)"/>
        <w:docPartUnique/>
      </w:docPartObj>
    </w:sdtPr>
    <w:sdtEndPr/>
    <w:sdtContent>
      <w:p w14:paraId="7833652D" w14:textId="77777777" w:rsidR="00A67A0E" w:rsidRDefault="00CD0416">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14:paraId="66BD5938" w14:textId="77777777" w:rsidR="00A67A0E" w:rsidRDefault="00A67A0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24CDF7" w14:textId="77777777" w:rsidR="001B50B7" w:rsidRDefault="001B50B7" w:rsidP="0097081F">
      <w:pPr>
        <w:spacing w:after="0" w:line="240" w:lineRule="auto"/>
      </w:pPr>
      <w:r>
        <w:separator/>
      </w:r>
    </w:p>
  </w:footnote>
  <w:footnote w:type="continuationSeparator" w:id="0">
    <w:p w14:paraId="25B982D2" w14:textId="77777777" w:rsidR="001B50B7" w:rsidRDefault="001B50B7"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010B7C"/>
    <w:multiLevelType w:val="hybridMultilevel"/>
    <w:tmpl w:val="803AB6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832FAD"/>
    <w:multiLevelType w:val="hybridMultilevel"/>
    <w:tmpl w:val="F35480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B44292"/>
    <w:multiLevelType w:val="hybridMultilevel"/>
    <w:tmpl w:val="8D72D6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8"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0"/>
  </w:num>
  <w:num w:numId="3">
    <w:abstractNumId w:val="8"/>
  </w:num>
  <w:num w:numId="4">
    <w:abstractNumId w:val="10"/>
  </w:num>
  <w:num w:numId="5">
    <w:abstractNumId w:val="4"/>
  </w:num>
  <w:num w:numId="6">
    <w:abstractNumId w:val="2"/>
  </w:num>
  <w:num w:numId="7">
    <w:abstractNumId w:val="9"/>
  </w:num>
  <w:num w:numId="8">
    <w:abstractNumId w:val="1"/>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060"/>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C71"/>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4234"/>
    <w:rsid w:val="000754EF"/>
    <w:rsid w:val="00076DBF"/>
    <w:rsid w:val="000776A4"/>
    <w:rsid w:val="000804B4"/>
    <w:rsid w:val="00083703"/>
    <w:rsid w:val="000844CD"/>
    <w:rsid w:val="00084AA5"/>
    <w:rsid w:val="00084F2C"/>
    <w:rsid w:val="00085395"/>
    <w:rsid w:val="00085C49"/>
    <w:rsid w:val="000878A6"/>
    <w:rsid w:val="00087CB2"/>
    <w:rsid w:val="00090059"/>
    <w:rsid w:val="0009251B"/>
    <w:rsid w:val="000931AC"/>
    <w:rsid w:val="00093FBF"/>
    <w:rsid w:val="0009637F"/>
    <w:rsid w:val="000A0604"/>
    <w:rsid w:val="000A317E"/>
    <w:rsid w:val="000A521E"/>
    <w:rsid w:val="000A5697"/>
    <w:rsid w:val="000A6545"/>
    <w:rsid w:val="000B2696"/>
    <w:rsid w:val="000B2FB8"/>
    <w:rsid w:val="000B38BF"/>
    <w:rsid w:val="000B3B72"/>
    <w:rsid w:val="000B4B69"/>
    <w:rsid w:val="000B5A50"/>
    <w:rsid w:val="000B668C"/>
    <w:rsid w:val="000B67D6"/>
    <w:rsid w:val="000B7298"/>
    <w:rsid w:val="000B78FD"/>
    <w:rsid w:val="000C3F83"/>
    <w:rsid w:val="000C4559"/>
    <w:rsid w:val="000C4AA5"/>
    <w:rsid w:val="000C4C51"/>
    <w:rsid w:val="000C4D95"/>
    <w:rsid w:val="000C5770"/>
    <w:rsid w:val="000D115D"/>
    <w:rsid w:val="000D188F"/>
    <w:rsid w:val="000D2B81"/>
    <w:rsid w:val="000D3A41"/>
    <w:rsid w:val="000D4E34"/>
    <w:rsid w:val="000D50D5"/>
    <w:rsid w:val="000D5B10"/>
    <w:rsid w:val="000D5D7E"/>
    <w:rsid w:val="000D65DB"/>
    <w:rsid w:val="000D661E"/>
    <w:rsid w:val="000D743C"/>
    <w:rsid w:val="000D7767"/>
    <w:rsid w:val="000E026B"/>
    <w:rsid w:val="000E1B93"/>
    <w:rsid w:val="000E2BE1"/>
    <w:rsid w:val="000E2C71"/>
    <w:rsid w:val="000E5B77"/>
    <w:rsid w:val="000E6774"/>
    <w:rsid w:val="000E6947"/>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66A5"/>
    <w:rsid w:val="00147391"/>
    <w:rsid w:val="0014776B"/>
    <w:rsid w:val="001511EC"/>
    <w:rsid w:val="001524FC"/>
    <w:rsid w:val="001529DE"/>
    <w:rsid w:val="00153FF4"/>
    <w:rsid w:val="001554AE"/>
    <w:rsid w:val="00156374"/>
    <w:rsid w:val="001564B1"/>
    <w:rsid w:val="001569FB"/>
    <w:rsid w:val="00160834"/>
    <w:rsid w:val="00162B4E"/>
    <w:rsid w:val="00165208"/>
    <w:rsid w:val="0016640A"/>
    <w:rsid w:val="001668A2"/>
    <w:rsid w:val="001710BF"/>
    <w:rsid w:val="00171E81"/>
    <w:rsid w:val="0017414D"/>
    <w:rsid w:val="00174592"/>
    <w:rsid w:val="0017597B"/>
    <w:rsid w:val="00175F4A"/>
    <w:rsid w:val="001762AE"/>
    <w:rsid w:val="00177438"/>
    <w:rsid w:val="00180DA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5C44"/>
    <w:rsid w:val="001A69E0"/>
    <w:rsid w:val="001A6AF5"/>
    <w:rsid w:val="001A7403"/>
    <w:rsid w:val="001A79B4"/>
    <w:rsid w:val="001B07B6"/>
    <w:rsid w:val="001B1BB2"/>
    <w:rsid w:val="001B1D8F"/>
    <w:rsid w:val="001B2513"/>
    <w:rsid w:val="001B2994"/>
    <w:rsid w:val="001B2EEA"/>
    <w:rsid w:val="001B3B45"/>
    <w:rsid w:val="001B44A1"/>
    <w:rsid w:val="001B50B7"/>
    <w:rsid w:val="001B5C91"/>
    <w:rsid w:val="001B5CD4"/>
    <w:rsid w:val="001B64F4"/>
    <w:rsid w:val="001B73FD"/>
    <w:rsid w:val="001B781F"/>
    <w:rsid w:val="001B79DC"/>
    <w:rsid w:val="001C0282"/>
    <w:rsid w:val="001C1079"/>
    <w:rsid w:val="001C192E"/>
    <w:rsid w:val="001C3140"/>
    <w:rsid w:val="001C596B"/>
    <w:rsid w:val="001C5BDA"/>
    <w:rsid w:val="001C5C07"/>
    <w:rsid w:val="001C6248"/>
    <w:rsid w:val="001C634F"/>
    <w:rsid w:val="001C6DBF"/>
    <w:rsid w:val="001C6F3B"/>
    <w:rsid w:val="001C727B"/>
    <w:rsid w:val="001C7B78"/>
    <w:rsid w:val="001D099E"/>
    <w:rsid w:val="001D1671"/>
    <w:rsid w:val="001D1D47"/>
    <w:rsid w:val="001D27F1"/>
    <w:rsid w:val="001D2AEF"/>
    <w:rsid w:val="001D3997"/>
    <w:rsid w:val="001D3D02"/>
    <w:rsid w:val="001D4EEA"/>
    <w:rsid w:val="001D516B"/>
    <w:rsid w:val="001D6D2C"/>
    <w:rsid w:val="001D7132"/>
    <w:rsid w:val="001E0372"/>
    <w:rsid w:val="001E156B"/>
    <w:rsid w:val="001E1F14"/>
    <w:rsid w:val="001E22A0"/>
    <w:rsid w:val="001E243C"/>
    <w:rsid w:val="001E3DD5"/>
    <w:rsid w:val="001E57E2"/>
    <w:rsid w:val="001E75C7"/>
    <w:rsid w:val="001E7F9F"/>
    <w:rsid w:val="001F2AD4"/>
    <w:rsid w:val="001F31D0"/>
    <w:rsid w:val="001F3562"/>
    <w:rsid w:val="001F4903"/>
    <w:rsid w:val="001F4B48"/>
    <w:rsid w:val="001F55DD"/>
    <w:rsid w:val="001F5DC3"/>
    <w:rsid w:val="001F5E14"/>
    <w:rsid w:val="001F6AD1"/>
    <w:rsid w:val="0020139A"/>
    <w:rsid w:val="00201E61"/>
    <w:rsid w:val="00201F93"/>
    <w:rsid w:val="00202145"/>
    <w:rsid w:val="002044FA"/>
    <w:rsid w:val="002061F1"/>
    <w:rsid w:val="00206CF7"/>
    <w:rsid w:val="00207D2D"/>
    <w:rsid w:val="0021007E"/>
    <w:rsid w:val="00212E4C"/>
    <w:rsid w:val="0021306D"/>
    <w:rsid w:val="00213ADE"/>
    <w:rsid w:val="00215206"/>
    <w:rsid w:val="002161AA"/>
    <w:rsid w:val="002177D5"/>
    <w:rsid w:val="00220C94"/>
    <w:rsid w:val="00225C1C"/>
    <w:rsid w:val="00225F74"/>
    <w:rsid w:val="00226A2D"/>
    <w:rsid w:val="00227F38"/>
    <w:rsid w:val="00230A02"/>
    <w:rsid w:val="002328FC"/>
    <w:rsid w:val="00233558"/>
    <w:rsid w:val="00234879"/>
    <w:rsid w:val="00235CEC"/>
    <w:rsid w:val="00235F65"/>
    <w:rsid w:val="00236EAC"/>
    <w:rsid w:val="00237BBB"/>
    <w:rsid w:val="00240A49"/>
    <w:rsid w:val="00240E64"/>
    <w:rsid w:val="00241E3D"/>
    <w:rsid w:val="00246DA1"/>
    <w:rsid w:val="00246EE0"/>
    <w:rsid w:val="00247B75"/>
    <w:rsid w:val="0025098B"/>
    <w:rsid w:val="002543F3"/>
    <w:rsid w:val="00255488"/>
    <w:rsid w:val="00256901"/>
    <w:rsid w:val="00257168"/>
    <w:rsid w:val="00257BAE"/>
    <w:rsid w:val="0026104A"/>
    <w:rsid w:val="002625DE"/>
    <w:rsid w:val="00262ED7"/>
    <w:rsid w:val="0026388F"/>
    <w:rsid w:val="00263BA2"/>
    <w:rsid w:val="002665B6"/>
    <w:rsid w:val="002674FB"/>
    <w:rsid w:val="00270246"/>
    <w:rsid w:val="002709B2"/>
    <w:rsid w:val="00271B2A"/>
    <w:rsid w:val="00273B5C"/>
    <w:rsid w:val="002744A2"/>
    <w:rsid w:val="002774E8"/>
    <w:rsid w:val="00280471"/>
    <w:rsid w:val="0028298B"/>
    <w:rsid w:val="00283E6C"/>
    <w:rsid w:val="00284679"/>
    <w:rsid w:val="002847E8"/>
    <w:rsid w:val="002851E1"/>
    <w:rsid w:val="002862AD"/>
    <w:rsid w:val="002862FF"/>
    <w:rsid w:val="00286D55"/>
    <w:rsid w:val="00286F2E"/>
    <w:rsid w:val="00287612"/>
    <w:rsid w:val="00291895"/>
    <w:rsid w:val="00291EAD"/>
    <w:rsid w:val="0029218E"/>
    <w:rsid w:val="0029321C"/>
    <w:rsid w:val="002945B8"/>
    <w:rsid w:val="00294815"/>
    <w:rsid w:val="00294950"/>
    <w:rsid w:val="0029499D"/>
    <w:rsid w:val="002949E9"/>
    <w:rsid w:val="002959E6"/>
    <w:rsid w:val="00295E1C"/>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5393"/>
    <w:rsid w:val="002C62D1"/>
    <w:rsid w:val="002C66EA"/>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0BFC"/>
    <w:rsid w:val="002E1496"/>
    <w:rsid w:val="002E1D6F"/>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31DF"/>
    <w:rsid w:val="0031476A"/>
    <w:rsid w:val="003161AE"/>
    <w:rsid w:val="003169E2"/>
    <w:rsid w:val="00316B1B"/>
    <w:rsid w:val="0031744B"/>
    <w:rsid w:val="003224E7"/>
    <w:rsid w:val="00322664"/>
    <w:rsid w:val="003239C8"/>
    <w:rsid w:val="00324D84"/>
    <w:rsid w:val="00324DED"/>
    <w:rsid w:val="00325249"/>
    <w:rsid w:val="003254EF"/>
    <w:rsid w:val="00325BF3"/>
    <w:rsid w:val="00326E8D"/>
    <w:rsid w:val="00327179"/>
    <w:rsid w:val="003300DD"/>
    <w:rsid w:val="0033052C"/>
    <w:rsid w:val="00330AE2"/>
    <w:rsid w:val="00332A34"/>
    <w:rsid w:val="00335D08"/>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5E9A"/>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A67"/>
    <w:rsid w:val="00386D13"/>
    <w:rsid w:val="00390566"/>
    <w:rsid w:val="0039067D"/>
    <w:rsid w:val="00390B11"/>
    <w:rsid w:val="00392BBF"/>
    <w:rsid w:val="00392F71"/>
    <w:rsid w:val="003933E5"/>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2EA9"/>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474"/>
    <w:rsid w:val="003E1A0F"/>
    <w:rsid w:val="003E1C1E"/>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63C"/>
    <w:rsid w:val="00415FA6"/>
    <w:rsid w:val="00416643"/>
    <w:rsid w:val="00416ED2"/>
    <w:rsid w:val="004174EA"/>
    <w:rsid w:val="00417532"/>
    <w:rsid w:val="00417D29"/>
    <w:rsid w:val="00420A37"/>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2F64"/>
    <w:rsid w:val="004461AA"/>
    <w:rsid w:val="004478B4"/>
    <w:rsid w:val="00447A1E"/>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0F1"/>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102"/>
    <w:rsid w:val="004D46B6"/>
    <w:rsid w:val="004D4D28"/>
    <w:rsid w:val="004D60CE"/>
    <w:rsid w:val="004D6426"/>
    <w:rsid w:val="004D6B1F"/>
    <w:rsid w:val="004D6E2B"/>
    <w:rsid w:val="004E036E"/>
    <w:rsid w:val="004E03D9"/>
    <w:rsid w:val="004E2C6C"/>
    <w:rsid w:val="004E433F"/>
    <w:rsid w:val="004E6E1B"/>
    <w:rsid w:val="004E784F"/>
    <w:rsid w:val="004F0D28"/>
    <w:rsid w:val="004F100E"/>
    <w:rsid w:val="004F125B"/>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6860"/>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1E3C"/>
    <w:rsid w:val="00533539"/>
    <w:rsid w:val="00533B1A"/>
    <w:rsid w:val="0053478D"/>
    <w:rsid w:val="00534DB5"/>
    <w:rsid w:val="005362B4"/>
    <w:rsid w:val="0053670B"/>
    <w:rsid w:val="005409AA"/>
    <w:rsid w:val="0054191E"/>
    <w:rsid w:val="00542DBF"/>
    <w:rsid w:val="00543738"/>
    <w:rsid w:val="005437C5"/>
    <w:rsid w:val="005437D6"/>
    <w:rsid w:val="00545068"/>
    <w:rsid w:val="005472C5"/>
    <w:rsid w:val="005503BA"/>
    <w:rsid w:val="00551788"/>
    <w:rsid w:val="00552A3C"/>
    <w:rsid w:val="00552A71"/>
    <w:rsid w:val="00560CC2"/>
    <w:rsid w:val="00564054"/>
    <w:rsid w:val="00565671"/>
    <w:rsid w:val="00570968"/>
    <w:rsid w:val="00570C55"/>
    <w:rsid w:val="00571789"/>
    <w:rsid w:val="00573F36"/>
    <w:rsid w:val="00574698"/>
    <w:rsid w:val="0057525D"/>
    <w:rsid w:val="00575FE8"/>
    <w:rsid w:val="005768A9"/>
    <w:rsid w:val="00577168"/>
    <w:rsid w:val="005800DD"/>
    <w:rsid w:val="005805AD"/>
    <w:rsid w:val="00580696"/>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96821"/>
    <w:rsid w:val="005A06A1"/>
    <w:rsid w:val="005A0E3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784"/>
    <w:rsid w:val="005C6CDF"/>
    <w:rsid w:val="005C785E"/>
    <w:rsid w:val="005D1088"/>
    <w:rsid w:val="005D1A6B"/>
    <w:rsid w:val="005D25E6"/>
    <w:rsid w:val="005D3EA5"/>
    <w:rsid w:val="005D511A"/>
    <w:rsid w:val="005D5B04"/>
    <w:rsid w:val="005D5FB4"/>
    <w:rsid w:val="005E0A3A"/>
    <w:rsid w:val="005E15FA"/>
    <w:rsid w:val="005E1998"/>
    <w:rsid w:val="005E1A01"/>
    <w:rsid w:val="005E26E4"/>
    <w:rsid w:val="005E2D4B"/>
    <w:rsid w:val="005E2E43"/>
    <w:rsid w:val="005E3115"/>
    <w:rsid w:val="005E3BBD"/>
    <w:rsid w:val="005E4D5E"/>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511"/>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6A3"/>
    <w:rsid w:val="00661E26"/>
    <w:rsid w:val="0066396F"/>
    <w:rsid w:val="00664D22"/>
    <w:rsid w:val="00664E9A"/>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18D"/>
    <w:rsid w:val="006D45B5"/>
    <w:rsid w:val="006D4EA9"/>
    <w:rsid w:val="006D4F4D"/>
    <w:rsid w:val="006D55A8"/>
    <w:rsid w:val="006D5FD2"/>
    <w:rsid w:val="006D69D5"/>
    <w:rsid w:val="006E0C24"/>
    <w:rsid w:val="006E0D22"/>
    <w:rsid w:val="006E1829"/>
    <w:rsid w:val="006E3C34"/>
    <w:rsid w:val="006E4154"/>
    <w:rsid w:val="006E4B6C"/>
    <w:rsid w:val="006E54CA"/>
    <w:rsid w:val="006F0EEB"/>
    <w:rsid w:val="006F36E2"/>
    <w:rsid w:val="007002E5"/>
    <w:rsid w:val="007010B1"/>
    <w:rsid w:val="007018C5"/>
    <w:rsid w:val="00701BF7"/>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1D4B"/>
    <w:rsid w:val="007248A8"/>
    <w:rsid w:val="00726803"/>
    <w:rsid w:val="007270F7"/>
    <w:rsid w:val="00727694"/>
    <w:rsid w:val="00730303"/>
    <w:rsid w:val="00732151"/>
    <w:rsid w:val="00735840"/>
    <w:rsid w:val="007364C5"/>
    <w:rsid w:val="0074048F"/>
    <w:rsid w:val="007410D9"/>
    <w:rsid w:val="007415B0"/>
    <w:rsid w:val="00743827"/>
    <w:rsid w:val="007438B2"/>
    <w:rsid w:val="00746138"/>
    <w:rsid w:val="007461EB"/>
    <w:rsid w:val="007474C8"/>
    <w:rsid w:val="00751367"/>
    <w:rsid w:val="00751A16"/>
    <w:rsid w:val="00752C6D"/>
    <w:rsid w:val="0075444F"/>
    <w:rsid w:val="00754921"/>
    <w:rsid w:val="00754974"/>
    <w:rsid w:val="0076166A"/>
    <w:rsid w:val="007625E8"/>
    <w:rsid w:val="00762927"/>
    <w:rsid w:val="0076421E"/>
    <w:rsid w:val="00764DB4"/>
    <w:rsid w:val="00765276"/>
    <w:rsid w:val="0077024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8"/>
    <w:rsid w:val="0078559E"/>
    <w:rsid w:val="00785661"/>
    <w:rsid w:val="00786E2A"/>
    <w:rsid w:val="00790633"/>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61BB"/>
    <w:rsid w:val="007B7D57"/>
    <w:rsid w:val="007C0856"/>
    <w:rsid w:val="007C21EB"/>
    <w:rsid w:val="007C3C04"/>
    <w:rsid w:val="007C6951"/>
    <w:rsid w:val="007C7937"/>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55EA"/>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99B"/>
    <w:rsid w:val="00853AA8"/>
    <w:rsid w:val="00853D07"/>
    <w:rsid w:val="00853FFB"/>
    <w:rsid w:val="00854302"/>
    <w:rsid w:val="00855853"/>
    <w:rsid w:val="0085624C"/>
    <w:rsid w:val="00856A02"/>
    <w:rsid w:val="00856AFA"/>
    <w:rsid w:val="00856E6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4E95"/>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5A52"/>
    <w:rsid w:val="008D691E"/>
    <w:rsid w:val="008D7A98"/>
    <w:rsid w:val="008E0F5A"/>
    <w:rsid w:val="008E1335"/>
    <w:rsid w:val="008E1C32"/>
    <w:rsid w:val="008E1D3A"/>
    <w:rsid w:val="008E2349"/>
    <w:rsid w:val="008E329D"/>
    <w:rsid w:val="008E417C"/>
    <w:rsid w:val="008E4430"/>
    <w:rsid w:val="008E4D73"/>
    <w:rsid w:val="008E609D"/>
    <w:rsid w:val="008F0C90"/>
    <w:rsid w:val="008F21C8"/>
    <w:rsid w:val="008F2C46"/>
    <w:rsid w:val="008F303A"/>
    <w:rsid w:val="008F3C76"/>
    <w:rsid w:val="008F3FF6"/>
    <w:rsid w:val="008F56C4"/>
    <w:rsid w:val="0090014A"/>
    <w:rsid w:val="00900603"/>
    <w:rsid w:val="00900BDF"/>
    <w:rsid w:val="00900C21"/>
    <w:rsid w:val="00900F1A"/>
    <w:rsid w:val="009017C9"/>
    <w:rsid w:val="00901E46"/>
    <w:rsid w:val="0090205B"/>
    <w:rsid w:val="00904B94"/>
    <w:rsid w:val="009058DE"/>
    <w:rsid w:val="00905B0E"/>
    <w:rsid w:val="00905EC8"/>
    <w:rsid w:val="0090657C"/>
    <w:rsid w:val="009065B0"/>
    <w:rsid w:val="00906A49"/>
    <w:rsid w:val="00907657"/>
    <w:rsid w:val="00911641"/>
    <w:rsid w:val="009124F7"/>
    <w:rsid w:val="00914775"/>
    <w:rsid w:val="00915553"/>
    <w:rsid w:val="0091605B"/>
    <w:rsid w:val="00916379"/>
    <w:rsid w:val="00916C39"/>
    <w:rsid w:val="0092166E"/>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3FB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1E7A"/>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A7D75"/>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D1D"/>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5B04"/>
    <w:rsid w:val="00A26156"/>
    <w:rsid w:val="00A262E9"/>
    <w:rsid w:val="00A269F5"/>
    <w:rsid w:val="00A2711B"/>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40E2"/>
    <w:rsid w:val="00A758FD"/>
    <w:rsid w:val="00A77968"/>
    <w:rsid w:val="00A77AD1"/>
    <w:rsid w:val="00A77C0D"/>
    <w:rsid w:val="00A808EB"/>
    <w:rsid w:val="00A80AE7"/>
    <w:rsid w:val="00A81970"/>
    <w:rsid w:val="00A8246F"/>
    <w:rsid w:val="00A82504"/>
    <w:rsid w:val="00A8384C"/>
    <w:rsid w:val="00A857C1"/>
    <w:rsid w:val="00A86530"/>
    <w:rsid w:val="00A90F46"/>
    <w:rsid w:val="00A91766"/>
    <w:rsid w:val="00A91E2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A4"/>
    <w:rsid w:val="00AA49F9"/>
    <w:rsid w:val="00AA69D8"/>
    <w:rsid w:val="00AA6ABB"/>
    <w:rsid w:val="00AB0CED"/>
    <w:rsid w:val="00AB171D"/>
    <w:rsid w:val="00AB2987"/>
    <w:rsid w:val="00AB3126"/>
    <w:rsid w:val="00AB3CAC"/>
    <w:rsid w:val="00AB418C"/>
    <w:rsid w:val="00AB4DA3"/>
    <w:rsid w:val="00AB6B26"/>
    <w:rsid w:val="00AB70D5"/>
    <w:rsid w:val="00AB7DE0"/>
    <w:rsid w:val="00AC0300"/>
    <w:rsid w:val="00AC2323"/>
    <w:rsid w:val="00AC2682"/>
    <w:rsid w:val="00AC2D44"/>
    <w:rsid w:val="00AC2F9D"/>
    <w:rsid w:val="00AC3002"/>
    <w:rsid w:val="00AC3A8D"/>
    <w:rsid w:val="00AC46BA"/>
    <w:rsid w:val="00AC49B3"/>
    <w:rsid w:val="00AC5BC6"/>
    <w:rsid w:val="00AC7130"/>
    <w:rsid w:val="00AC7EAC"/>
    <w:rsid w:val="00AD0723"/>
    <w:rsid w:val="00AD0C98"/>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18E"/>
    <w:rsid w:val="00AE7368"/>
    <w:rsid w:val="00AF03CF"/>
    <w:rsid w:val="00AF05C2"/>
    <w:rsid w:val="00AF0938"/>
    <w:rsid w:val="00AF25EA"/>
    <w:rsid w:val="00AF39E3"/>
    <w:rsid w:val="00AF40CF"/>
    <w:rsid w:val="00AF46C2"/>
    <w:rsid w:val="00AF55B0"/>
    <w:rsid w:val="00AF666F"/>
    <w:rsid w:val="00AF77DF"/>
    <w:rsid w:val="00B00D53"/>
    <w:rsid w:val="00B01CB4"/>
    <w:rsid w:val="00B0381D"/>
    <w:rsid w:val="00B03A8B"/>
    <w:rsid w:val="00B0473F"/>
    <w:rsid w:val="00B04C3A"/>
    <w:rsid w:val="00B05FF6"/>
    <w:rsid w:val="00B10DA8"/>
    <w:rsid w:val="00B11A18"/>
    <w:rsid w:val="00B12CE6"/>
    <w:rsid w:val="00B13175"/>
    <w:rsid w:val="00B15CC7"/>
    <w:rsid w:val="00B20553"/>
    <w:rsid w:val="00B22B3B"/>
    <w:rsid w:val="00B22FFE"/>
    <w:rsid w:val="00B24C33"/>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22F4"/>
    <w:rsid w:val="00B445BF"/>
    <w:rsid w:val="00B44BF0"/>
    <w:rsid w:val="00B45DFA"/>
    <w:rsid w:val="00B45F24"/>
    <w:rsid w:val="00B46955"/>
    <w:rsid w:val="00B46BE1"/>
    <w:rsid w:val="00B471DE"/>
    <w:rsid w:val="00B51B7C"/>
    <w:rsid w:val="00B52988"/>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39CE"/>
    <w:rsid w:val="00B756A6"/>
    <w:rsid w:val="00B75972"/>
    <w:rsid w:val="00B75A5F"/>
    <w:rsid w:val="00B75E1F"/>
    <w:rsid w:val="00B804C4"/>
    <w:rsid w:val="00B83063"/>
    <w:rsid w:val="00B83A2C"/>
    <w:rsid w:val="00B8525E"/>
    <w:rsid w:val="00B860A2"/>
    <w:rsid w:val="00B86F7B"/>
    <w:rsid w:val="00B904EC"/>
    <w:rsid w:val="00B9245B"/>
    <w:rsid w:val="00B92B31"/>
    <w:rsid w:val="00B92E28"/>
    <w:rsid w:val="00B93F4C"/>
    <w:rsid w:val="00B946F4"/>
    <w:rsid w:val="00B959F6"/>
    <w:rsid w:val="00B95DFD"/>
    <w:rsid w:val="00B96849"/>
    <w:rsid w:val="00B97013"/>
    <w:rsid w:val="00BA0A48"/>
    <w:rsid w:val="00BA4541"/>
    <w:rsid w:val="00BA45B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D7A13"/>
    <w:rsid w:val="00BE0C84"/>
    <w:rsid w:val="00BE1AD1"/>
    <w:rsid w:val="00BE3F69"/>
    <w:rsid w:val="00BE4102"/>
    <w:rsid w:val="00BE5C51"/>
    <w:rsid w:val="00BE690C"/>
    <w:rsid w:val="00BE721F"/>
    <w:rsid w:val="00BF04F6"/>
    <w:rsid w:val="00BF0F7A"/>
    <w:rsid w:val="00BF173E"/>
    <w:rsid w:val="00BF1F9E"/>
    <w:rsid w:val="00BF27F2"/>
    <w:rsid w:val="00BF33BB"/>
    <w:rsid w:val="00BF39F2"/>
    <w:rsid w:val="00BF4D78"/>
    <w:rsid w:val="00BF5BB3"/>
    <w:rsid w:val="00BF5DA0"/>
    <w:rsid w:val="00BF5F04"/>
    <w:rsid w:val="00BF66BA"/>
    <w:rsid w:val="00BF6F2B"/>
    <w:rsid w:val="00C00198"/>
    <w:rsid w:val="00C00F68"/>
    <w:rsid w:val="00C0260D"/>
    <w:rsid w:val="00C0347C"/>
    <w:rsid w:val="00C03D03"/>
    <w:rsid w:val="00C03F1A"/>
    <w:rsid w:val="00C04F5B"/>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1F17"/>
    <w:rsid w:val="00C331F3"/>
    <w:rsid w:val="00C334FC"/>
    <w:rsid w:val="00C348FC"/>
    <w:rsid w:val="00C35100"/>
    <w:rsid w:val="00C35CE8"/>
    <w:rsid w:val="00C36025"/>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10F"/>
    <w:rsid w:val="00C87C55"/>
    <w:rsid w:val="00C91B4E"/>
    <w:rsid w:val="00C9210A"/>
    <w:rsid w:val="00C93F15"/>
    <w:rsid w:val="00C953F7"/>
    <w:rsid w:val="00C95742"/>
    <w:rsid w:val="00C95F31"/>
    <w:rsid w:val="00C970EB"/>
    <w:rsid w:val="00CA19BA"/>
    <w:rsid w:val="00CA24E1"/>
    <w:rsid w:val="00CA438D"/>
    <w:rsid w:val="00CA4986"/>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0416"/>
    <w:rsid w:val="00CD0969"/>
    <w:rsid w:val="00CD165A"/>
    <w:rsid w:val="00CD17AF"/>
    <w:rsid w:val="00CD2615"/>
    <w:rsid w:val="00CD2D87"/>
    <w:rsid w:val="00CD446F"/>
    <w:rsid w:val="00CD56F2"/>
    <w:rsid w:val="00CD5F63"/>
    <w:rsid w:val="00CD773E"/>
    <w:rsid w:val="00CE0E69"/>
    <w:rsid w:val="00CE27BE"/>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48BD"/>
    <w:rsid w:val="00D26125"/>
    <w:rsid w:val="00D2641C"/>
    <w:rsid w:val="00D2659A"/>
    <w:rsid w:val="00D268E1"/>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69C"/>
    <w:rsid w:val="00D65FE7"/>
    <w:rsid w:val="00D67A6A"/>
    <w:rsid w:val="00D67A7A"/>
    <w:rsid w:val="00D7045D"/>
    <w:rsid w:val="00D71436"/>
    <w:rsid w:val="00D72124"/>
    <w:rsid w:val="00D72F68"/>
    <w:rsid w:val="00D73C4D"/>
    <w:rsid w:val="00D74702"/>
    <w:rsid w:val="00D772FF"/>
    <w:rsid w:val="00D777D5"/>
    <w:rsid w:val="00D85E65"/>
    <w:rsid w:val="00D92168"/>
    <w:rsid w:val="00D954DB"/>
    <w:rsid w:val="00D9694E"/>
    <w:rsid w:val="00D97488"/>
    <w:rsid w:val="00D975A2"/>
    <w:rsid w:val="00DA16C3"/>
    <w:rsid w:val="00DA258D"/>
    <w:rsid w:val="00DA45F1"/>
    <w:rsid w:val="00DA47D8"/>
    <w:rsid w:val="00DA5172"/>
    <w:rsid w:val="00DA59E1"/>
    <w:rsid w:val="00DA5C52"/>
    <w:rsid w:val="00DA649E"/>
    <w:rsid w:val="00DA6883"/>
    <w:rsid w:val="00DA74BF"/>
    <w:rsid w:val="00DB038E"/>
    <w:rsid w:val="00DB0505"/>
    <w:rsid w:val="00DB0FEA"/>
    <w:rsid w:val="00DB23A2"/>
    <w:rsid w:val="00DB3294"/>
    <w:rsid w:val="00DB393D"/>
    <w:rsid w:val="00DB3FB8"/>
    <w:rsid w:val="00DB40FD"/>
    <w:rsid w:val="00DB558C"/>
    <w:rsid w:val="00DB601A"/>
    <w:rsid w:val="00DB6125"/>
    <w:rsid w:val="00DB6F41"/>
    <w:rsid w:val="00DB7534"/>
    <w:rsid w:val="00DC0C08"/>
    <w:rsid w:val="00DC1A56"/>
    <w:rsid w:val="00DC2044"/>
    <w:rsid w:val="00DC57F4"/>
    <w:rsid w:val="00DC5E01"/>
    <w:rsid w:val="00DC6D38"/>
    <w:rsid w:val="00DC7A3D"/>
    <w:rsid w:val="00DC7B32"/>
    <w:rsid w:val="00DD1660"/>
    <w:rsid w:val="00DD1A5B"/>
    <w:rsid w:val="00DD217B"/>
    <w:rsid w:val="00DD3353"/>
    <w:rsid w:val="00DD5FE1"/>
    <w:rsid w:val="00DD6341"/>
    <w:rsid w:val="00DD72EF"/>
    <w:rsid w:val="00DD74A1"/>
    <w:rsid w:val="00DE0003"/>
    <w:rsid w:val="00DE1545"/>
    <w:rsid w:val="00DE299A"/>
    <w:rsid w:val="00DE4C09"/>
    <w:rsid w:val="00DE58A1"/>
    <w:rsid w:val="00DE596E"/>
    <w:rsid w:val="00DE5E57"/>
    <w:rsid w:val="00DE660A"/>
    <w:rsid w:val="00DE6F31"/>
    <w:rsid w:val="00DE77D1"/>
    <w:rsid w:val="00DF1B3C"/>
    <w:rsid w:val="00DF3691"/>
    <w:rsid w:val="00DF4127"/>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127E"/>
    <w:rsid w:val="00E14047"/>
    <w:rsid w:val="00E15BD9"/>
    <w:rsid w:val="00E16904"/>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57654"/>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0055"/>
    <w:rsid w:val="00E81AA7"/>
    <w:rsid w:val="00E82F40"/>
    <w:rsid w:val="00E8556B"/>
    <w:rsid w:val="00E866FA"/>
    <w:rsid w:val="00E86BD3"/>
    <w:rsid w:val="00E876B5"/>
    <w:rsid w:val="00E877A1"/>
    <w:rsid w:val="00E87C5C"/>
    <w:rsid w:val="00E90AD4"/>
    <w:rsid w:val="00E90FC4"/>
    <w:rsid w:val="00E91F7A"/>
    <w:rsid w:val="00E92B68"/>
    <w:rsid w:val="00E94726"/>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67E2"/>
    <w:rsid w:val="00EB7AC9"/>
    <w:rsid w:val="00EC1228"/>
    <w:rsid w:val="00EC12FC"/>
    <w:rsid w:val="00EC1CF7"/>
    <w:rsid w:val="00EC23EE"/>
    <w:rsid w:val="00EC38CD"/>
    <w:rsid w:val="00EC4324"/>
    <w:rsid w:val="00EC5267"/>
    <w:rsid w:val="00EC54D7"/>
    <w:rsid w:val="00EC54FA"/>
    <w:rsid w:val="00EC6124"/>
    <w:rsid w:val="00EC6B32"/>
    <w:rsid w:val="00EC6BCE"/>
    <w:rsid w:val="00EC700C"/>
    <w:rsid w:val="00EC728B"/>
    <w:rsid w:val="00EC7E89"/>
    <w:rsid w:val="00ED096C"/>
    <w:rsid w:val="00ED1127"/>
    <w:rsid w:val="00ED118A"/>
    <w:rsid w:val="00ED1835"/>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3393"/>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0D96"/>
    <w:rsid w:val="00FB154F"/>
    <w:rsid w:val="00FB34F3"/>
    <w:rsid w:val="00FB3E47"/>
    <w:rsid w:val="00FB5B13"/>
    <w:rsid w:val="00FB6376"/>
    <w:rsid w:val="00FB63B9"/>
    <w:rsid w:val="00FB651C"/>
    <w:rsid w:val="00FB73E8"/>
    <w:rsid w:val="00FC0370"/>
    <w:rsid w:val="00FC0769"/>
    <w:rsid w:val="00FC2B31"/>
    <w:rsid w:val="00FC386C"/>
    <w:rsid w:val="00FC41BE"/>
    <w:rsid w:val="00FC43ED"/>
    <w:rsid w:val="00FC679F"/>
    <w:rsid w:val="00FC6DFE"/>
    <w:rsid w:val="00FC769A"/>
    <w:rsid w:val="00FD12A5"/>
    <w:rsid w:val="00FD1607"/>
    <w:rsid w:val="00FD194B"/>
    <w:rsid w:val="00FD3659"/>
    <w:rsid w:val="00FD496D"/>
    <w:rsid w:val="00FD7867"/>
    <w:rsid w:val="00FE0C2F"/>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FB820"/>
  <w15:docId w15:val="{82709ABB-A163-4A01-AE0F-82C3B451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qFormat/>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uiPriority w:val="99"/>
    <w:qFormat/>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link w:val="af0"/>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1">
    <w:name w:val="Body Text"/>
    <w:basedOn w:val="a"/>
    <w:link w:val="af2"/>
    <w:uiPriority w:val="99"/>
    <w:unhideWhenUsed/>
    <w:rsid w:val="00E76FB6"/>
    <w:pPr>
      <w:spacing w:after="120"/>
    </w:pPr>
  </w:style>
  <w:style w:type="character" w:customStyle="1" w:styleId="af2">
    <w:name w:val="Основной текст Знак"/>
    <w:basedOn w:val="a0"/>
    <w:link w:val="af1"/>
    <w:uiPriority w:val="99"/>
    <w:rsid w:val="00E76FB6"/>
  </w:style>
  <w:style w:type="paragraph" w:customStyle="1" w:styleId="af3">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customStyle="1" w:styleId="14">
    <w:name w:val="Неразрешенное упоминание1"/>
    <w:basedOn w:val="a0"/>
    <w:uiPriority w:val="99"/>
    <w:semiHidden/>
    <w:unhideWhenUsed/>
    <w:rsid w:val="00F8280B"/>
    <w:rPr>
      <w:color w:val="605E5C"/>
      <w:shd w:val="clear" w:color="auto" w:fill="E1DFDD"/>
    </w:rPr>
  </w:style>
  <w:style w:type="character" w:styleId="af4">
    <w:name w:val="annotation reference"/>
    <w:basedOn w:val="a0"/>
    <w:uiPriority w:val="99"/>
    <w:semiHidden/>
    <w:unhideWhenUsed/>
    <w:rsid w:val="005E4D5E"/>
    <w:rPr>
      <w:sz w:val="16"/>
      <w:szCs w:val="16"/>
    </w:rPr>
  </w:style>
  <w:style w:type="paragraph" w:styleId="af5">
    <w:name w:val="annotation text"/>
    <w:basedOn w:val="a"/>
    <w:link w:val="af6"/>
    <w:uiPriority w:val="99"/>
    <w:semiHidden/>
    <w:unhideWhenUsed/>
    <w:rsid w:val="005E4D5E"/>
    <w:pPr>
      <w:spacing w:line="240" w:lineRule="auto"/>
    </w:pPr>
    <w:rPr>
      <w:sz w:val="20"/>
      <w:szCs w:val="20"/>
    </w:rPr>
  </w:style>
  <w:style w:type="character" w:customStyle="1" w:styleId="af6">
    <w:name w:val="Текст примечания Знак"/>
    <w:basedOn w:val="a0"/>
    <w:link w:val="af5"/>
    <w:uiPriority w:val="99"/>
    <w:semiHidden/>
    <w:rsid w:val="005E4D5E"/>
    <w:rPr>
      <w:sz w:val="20"/>
      <w:szCs w:val="20"/>
    </w:rPr>
  </w:style>
  <w:style w:type="paragraph" w:styleId="af7">
    <w:name w:val="annotation subject"/>
    <w:basedOn w:val="af5"/>
    <w:next w:val="af5"/>
    <w:link w:val="af8"/>
    <w:uiPriority w:val="99"/>
    <w:semiHidden/>
    <w:unhideWhenUsed/>
    <w:rsid w:val="005E4D5E"/>
    <w:rPr>
      <w:b/>
      <w:bCs/>
    </w:rPr>
  </w:style>
  <w:style w:type="character" w:customStyle="1" w:styleId="af8">
    <w:name w:val="Тема примечания Знак"/>
    <w:basedOn w:val="af6"/>
    <w:link w:val="af7"/>
    <w:uiPriority w:val="99"/>
    <w:semiHidden/>
    <w:rsid w:val="005E4D5E"/>
    <w:rPr>
      <w:b/>
      <w:bCs/>
      <w:sz w:val="20"/>
      <w:szCs w:val="20"/>
    </w:rPr>
  </w:style>
  <w:style w:type="character" w:customStyle="1" w:styleId="af0">
    <w:name w:val="Без интервала Знак"/>
    <w:link w:val="af"/>
    <w:uiPriority w:val="1"/>
    <w:locked/>
    <w:rsid w:val="00516860"/>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64332843">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0909872">
      <w:bodyDiv w:val="1"/>
      <w:marLeft w:val="0"/>
      <w:marRight w:val="0"/>
      <w:marTop w:val="0"/>
      <w:marBottom w:val="0"/>
      <w:divBdr>
        <w:top w:val="none" w:sz="0" w:space="0" w:color="auto"/>
        <w:left w:val="none" w:sz="0" w:space="0" w:color="auto"/>
        <w:bottom w:val="none" w:sz="0" w:space="0" w:color="auto"/>
        <w:right w:val="none" w:sz="0" w:space="0" w:color="auto"/>
      </w:divBdr>
    </w:div>
    <w:div w:id="1443573875">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24895535">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5plus.ru.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sp5plus.ru.ru/" TargetMode="External"/><Relationship Id="rId4" Type="http://schemas.openxmlformats.org/officeDocument/2006/relationships/settings" Target="settings.xml"/><Relationship Id="rId9" Type="http://schemas.openxmlformats.org/officeDocument/2006/relationships/hyperlink" Target="https://www.sp5plus.ru.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E1E04-2ADB-4387-8B0D-8FF653E9E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7</Pages>
  <Words>2527</Words>
  <Characters>14405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Ольга Ляшко</cp:lastModifiedBy>
  <cp:revision>289</cp:revision>
  <cp:lastPrinted>2021-03-16T05:37:00Z</cp:lastPrinted>
  <dcterms:created xsi:type="dcterms:W3CDTF">2016-04-18T15:02:00Z</dcterms:created>
  <dcterms:modified xsi:type="dcterms:W3CDTF">2021-04-14T18:35:00Z</dcterms:modified>
</cp:coreProperties>
</file>