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0CC4" w:rsidRPr="00C3422B" w:rsidRDefault="00C3422B">
      <w:pPr>
        <w:pStyle w:val="Standard"/>
        <w:spacing w:after="0" w:line="240" w:lineRule="auto"/>
        <w:ind w:left="-426" w:right="-851"/>
        <w:jc w:val="center"/>
        <w:rPr>
          <w:rFonts w:ascii="Times New Roman" w:eastAsia="Times New Roman" w:hAnsi="Times New Roman"/>
          <w:b/>
          <w:lang w:eastAsia="ru-RU"/>
        </w:rPr>
      </w:pPr>
      <w:r w:rsidRPr="00C3422B">
        <w:rPr>
          <w:rFonts w:ascii="Times New Roman" w:eastAsia="Times New Roman" w:hAnsi="Times New Roman"/>
          <w:b/>
          <w:lang w:eastAsia="ru-RU"/>
        </w:rPr>
        <w:t>ДОГОВОР №___</w:t>
      </w:r>
    </w:p>
    <w:p w:rsidR="006D0CC4" w:rsidRPr="00C3422B" w:rsidRDefault="006D0CC4">
      <w:pPr>
        <w:pStyle w:val="Standard"/>
        <w:spacing w:after="0" w:line="240" w:lineRule="auto"/>
        <w:ind w:left="-426"/>
        <w:jc w:val="center"/>
        <w:rPr>
          <w:rFonts w:ascii="Times New Roman" w:eastAsia="Times New Roman" w:hAnsi="Times New Roman"/>
          <w:b/>
          <w:lang w:eastAsia="ru-RU"/>
        </w:rPr>
      </w:pPr>
    </w:p>
    <w:p w:rsidR="006D0CC4" w:rsidRPr="00C3422B" w:rsidRDefault="00C3422B">
      <w:pPr>
        <w:pStyle w:val="Standard"/>
        <w:spacing w:after="0" w:line="240" w:lineRule="auto"/>
        <w:jc w:val="both"/>
        <w:rPr>
          <w:rFonts w:ascii="Times New Roman" w:eastAsia="Times New Roman" w:hAnsi="Times New Roman"/>
          <w:lang w:eastAsia="ru-RU"/>
        </w:rPr>
      </w:pPr>
      <w:r w:rsidRPr="00C3422B">
        <w:rPr>
          <w:rFonts w:ascii="Times New Roman" w:eastAsia="Times New Roman" w:hAnsi="Times New Roman"/>
          <w:lang w:eastAsia="ru-RU"/>
        </w:rPr>
        <w:t xml:space="preserve">г. Сочи                                                                                                                             </w:t>
      </w:r>
      <w:proofErr w:type="gramStart"/>
      <w:r w:rsidRPr="00C3422B">
        <w:rPr>
          <w:rFonts w:ascii="Times New Roman" w:eastAsia="Times New Roman" w:hAnsi="Times New Roman"/>
          <w:lang w:eastAsia="ru-RU"/>
        </w:rPr>
        <w:t xml:space="preserve">   «</w:t>
      </w:r>
      <w:proofErr w:type="gramEnd"/>
      <w:r w:rsidRPr="00C3422B">
        <w:rPr>
          <w:rFonts w:ascii="Times New Roman" w:eastAsia="Times New Roman" w:hAnsi="Times New Roman"/>
          <w:lang w:eastAsia="ru-RU"/>
        </w:rPr>
        <w:t>__» _______ 2021 года</w:t>
      </w:r>
    </w:p>
    <w:p w:rsidR="006D0CC4" w:rsidRPr="00C3422B" w:rsidRDefault="006D0CC4">
      <w:pPr>
        <w:pStyle w:val="Standard"/>
        <w:spacing w:after="0" w:line="240" w:lineRule="auto"/>
        <w:ind w:firstLine="709"/>
        <w:jc w:val="both"/>
        <w:rPr>
          <w:rFonts w:ascii="Times New Roman" w:eastAsia="Times New Roman" w:hAnsi="Times New Roman"/>
          <w:b/>
          <w:bCs/>
          <w:lang w:eastAsia="ru-RU"/>
        </w:rPr>
      </w:pPr>
    </w:p>
    <w:p w:rsidR="006D0CC4" w:rsidRPr="00C3422B" w:rsidRDefault="00C3422B">
      <w:pPr>
        <w:pStyle w:val="Standard"/>
        <w:spacing w:after="0" w:line="240" w:lineRule="auto"/>
        <w:ind w:firstLine="709"/>
        <w:jc w:val="both"/>
        <w:rPr>
          <w:rFonts w:ascii="Times New Roman" w:hAnsi="Times New Roman"/>
        </w:rPr>
      </w:pPr>
      <w:r w:rsidRPr="00C3422B">
        <w:rPr>
          <w:rFonts w:ascii="Times New Roman" w:eastAsia="SimSun" w:hAnsi="Times New Roman"/>
          <w:b/>
          <w:bCs/>
          <w:lang w:bidi="hi-IN"/>
        </w:rPr>
        <w:t xml:space="preserve">Общество с ограниченной ответственностью «Специализированный застройщик «Сочи-Парк пять плюс» (ООО </w:t>
      </w:r>
      <w:r w:rsidR="00965D40">
        <w:rPr>
          <w:rFonts w:ascii="Times New Roman" w:eastAsia="SimSun" w:hAnsi="Times New Roman"/>
          <w:b/>
          <w:bCs/>
          <w:lang w:bidi="hi-IN"/>
        </w:rPr>
        <w:t>СЗ</w:t>
      </w:r>
      <w:r w:rsidRPr="00C3422B">
        <w:rPr>
          <w:rFonts w:ascii="Times New Roman" w:eastAsia="SimSun" w:hAnsi="Times New Roman"/>
          <w:b/>
          <w:bCs/>
          <w:lang w:bidi="hi-IN"/>
        </w:rPr>
        <w:t xml:space="preserve"> «Сочи-Парк пять плюс»)</w:t>
      </w:r>
      <w:r w:rsidRPr="00C3422B">
        <w:rPr>
          <w:rFonts w:ascii="Times New Roman" w:eastAsia="SimSun" w:hAnsi="Times New Roman"/>
          <w:lang w:bidi="hi-IN"/>
        </w:rPr>
        <w:t>, ИНН 2367009386, ОГРН 1192375037062, именуемое в дальнейшем «</w:t>
      </w:r>
      <w:r w:rsidRPr="00C3422B">
        <w:rPr>
          <w:rFonts w:ascii="Times New Roman" w:eastAsia="SimSun" w:hAnsi="Times New Roman"/>
          <w:b/>
          <w:bCs/>
          <w:lang w:bidi="hi-IN"/>
        </w:rPr>
        <w:t>Заказчик</w:t>
      </w:r>
      <w:r w:rsidRPr="00C3422B">
        <w:rPr>
          <w:rFonts w:ascii="Times New Roman" w:eastAsia="SimSun" w:hAnsi="Times New Roman"/>
          <w:lang w:bidi="hi-IN"/>
        </w:rPr>
        <w:t xml:space="preserve">», в лице Первого заместителя генерального директора Немцова Александра Вячеславовича, действующего на основании Доверенности № 23АВ1636086-23АВ1636087 от 16.02.2022 г., удостоверенной Новиковой Светланой Геннадьевной, временно исполняющим обязанности нотариуса Сочинского нотариального округа </w:t>
      </w:r>
      <w:proofErr w:type="spellStart"/>
      <w:r w:rsidRPr="00C3422B">
        <w:rPr>
          <w:rFonts w:ascii="Times New Roman" w:eastAsia="SimSun" w:hAnsi="Times New Roman"/>
          <w:lang w:bidi="hi-IN"/>
        </w:rPr>
        <w:t>Купеевой</w:t>
      </w:r>
      <w:proofErr w:type="spellEnd"/>
      <w:r w:rsidRPr="00C3422B">
        <w:rPr>
          <w:rFonts w:ascii="Times New Roman" w:eastAsia="SimSun" w:hAnsi="Times New Roman"/>
          <w:lang w:bidi="hi-IN"/>
        </w:rPr>
        <w:t xml:space="preserve"> Юлии Владимировны, зарегистрировано в реестре: № 23/186-н/23-2022-3-204,с одной стороны, и </w:t>
      </w:r>
    </w:p>
    <w:p w:rsidR="006D0CC4" w:rsidRPr="00C3422B" w:rsidRDefault="00C3422B">
      <w:pPr>
        <w:pStyle w:val="Standard"/>
        <w:spacing w:after="0" w:line="240" w:lineRule="auto"/>
        <w:ind w:firstLine="709"/>
        <w:jc w:val="both"/>
        <w:rPr>
          <w:rFonts w:ascii="Times New Roman" w:hAnsi="Times New Roman"/>
        </w:rPr>
      </w:pPr>
      <w:r w:rsidRPr="00C3422B">
        <w:rPr>
          <w:rFonts w:ascii="Times New Roman" w:eastAsia="Times New Roman" w:hAnsi="Times New Roman"/>
          <w:lang w:eastAsia="ru-RU"/>
        </w:rPr>
        <w:t xml:space="preserve">_______________ «_____________» (____«_____________»), в лице_____________________, действующего на основании ________, именуемое в дальнейшем </w:t>
      </w:r>
      <w:r w:rsidRPr="00C3422B">
        <w:rPr>
          <w:rFonts w:ascii="Times New Roman" w:eastAsia="Times New Roman" w:hAnsi="Times New Roman"/>
          <w:b/>
          <w:bCs/>
          <w:lang w:eastAsia="ru-RU"/>
        </w:rPr>
        <w:t>«Подрядчик»</w:t>
      </w:r>
      <w:r w:rsidRPr="00C3422B">
        <w:rPr>
          <w:rFonts w:ascii="Times New Roman" w:eastAsia="Times New Roman" w:hAnsi="Times New Roman"/>
          <w:lang w:eastAsia="ru-RU"/>
        </w:rPr>
        <w:t>, действующий на основании __________________, с другой стороны, совместно именуемые в дальнейшем «Стороны», заключили настоящий договор о нижеследующем:</w:t>
      </w:r>
    </w:p>
    <w:p w:rsidR="006D0CC4" w:rsidRPr="00C3422B" w:rsidRDefault="006D0CC4">
      <w:pPr>
        <w:pStyle w:val="Standard"/>
        <w:spacing w:after="0" w:line="240" w:lineRule="auto"/>
        <w:ind w:firstLine="709"/>
        <w:jc w:val="both"/>
        <w:rPr>
          <w:rFonts w:ascii="Times New Roman" w:eastAsia="Times New Roman" w:hAnsi="Times New Roman"/>
          <w:lang w:eastAsia="ru-RU"/>
        </w:rPr>
      </w:pPr>
    </w:p>
    <w:p w:rsidR="006D0CC4" w:rsidRPr="00C3422B" w:rsidRDefault="00C3422B">
      <w:pPr>
        <w:pStyle w:val="Standard"/>
        <w:spacing w:after="0" w:line="240" w:lineRule="auto"/>
        <w:jc w:val="center"/>
        <w:rPr>
          <w:rFonts w:ascii="Times New Roman" w:eastAsia="Times New Roman" w:hAnsi="Times New Roman"/>
          <w:b/>
          <w:lang w:eastAsia="ru-RU"/>
        </w:rPr>
      </w:pPr>
      <w:r w:rsidRPr="00C3422B">
        <w:rPr>
          <w:rFonts w:ascii="Times New Roman" w:eastAsia="Times New Roman" w:hAnsi="Times New Roman"/>
          <w:b/>
          <w:lang w:eastAsia="ru-RU"/>
        </w:rPr>
        <w:t>1. Предмет Договора, срок выполнения Работ</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 xml:space="preserve">1.1. Заказчик поручает, а Подрядчик принимает на себя обязанность </w:t>
      </w:r>
      <w:r w:rsidR="0084517C" w:rsidRPr="00C3422B">
        <w:rPr>
          <w:rFonts w:ascii="Times New Roman" w:eastAsia="Times New Roman" w:hAnsi="Times New Roman"/>
          <w:lang w:eastAsia="ru-RU"/>
        </w:rPr>
        <w:t>выполнить комплекс инженерных изысканий в составе: инженерно-геологические, инженерно-экологические, инженерно-гидрометеорологические изыскания, для выполнения проектных работ по реконструкции зданий и инженерных сетей</w:t>
      </w:r>
      <w:r w:rsidRPr="00C3422B">
        <w:rPr>
          <w:rFonts w:ascii="Times New Roman" w:eastAsia="Times New Roman" w:hAnsi="Times New Roman"/>
          <w:lang w:eastAsia="ru-RU"/>
        </w:rPr>
        <w:t xml:space="preserve"> (далее по тексту договора – «Работы» или «Работа») на объекте АО «Санаторий «Белые ночи», расположенного по адресу: Краснодарский край, г. Сочи, </w:t>
      </w:r>
      <w:proofErr w:type="spellStart"/>
      <w:r w:rsidRPr="00C3422B">
        <w:rPr>
          <w:rFonts w:ascii="Times New Roman" w:eastAsia="Times New Roman" w:hAnsi="Times New Roman"/>
          <w:lang w:eastAsia="ru-RU"/>
        </w:rPr>
        <w:t>Лазаревский</w:t>
      </w:r>
      <w:proofErr w:type="spellEnd"/>
      <w:r w:rsidRPr="00C3422B">
        <w:rPr>
          <w:rFonts w:ascii="Times New Roman" w:eastAsia="Times New Roman" w:hAnsi="Times New Roman"/>
          <w:lang w:eastAsia="ru-RU"/>
        </w:rPr>
        <w:t xml:space="preserve"> р-н, пос. </w:t>
      </w:r>
      <w:proofErr w:type="spellStart"/>
      <w:r w:rsidRPr="00C3422B">
        <w:rPr>
          <w:rFonts w:ascii="Times New Roman" w:eastAsia="Times New Roman" w:hAnsi="Times New Roman"/>
          <w:lang w:eastAsia="ru-RU"/>
        </w:rPr>
        <w:t>Уч</w:t>
      </w:r>
      <w:proofErr w:type="spellEnd"/>
      <w:r w:rsidRPr="00C3422B">
        <w:rPr>
          <w:rFonts w:ascii="Times New Roman" w:eastAsia="Times New Roman" w:hAnsi="Times New Roman"/>
          <w:lang w:eastAsia="ru-RU"/>
        </w:rPr>
        <w:t>- Дере, ул. Семашко 37-а (далее по тексту договора – «Объект»).</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1.2. Содержание и сроки выполнения Работ определяются Техническим заданием (Приложение № 1), являющимися неотъемлемыми частями настоящего Договора.</w:t>
      </w:r>
    </w:p>
    <w:p w:rsidR="006D0CC4" w:rsidRPr="00C3422B" w:rsidRDefault="006D0CC4">
      <w:pPr>
        <w:pStyle w:val="Standard"/>
        <w:spacing w:after="0" w:line="240" w:lineRule="auto"/>
        <w:ind w:firstLine="567"/>
        <w:jc w:val="both"/>
        <w:rPr>
          <w:rFonts w:ascii="Times New Roman" w:eastAsia="Times New Roman" w:hAnsi="Times New Roman"/>
          <w:lang w:eastAsia="ru-RU"/>
        </w:rPr>
      </w:pPr>
    </w:p>
    <w:p w:rsidR="006D0CC4" w:rsidRPr="00C3422B" w:rsidRDefault="00C3422B">
      <w:pPr>
        <w:pStyle w:val="Standard"/>
        <w:spacing w:after="0" w:line="240" w:lineRule="auto"/>
        <w:jc w:val="center"/>
        <w:rPr>
          <w:rFonts w:ascii="Times New Roman" w:eastAsia="Times New Roman" w:hAnsi="Times New Roman"/>
          <w:b/>
          <w:lang w:eastAsia="ru-RU"/>
        </w:rPr>
      </w:pPr>
      <w:r w:rsidRPr="00C3422B">
        <w:rPr>
          <w:rFonts w:ascii="Times New Roman" w:eastAsia="Times New Roman" w:hAnsi="Times New Roman"/>
          <w:b/>
          <w:lang w:eastAsia="ru-RU"/>
        </w:rPr>
        <w:t>2. Цена Работы и порядок оплаты</w:t>
      </w:r>
    </w:p>
    <w:p w:rsidR="006D0CC4" w:rsidRPr="00C3422B" w:rsidRDefault="00C3422B">
      <w:pPr>
        <w:pStyle w:val="Standard"/>
        <w:spacing w:after="0" w:line="240" w:lineRule="auto"/>
        <w:ind w:firstLine="426"/>
        <w:jc w:val="both"/>
        <w:rPr>
          <w:rFonts w:ascii="Times New Roman" w:hAnsi="Times New Roman"/>
        </w:rPr>
      </w:pPr>
      <w:r w:rsidRPr="00C3422B">
        <w:rPr>
          <w:rFonts w:ascii="Times New Roman" w:eastAsia="Times New Roman" w:hAnsi="Times New Roman"/>
        </w:rPr>
        <w:t>2</w:t>
      </w:r>
      <w:r w:rsidRPr="00C3422B">
        <w:rPr>
          <w:rFonts w:ascii="Times New Roman" w:eastAsia="Times New Roman" w:hAnsi="Times New Roman"/>
          <w:lang w:eastAsia="ru-RU"/>
        </w:rPr>
        <w:t xml:space="preserve">.1. Общая стоимость выполняемых Подрядчиком Работ по Договору </w:t>
      </w:r>
      <w:r w:rsidR="0004172E">
        <w:rPr>
          <w:rFonts w:ascii="Times New Roman" w:eastAsia="Times New Roman" w:hAnsi="Times New Roman"/>
          <w:lang w:eastAsia="ru-RU"/>
        </w:rPr>
        <w:t xml:space="preserve">в соответствии с Расчетом стоимости работ (Приложение №3 к Договору) </w:t>
      </w:r>
      <w:r w:rsidRPr="00C3422B">
        <w:rPr>
          <w:rFonts w:ascii="Times New Roman" w:eastAsia="Times New Roman" w:hAnsi="Times New Roman"/>
          <w:lang w:eastAsia="ru-RU"/>
        </w:rPr>
        <w:t xml:space="preserve">составляет: _______________ (_____________________) рублей 00 копеек, </w:t>
      </w:r>
      <w:r w:rsidRPr="00C3422B">
        <w:rPr>
          <w:rFonts w:ascii="Times New Roman" w:hAnsi="Times New Roman"/>
          <w:i/>
          <w:color w:val="000000"/>
        </w:rPr>
        <w:t>в т.ч. НДС 20% __________ (__________) рублей __ копеек/ НДС не предусмотрен (п. 2 ст. 346.11 НК РФ) (порядок начисления НДС определяется по итогам проведения закупки)</w:t>
      </w:r>
      <w:r w:rsidRPr="00C3422B">
        <w:rPr>
          <w:rFonts w:ascii="Times New Roman" w:eastAsia="Times New Roman" w:hAnsi="Times New Roman"/>
          <w:i/>
          <w:lang w:eastAsia="ru-RU"/>
        </w:rPr>
        <w:t>.</w:t>
      </w:r>
    </w:p>
    <w:p w:rsidR="006D0CC4" w:rsidRPr="00C3422B" w:rsidRDefault="00C3422B">
      <w:pPr>
        <w:pStyle w:val="Standard"/>
        <w:tabs>
          <w:tab w:val="left" w:pos="709"/>
        </w:tabs>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2.2. 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 предусмотренном Техническим заданием.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этих расходов.</w:t>
      </w:r>
    </w:p>
    <w:p w:rsidR="006D0CC4" w:rsidRPr="00C3422B" w:rsidRDefault="00C3422B">
      <w:pPr>
        <w:pStyle w:val="Standard"/>
        <w:keepNext/>
        <w:keepLines/>
        <w:spacing w:after="0" w:line="240" w:lineRule="auto"/>
        <w:ind w:firstLine="567"/>
        <w:jc w:val="both"/>
        <w:outlineLvl w:val="1"/>
        <w:rPr>
          <w:rFonts w:ascii="Times New Roman" w:eastAsia="Times New Roman" w:hAnsi="Times New Roman"/>
          <w:bCs/>
          <w:lang w:eastAsia="ru-RU"/>
        </w:rPr>
      </w:pPr>
      <w:r w:rsidRPr="00C3422B">
        <w:rPr>
          <w:rFonts w:ascii="Times New Roman" w:eastAsia="Times New Roman" w:hAnsi="Times New Roman"/>
          <w:bCs/>
          <w:lang w:eastAsia="ru-RU"/>
        </w:rPr>
        <w:t>2.3. Превышение Подрядчиком согласованных Сторонами объёмов Работ, не подтвержденных подписанными Сторонами Дополнительными соглашениями, оплачивается Подрядчиком за свой счет.</w:t>
      </w:r>
    </w:p>
    <w:p w:rsidR="006D0CC4" w:rsidRPr="00C3422B" w:rsidRDefault="00C3422B">
      <w:pPr>
        <w:pStyle w:val="Standard"/>
        <w:keepNext/>
        <w:keepLines/>
        <w:spacing w:after="0" w:line="240" w:lineRule="auto"/>
        <w:ind w:firstLine="567"/>
        <w:jc w:val="both"/>
        <w:outlineLvl w:val="1"/>
        <w:rPr>
          <w:rFonts w:ascii="Times New Roman" w:eastAsia="Times New Roman" w:hAnsi="Times New Roman"/>
          <w:bCs/>
          <w:lang w:eastAsia="ru-RU"/>
        </w:rPr>
      </w:pPr>
      <w:r w:rsidRPr="00C3422B">
        <w:rPr>
          <w:rFonts w:ascii="Times New Roman" w:eastAsia="Times New Roman" w:hAnsi="Times New Roman"/>
          <w:bCs/>
          <w:lang w:eastAsia="ru-RU"/>
        </w:rPr>
        <w:t>2.4. Цена Договора согласована Сторонами с учетом возможного изменения и существенного возрастания стоимости материалов и оборудования, применяемых Подрядчиком, стоимости выполняемых и оказываемых Подрядчику Субподрядчиками и иными лицами работ и услуг и не может быть изменена в случае обнаружения такого возрастания.</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2.5. Цена Договора подлежит пересмотру Сторонами в случаях, если Заказчик принял решение о внесении изменений в объемы Работ, согласованные Сторонами по Договору.</w:t>
      </w:r>
    </w:p>
    <w:p w:rsidR="006D0CC4" w:rsidRPr="00C3422B" w:rsidRDefault="00C3422B">
      <w:pPr>
        <w:pStyle w:val="Standard"/>
        <w:spacing w:after="0" w:line="240" w:lineRule="auto"/>
        <w:ind w:firstLine="567"/>
        <w:jc w:val="both"/>
        <w:rPr>
          <w:rFonts w:ascii="Times New Roman" w:eastAsia="Times New Roman" w:hAnsi="Times New Roman"/>
          <w:bCs/>
          <w:lang w:eastAsia="ru-RU"/>
        </w:rPr>
      </w:pPr>
      <w:r w:rsidRPr="00C3422B">
        <w:rPr>
          <w:rFonts w:ascii="Times New Roman" w:eastAsia="Times New Roman" w:hAnsi="Times New Roman"/>
          <w:bCs/>
          <w:lang w:eastAsia="ru-RU"/>
        </w:rPr>
        <w:t>2.6. Заказчик вправе уменьшить цену Договора на стоимость Работ, ошибочно включенных Подрядчиком и/или на сумму математической ошибки, возникшую вследствие неправильного подсчета стоимости Работ.</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2.7. 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6D0CC4" w:rsidRPr="00C3422B" w:rsidRDefault="00C3422B">
      <w:pPr>
        <w:pStyle w:val="Standard"/>
        <w:shd w:val="clear" w:color="auto" w:fill="FFFFFF"/>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2.8. Оплата Работ по настоящему Договору осуществляется в следующем порядке:</w:t>
      </w:r>
    </w:p>
    <w:p w:rsidR="0084517C" w:rsidRPr="00C3422B" w:rsidRDefault="0084517C" w:rsidP="0084517C">
      <w:pPr>
        <w:ind w:right="-1" w:firstLine="567"/>
        <w:jc w:val="both"/>
        <w:rPr>
          <w:rFonts w:ascii="Times New Roman" w:eastAsia="Times New Roman" w:hAnsi="Times New Roman" w:cs="Times New Roman"/>
          <w:sz w:val="22"/>
          <w:szCs w:val="22"/>
          <w:lang w:eastAsia="ru-RU" w:bidi="ar-SA"/>
        </w:rPr>
      </w:pPr>
      <w:r w:rsidRPr="00C3422B">
        <w:rPr>
          <w:rFonts w:ascii="Times New Roman" w:eastAsia="Times New Roman" w:hAnsi="Times New Roman" w:cs="Times New Roman"/>
          <w:sz w:val="22"/>
          <w:szCs w:val="22"/>
          <w:lang w:eastAsia="ru-RU" w:bidi="ar-SA"/>
        </w:rPr>
        <w:t xml:space="preserve">2.8.1. Аванс в размере 30 % от стоимости Работ, указанной в п. 2.1. Договора, </w:t>
      </w:r>
      <w:r w:rsidR="00054547" w:rsidRPr="00C3422B">
        <w:rPr>
          <w:rFonts w:ascii="Times New Roman" w:eastAsia="Times New Roman" w:hAnsi="Times New Roman" w:cs="Times New Roman"/>
          <w:sz w:val="22"/>
          <w:szCs w:val="22"/>
          <w:lang w:eastAsia="ru-RU" w:bidi="ar-SA"/>
        </w:rPr>
        <w:t xml:space="preserve">оплачивается </w:t>
      </w:r>
      <w:r w:rsidRPr="00C3422B">
        <w:rPr>
          <w:rFonts w:ascii="Times New Roman" w:eastAsia="Times New Roman" w:hAnsi="Times New Roman" w:cs="Times New Roman"/>
          <w:sz w:val="22"/>
          <w:szCs w:val="22"/>
          <w:lang w:eastAsia="ru-RU" w:bidi="ar-SA"/>
        </w:rPr>
        <w:t xml:space="preserve">в течение 10 (десяти) рабочих дней с даты подписания настоящего Договора и выставления </w:t>
      </w:r>
      <w:r w:rsidR="000D1674">
        <w:rPr>
          <w:rFonts w:ascii="Times New Roman" w:eastAsia="Times New Roman" w:hAnsi="Times New Roman" w:cs="Times New Roman"/>
          <w:sz w:val="22"/>
          <w:szCs w:val="22"/>
          <w:lang w:eastAsia="ru-RU" w:bidi="ar-SA"/>
        </w:rPr>
        <w:t>Подрядчико</w:t>
      </w:r>
      <w:r w:rsidRPr="00C3422B">
        <w:rPr>
          <w:rFonts w:ascii="Times New Roman" w:eastAsia="Times New Roman" w:hAnsi="Times New Roman" w:cs="Times New Roman"/>
          <w:sz w:val="22"/>
          <w:szCs w:val="22"/>
          <w:lang w:eastAsia="ru-RU" w:bidi="ar-SA"/>
        </w:rPr>
        <w:t>м счета на оплату.</w:t>
      </w:r>
    </w:p>
    <w:p w:rsidR="008454F0" w:rsidRPr="00C3422B" w:rsidRDefault="008454F0" w:rsidP="0084517C">
      <w:pPr>
        <w:ind w:right="-1" w:firstLine="567"/>
        <w:jc w:val="both"/>
        <w:rPr>
          <w:rFonts w:ascii="Times New Roman" w:eastAsia="Times New Roman" w:hAnsi="Times New Roman" w:cs="Times New Roman"/>
          <w:sz w:val="22"/>
          <w:szCs w:val="22"/>
          <w:lang w:eastAsia="ru-RU" w:bidi="ar-SA"/>
        </w:rPr>
      </w:pPr>
      <w:r w:rsidRPr="00C3422B">
        <w:rPr>
          <w:rFonts w:ascii="Times New Roman" w:eastAsia="Times New Roman" w:hAnsi="Times New Roman" w:cs="Times New Roman"/>
          <w:sz w:val="22"/>
          <w:szCs w:val="22"/>
          <w:lang w:eastAsia="ru-RU" w:bidi="ar-SA"/>
        </w:rPr>
        <w:lastRenderedPageBreak/>
        <w:t xml:space="preserve">2.8.2. Аванс в размере 50 % от стоимости Работ </w:t>
      </w:r>
      <w:r w:rsidR="00867049" w:rsidRPr="00C3422B">
        <w:rPr>
          <w:rFonts w:ascii="Times New Roman" w:eastAsia="Times New Roman" w:hAnsi="Times New Roman" w:cs="Times New Roman"/>
          <w:sz w:val="22"/>
          <w:szCs w:val="22"/>
          <w:lang w:eastAsia="ru-RU" w:bidi="ar-SA"/>
        </w:rPr>
        <w:t xml:space="preserve">оплачивается Подрядчиком в течение 10 (десяти) рабочих дней на основании </w:t>
      </w:r>
      <w:r w:rsidR="008C154F" w:rsidRPr="00C3422B">
        <w:rPr>
          <w:rFonts w:ascii="Times New Roman" w:eastAsia="Times New Roman" w:hAnsi="Times New Roman" w:cs="Times New Roman"/>
          <w:sz w:val="22"/>
          <w:szCs w:val="22"/>
          <w:lang w:eastAsia="ru-RU" w:bidi="ar-SA"/>
        </w:rPr>
        <w:t xml:space="preserve">подписанных </w:t>
      </w:r>
      <w:r w:rsidR="00054547" w:rsidRPr="00C3422B">
        <w:rPr>
          <w:rFonts w:ascii="Times New Roman" w:eastAsia="Times New Roman" w:hAnsi="Times New Roman" w:cs="Times New Roman"/>
          <w:sz w:val="22"/>
          <w:szCs w:val="22"/>
          <w:lang w:eastAsia="ru-RU" w:bidi="ar-SA"/>
        </w:rPr>
        <w:t xml:space="preserve">Сторонами </w:t>
      </w:r>
      <w:r w:rsidR="00867049" w:rsidRPr="00C3422B">
        <w:rPr>
          <w:rFonts w:ascii="Times New Roman" w:hAnsi="Times New Roman" w:cs="Times New Roman"/>
          <w:sz w:val="22"/>
          <w:szCs w:val="22"/>
        </w:rPr>
        <w:t>отчет</w:t>
      </w:r>
      <w:r w:rsidR="00054547" w:rsidRPr="00C3422B">
        <w:rPr>
          <w:rFonts w:ascii="Times New Roman" w:hAnsi="Times New Roman" w:cs="Times New Roman"/>
          <w:sz w:val="22"/>
          <w:szCs w:val="22"/>
        </w:rPr>
        <w:t>ов по комплексу выполненных Работ</w:t>
      </w:r>
      <w:r w:rsidR="00867049" w:rsidRPr="00C3422B">
        <w:rPr>
          <w:rFonts w:ascii="Times New Roman" w:hAnsi="Times New Roman" w:cs="Times New Roman"/>
          <w:sz w:val="22"/>
          <w:szCs w:val="22"/>
        </w:rPr>
        <w:t xml:space="preserve"> </w:t>
      </w:r>
      <w:r w:rsidR="00054547" w:rsidRPr="00C3422B">
        <w:rPr>
          <w:rFonts w:ascii="Times New Roman" w:hAnsi="Times New Roman" w:cs="Times New Roman"/>
          <w:sz w:val="22"/>
          <w:szCs w:val="22"/>
        </w:rPr>
        <w:t>и предоставления счета на оплату.</w:t>
      </w:r>
    </w:p>
    <w:p w:rsidR="006D0CC4" w:rsidRPr="00C3422B" w:rsidRDefault="00C3422B" w:rsidP="00054547">
      <w:pPr>
        <w:suppressAutoHyphens w:val="0"/>
        <w:ind w:firstLine="540"/>
        <w:jc w:val="both"/>
        <w:rPr>
          <w:rFonts w:ascii="Times New Roman" w:eastAsia="Times New Roman" w:hAnsi="Times New Roman" w:cs="Times New Roman"/>
          <w:kern w:val="0"/>
          <w:sz w:val="22"/>
          <w:szCs w:val="22"/>
          <w:lang w:eastAsia="ru-RU" w:bidi="ar-SA"/>
        </w:rPr>
      </w:pPr>
      <w:r w:rsidRPr="00C3422B">
        <w:rPr>
          <w:rFonts w:ascii="Times New Roman" w:eastAsia="Times New Roman" w:hAnsi="Times New Roman" w:cs="Times New Roman"/>
          <w:sz w:val="22"/>
          <w:szCs w:val="22"/>
          <w:lang w:eastAsia="ru-RU"/>
        </w:rPr>
        <w:t>2.8.</w:t>
      </w:r>
      <w:r w:rsidR="006349F4">
        <w:rPr>
          <w:rFonts w:ascii="Times New Roman" w:eastAsia="Times New Roman" w:hAnsi="Times New Roman" w:cs="Times New Roman"/>
          <w:sz w:val="22"/>
          <w:szCs w:val="22"/>
          <w:lang w:eastAsia="ru-RU"/>
        </w:rPr>
        <w:t xml:space="preserve">3. </w:t>
      </w:r>
      <w:r w:rsidR="00054547" w:rsidRPr="00C3422B">
        <w:rPr>
          <w:rFonts w:ascii="Times New Roman" w:eastAsia="Times New Roman" w:hAnsi="Times New Roman" w:cs="Times New Roman"/>
          <w:sz w:val="22"/>
          <w:szCs w:val="22"/>
          <w:lang w:eastAsia="ru-RU"/>
        </w:rPr>
        <w:t>Окончательный платеж оплачивается Подрядчиком</w:t>
      </w:r>
      <w:r w:rsidR="00670E10" w:rsidRPr="00C3422B">
        <w:rPr>
          <w:rFonts w:ascii="Times New Roman" w:eastAsia="Times New Roman" w:hAnsi="Times New Roman" w:cs="Times New Roman"/>
          <w:sz w:val="22"/>
          <w:szCs w:val="22"/>
          <w:lang w:eastAsia="ru-RU"/>
        </w:rPr>
        <w:t xml:space="preserve"> </w:t>
      </w:r>
      <w:r w:rsidR="00670E10" w:rsidRPr="00C3422B">
        <w:rPr>
          <w:rFonts w:ascii="Times New Roman" w:eastAsia="Times New Roman" w:hAnsi="Times New Roman" w:cs="Times New Roman"/>
          <w:sz w:val="22"/>
          <w:szCs w:val="22"/>
          <w:lang w:eastAsia="ru-RU" w:bidi="ar-SA"/>
        </w:rPr>
        <w:t>в течение 10 (десяти) рабочих дней</w:t>
      </w:r>
      <w:r w:rsidR="00054547" w:rsidRPr="00C3422B">
        <w:rPr>
          <w:rFonts w:ascii="Times New Roman" w:eastAsia="Times New Roman" w:hAnsi="Times New Roman" w:cs="Times New Roman"/>
          <w:sz w:val="22"/>
          <w:szCs w:val="22"/>
          <w:lang w:eastAsia="ru-RU"/>
        </w:rPr>
        <w:t xml:space="preserve"> после получения </w:t>
      </w:r>
      <w:r w:rsidR="00054547" w:rsidRPr="00C3422B">
        <w:rPr>
          <w:rFonts w:ascii="Times New Roman" w:eastAsia="Times New Roman" w:hAnsi="Times New Roman" w:cs="Times New Roman"/>
          <w:kern w:val="0"/>
          <w:sz w:val="22"/>
          <w:szCs w:val="22"/>
          <w:lang w:eastAsia="ru-RU" w:bidi="ar-SA"/>
        </w:rPr>
        <w:t xml:space="preserve">в отношении результата работ положительного заключения экспертного учреждения </w:t>
      </w:r>
      <w:r w:rsidR="0084517C" w:rsidRPr="00C3422B">
        <w:rPr>
          <w:rFonts w:ascii="Times New Roman" w:eastAsia="Times New Roman" w:hAnsi="Times New Roman" w:cs="Times New Roman"/>
          <w:sz w:val="22"/>
          <w:szCs w:val="22"/>
          <w:lang w:eastAsia="ru-RU"/>
        </w:rPr>
        <w:t>на основании</w:t>
      </w:r>
      <w:r w:rsidRPr="00C3422B">
        <w:rPr>
          <w:rFonts w:ascii="Times New Roman" w:eastAsia="Times New Roman" w:hAnsi="Times New Roman" w:cs="Times New Roman"/>
          <w:sz w:val="22"/>
          <w:szCs w:val="22"/>
          <w:lang w:eastAsia="ru-RU"/>
        </w:rPr>
        <w:t xml:space="preserve"> подписанных Сторонами Актов </w:t>
      </w:r>
      <w:bookmarkStart w:id="0" w:name="_Hlk104986470"/>
      <w:r w:rsidRPr="00C3422B">
        <w:rPr>
          <w:rFonts w:ascii="Times New Roman" w:eastAsia="Times New Roman" w:hAnsi="Times New Roman" w:cs="Times New Roman"/>
          <w:sz w:val="22"/>
          <w:szCs w:val="22"/>
          <w:lang w:eastAsia="ru-RU"/>
        </w:rPr>
        <w:t xml:space="preserve">о приемке выполненных работ </w:t>
      </w:r>
      <w:bookmarkEnd w:id="0"/>
      <w:r w:rsidRPr="00C3422B">
        <w:rPr>
          <w:rFonts w:ascii="Times New Roman" w:eastAsia="Times New Roman" w:hAnsi="Times New Roman" w:cs="Times New Roman"/>
          <w:sz w:val="22"/>
          <w:szCs w:val="22"/>
          <w:lang w:eastAsia="ru-RU"/>
        </w:rPr>
        <w:t>(по форме Приложени</w:t>
      </w:r>
      <w:r w:rsidR="0084517C" w:rsidRPr="00C3422B">
        <w:rPr>
          <w:rFonts w:ascii="Times New Roman" w:eastAsia="Times New Roman" w:hAnsi="Times New Roman" w:cs="Times New Roman"/>
          <w:sz w:val="22"/>
          <w:szCs w:val="22"/>
          <w:lang w:eastAsia="ru-RU"/>
        </w:rPr>
        <w:t>я</w:t>
      </w:r>
      <w:r w:rsidRPr="00C3422B">
        <w:rPr>
          <w:rFonts w:ascii="Times New Roman" w:eastAsia="Times New Roman" w:hAnsi="Times New Roman" w:cs="Times New Roman"/>
          <w:sz w:val="22"/>
          <w:szCs w:val="22"/>
          <w:lang w:eastAsia="ru-RU"/>
        </w:rPr>
        <w:t xml:space="preserve"> №2 к Договору), в течение 10 (десяти) </w:t>
      </w:r>
      <w:r w:rsidR="0084517C" w:rsidRPr="00C3422B">
        <w:rPr>
          <w:rFonts w:ascii="Times New Roman" w:eastAsia="Times New Roman" w:hAnsi="Times New Roman" w:cs="Times New Roman"/>
          <w:sz w:val="22"/>
          <w:szCs w:val="22"/>
          <w:lang w:eastAsia="ru-RU"/>
        </w:rPr>
        <w:t>рабочих</w:t>
      </w:r>
      <w:r w:rsidRPr="00C3422B">
        <w:rPr>
          <w:rFonts w:ascii="Times New Roman" w:eastAsia="Times New Roman" w:hAnsi="Times New Roman" w:cs="Times New Roman"/>
          <w:sz w:val="22"/>
          <w:szCs w:val="22"/>
          <w:lang w:eastAsia="ru-RU"/>
        </w:rPr>
        <w:t xml:space="preserve"> дней с даты предоставления Подрядчиком счета на оплату, счет-фактуры (при наличии НДС), Заказчик оплачивает Подрядчику стоимость фактически выполненных и принятых Работ.</w:t>
      </w:r>
    </w:p>
    <w:p w:rsidR="006D0CC4" w:rsidRPr="00C3422B" w:rsidRDefault="00C3422B">
      <w:pPr>
        <w:pStyle w:val="Standard"/>
        <w:shd w:val="clear" w:color="auto" w:fill="FFFFFF"/>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Документы, указанные в настоящем пункте, должны содержать реквизиты первичной учетной документации, установленные ст. 9 Федерального закона Российской Федерации от 06.12.2011 № 402-ФЗ «О бухгалтерском учете». В документах Подрядчик в обязательном порядке указывает дату и номер Договора.</w:t>
      </w:r>
    </w:p>
    <w:p w:rsidR="006D0CC4" w:rsidRPr="00C3422B" w:rsidRDefault="00C3422B">
      <w:pPr>
        <w:pStyle w:val="Standard"/>
        <w:spacing w:after="0" w:line="240" w:lineRule="auto"/>
        <w:jc w:val="center"/>
        <w:rPr>
          <w:rFonts w:ascii="Times New Roman" w:hAnsi="Times New Roman"/>
        </w:rPr>
      </w:pPr>
      <w:r w:rsidRPr="00C3422B">
        <w:rPr>
          <w:rFonts w:ascii="Times New Roman" w:eastAsia="Times New Roman" w:hAnsi="Times New Roman"/>
          <w:b/>
          <w:lang w:eastAsia="ru-RU"/>
        </w:rPr>
        <w:t xml:space="preserve">3. </w:t>
      </w:r>
      <w:r w:rsidRPr="00C3422B">
        <w:rPr>
          <w:rFonts w:ascii="Times New Roman" w:eastAsia="Times New Roman" w:hAnsi="Times New Roman"/>
          <w:b/>
          <w:bCs/>
          <w:lang w:eastAsia="ru-RU"/>
        </w:rPr>
        <w:t>Обязательства Сторон</w:t>
      </w:r>
    </w:p>
    <w:p w:rsidR="006D0CC4" w:rsidRPr="00C3422B" w:rsidRDefault="00C3422B">
      <w:pPr>
        <w:pStyle w:val="Standard"/>
        <w:tabs>
          <w:tab w:val="left" w:pos="3973"/>
        </w:tabs>
        <w:spacing w:after="0" w:line="240" w:lineRule="auto"/>
        <w:ind w:firstLine="567"/>
        <w:jc w:val="both"/>
        <w:rPr>
          <w:rFonts w:ascii="Times New Roman" w:hAnsi="Times New Roman"/>
        </w:rPr>
      </w:pPr>
      <w:r w:rsidRPr="00C3422B">
        <w:rPr>
          <w:rFonts w:ascii="Times New Roman" w:eastAsia="Times New Roman" w:hAnsi="Times New Roman"/>
          <w:lang w:eastAsia="ru-RU"/>
        </w:rPr>
        <w:t xml:space="preserve">3.1. </w:t>
      </w:r>
      <w:r w:rsidRPr="00C3422B">
        <w:rPr>
          <w:rFonts w:ascii="Times New Roman" w:eastAsia="Times New Roman" w:hAnsi="Times New Roman"/>
          <w:u w:val="single"/>
          <w:lang w:eastAsia="ru-RU"/>
        </w:rPr>
        <w:t>Заказчик обязуется</w:t>
      </w:r>
      <w:r w:rsidRPr="00C3422B">
        <w:rPr>
          <w:rFonts w:ascii="Times New Roman" w:eastAsia="Times New Roman" w:hAnsi="Times New Roman"/>
          <w:lang w:eastAsia="ru-RU"/>
        </w:rPr>
        <w:t>:</w:t>
      </w:r>
    </w:p>
    <w:p w:rsidR="006D0CC4" w:rsidRPr="00C3422B" w:rsidRDefault="00C3422B">
      <w:pPr>
        <w:pStyle w:val="Standard"/>
        <w:tabs>
          <w:tab w:val="left" w:pos="3973"/>
        </w:tabs>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3.1.1. Обеспечить доступ Подрядчика к объекту, указанному в п. 1.1. настоящего Договора.</w:t>
      </w:r>
    </w:p>
    <w:p w:rsidR="006D0CC4" w:rsidRPr="00C3422B" w:rsidRDefault="00C3422B">
      <w:pPr>
        <w:pStyle w:val="Standard"/>
        <w:tabs>
          <w:tab w:val="left" w:pos="3973"/>
        </w:tabs>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3.1.2. Принять выполненную Подрядчиком Работу и оплатить ее в соответствии с условиями настоящего Договора.</w:t>
      </w:r>
    </w:p>
    <w:p w:rsidR="006D0CC4" w:rsidRPr="00C3422B" w:rsidRDefault="00C3422B">
      <w:pPr>
        <w:pStyle w:val="Standard"/>
        <w:spacing w:after="0" w:line="240" w:lineRule="auto"/>
        <w:ind w:firstLine="567"/>
        <w:jc w:val="both"/>
        <w:rPr>
          <w:rFonts w:ascii="Times New Roman" w:hAnsi="Times New Roman"/>
        </w:rPr>
      </w:pPr>
      <w:r w:rsidRPr="00C3422B">
        <w:rPr>
          <w:rFonts w:ascii="Times New Roman" w:eastAsia="Times New Roman" w:hAnsi="Times New Roman"/>
          <w:lang w:eastAsia="ru-RU"/>
        </w:rPr>
        <w:t xml:space="preserve">3.2. </w:t>
      </w:r>
      <w:r w:rsidRPr="00C3422B">
        <w:rPr>
          <w:rFonts w:ascii="Times New Roman" w:eastAsia="Times New Roman" w:hAnsi="Times New Roman"/>
          <w:u w:val="single"/>
          <w:lang w:eastAsia="ru-RU"/>
        </w:rPr>
        <w:t>Подрядчик обязуется</w:t>
      </w:r>
      <w:r w:rsidRPr="00C3422B">
        <w:rPr>
          <w:rFonts w:ascii="Times New Roman" w:eastAsia="Times New Roman" w:hAnsi="Times New Roman"/>
          <w:lang w:eastAsia="ru-RU"/>
        </w:rPr>
        <w:t>:</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3.2.1. Выполнять работы с надлежащим качеством, в объеме и в сроки, предусмотренные настоящим Договором и приложениями к нему, и сдать работу Заказчику в установленный срок.</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3.2.2. Назначить сотрудника, обладающего необходимой квалификацией и опытом, ответственным за исполнение настоящего Договора. Заверенную копию приказа о назначении представить Заказчику не позднее трех дней с момента назначения.</w:t>
      </w:r>
    </w:p>
    <w:p w:rsidR="006D0CC4" w:rsidRPr="00C3422B" w:rsidRDefault="00C3422B">
      <w:pPr>
        <w:pStyle w:val="Standard"/>
        <w:spacing w:after="0" w:line="240" w:lineRule="auto"/>
        <w:ind w:firstLine="567"/>
        <w:jc w:val="both"/>
        <w:rPr>
          <w:rFonts w:ascii="Times New Roman" w:hAnsi="Times New Roman"/>
        </w:rPr>
      </w:pPr>
      <w:r w:rsidRPr="00C3422B">
        <w:rPr>
          <w:rFonts w:ascii="Times New Roman" w:eastAsia="Times New Roman" w:hAnsi="Times New Roman"/>
          <w:color w:val="000000"/>
          <w:lang w:eastAsia="ru-RU"/>
        </w:rPr>
        <w:t xml:space="preserve">3.2.3. </w:t>
      </w:r>
      <w:r w:rsidRPr="00C3422B">
        <w:rPr>
          <w:rFonts w:ascii="Times New Roman" w:eastAsia="Times New Roman" w:hAnsi="Times New Roman"/>
          <w:lang w:eastAsia="ru-RU"/>
        </w:rPr>
        <w:t>Производить работы и обеспечить качество работ в соответствии с требованиями действующего законодательства Российской Федерации, в том числе действующих технических регламентов, норм, правил и стандартов, требованиями технической документации, условиями настоящего Договора, обязательными требованиями: по охране труда и безопасному ведению работ, охране окружающей среды, пожарной безопасности: выставлять ограждения и предупредительные знаки на объекте, назначить своего штатного сотрудника на объекте, ответственного за обеспечение выполнения требований охраны труда и правил техники безопасности, обеспечить безопасность труда своего персонала, в т.ч. проводить все виды инструктажей, обеспечивать работников средствами индивидуальной защиты, обеспечить соблюдение своим персоналом норм по охране труда и технике безопасности, направить Заказчику подробные сведения о  любом несчастном случае немедленно после  происшествия, нести ответственность за несоблюдение требований охраны труда и правил техники безопасности при производстве работ.</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3.2.4. Подрядчик вправе привлекать субподрядчиков для выполнения работ по настоящему Договору. Подрядчик несет перед Заказчиком все виды ответственности за выполненные привлеченными субподрядными организациями работы.</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3.2.5. Устранить по требованию Заказчика выявленные обоснованные замечания в Работе своими средствами и за свой счет, в сроки, согласованные Сторонами. При этом Подрядчик не несет ответственность за недостатки в работах, возникшие в результате неточностей исходных данных, предоставленных Заказчиком.</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3.2.6. Если в процессе выполнения работы выявлена нецелесообразность её дальнейшего выполнения, Подрядчик обязан приостановить работу и в 3-дневный срок уведомить об этого Заказчика. Заказчик обязан в течение 5 рабочих дней с момента получения уведомления рассмотреть вопрос о целесообразности продолжения работ и письменно известить об этого Подрядчика.</w:t>
      </w:r>
    </w:p>
    <w:p w:rsidR="006D0CC4" w:rsidRPr="00C3422B" w:rsidRDefault="00C3422B">
      <w:pPr>
        <w:pStyle w:val="ConsNormal"/>
        <w:widowControl/>
        <w:tabs>
          <w:tab w:val="left" w:pos="9720"/>
        </w:tabs>
        <w:ind w:right="22" w:firstLine="567"/>
        <w:jc w:val="both"/>
        <w:rPr>
          <w:rFonts w:ascii="Times New Roman" w:hAnsi="Times New Roman" w:cs="Times New Roman"/>
          <w:sz w:val="22"/>
          <w:szCs w:val="22"/>
        </w:rPr>
      </w:pPr>
      <w:r w:rsidRPr="00C3422B">
        <w:rPr>
          <w:rFonts w:ascii="Times New Roman" w:hAnsi="Times New Roman" w:cs="Times New Roman"/>
          <w:sz w:val="22"/>
          <w:szCs w:val="22"/>
        </w:rPr>
        <w:t>3.2.7. В течение 3 (трех) рабочих дней после заключения Договора назначить приказом по организации ответственных лиц на Объекте, которые вправе осуществлять от имени Подрядчика обязательства, принадлежащие Подрядчику в соответствии с Договором, в том числе:</w:t>
      </w:r>
    </w:p>
    <w:p w:rsidR="006D0CC4" w:rsidRPr="00C3422B" w:rsidRDefault="00C3422B">
      <w:pPr>
        <w:pStyle w:val="3"/>
        <w:shd w:val="clear" w:color="auto" w:fill="auto"/>
        <w:spacing w:before="0" w:after="0" w:line="274" w:lineRule="exact"/>
        <w:ind w:firstLine="709"/>
        <w:rPr>
          <w:rFonts w:cs="Times New Roman"/>
          <w:sz w:val="22"/>
          <w:szCs w:val="22"/>
        </w:rPr>
      </w:pPr>
      <w:r w:rsidRPr="00C3422B">
        <w:rPr>
          <w:rFonts w:cs="Times New Roman"/>
          <w:sz w:val="22"/>
          <w:szCs w:val="22"/>
        </w:rPr>
        <w:t>- за производство Работ;</w:t>
      </w:r>
    </w:p>
    <w:p w:rsidR="006D0CC4" w:rsidRPr="00C3422B" w:rsidRDefault="00C3422B">
      <w:pPr>
        <w:pStyle w:val="3"/>
        <w:shd w:val="clear" w:color="auto" w:fill="auto"/>
        <w:spacing w:before="0" w:after="0" w:line="274" w:lineRule="exact"/>
        <w:ind w:right="20" w:firstLine="709"/>
        <w:rPr>
          <w:rFonts w:cs="Times New Roman"/>
          <w:sz w:val="22"/>
          <w:szCs w:val="22"/>
        </w:rPr>
      </w:pPr>
      <w:r w:rsidRPr="00C3422B">
        <w:rPr>
          <w:rFonts w:cs="Times New Roman"/>
          <w:sz w:val="22"/>
          <w:szCs w:val="22"/>
        </w:rPr>
        <w:t>- за соблюдение требований промышленной, пожарной, экологической безопасности и охраны труда;</w:t>
      </w:r>
    </w:p>
    <w:p w:rsidR="006D0CC4" w:rsidRPr="00C3422B" w:rsidRDefault="00C3422B">
      <w:pPr>
        <w:pStyle w:val="ConsNormal"/>
        <w:widowControl/>
        <w:tabs>
          <w:tab w:val="left" w:pos="9720"/>
        </w:tabs>
        <w:ind w:right="22" w:firstLine="709"/>
        <w:jc w:val="both"/>
        <w:rPr>
          <w:rFonts w:ascii="Times New Roman" w:hAnsi="Times New Roman" w:cs="Times New Roman"/>
          <w:sz w:val="22"/>
          <w:szCs w:val="22"/>
        </w:rPr>
      </w:pPr>
      <w:r w:rsidRPr="00C3422B">
        <w:rPr>
          <w:rFonts w:ascii="Times New Roman" w:hAnsi="Times New Roman" w:cs="Times New Roman"/>
          <w:sz w:val="22"/>
          <w:szCs w:val="22"/>
        </w:rPr>
        <w:t>- за обеспечение пропускного и внутриобъектового режимов на Объекте;</w:t>
      </w:r>
    </w:p>
    <w:p w:rsidR="006D0CC4" w:rsidRPr="00C3422B" w:rsidRDefault="00C3422B">
      <w:pPr>
        <w:pStyle w:val="ConsNormal"/>
        <w:widowControl/>
        <w:tabs>
          <w:tab w:val="left" w:pos="9720"/>
        </w:tabs>
        <w:ind w:right="22" w:firstLine="709"/>
        <w:jc w:val="both"/>
        <w:rPr>
          <w:rFonts w:ascii="Times New Roman" w:hAnsi="Times New Roman" w:cs="Times New Roman"/>
          <w:sz w:val="22"/>
          <w:szCs w:val="22"/>
        </w:rPr>
      </w:pPr>
      <w:r w:rsidRPr="00C3422B">
        <w:rPr>
          <w:rFonts w:ascii="Times New Roman" w:hAnsi="Times New Roman" w:cs="Times New Roman"/>
          <w:sz w:val="22"/>
          <w:szCs w:val="22"/>
        </w:rPr>
        <w:t>- за осуществление строительного контроля.</w:t>
      </w:r>
    </w:p>
    <w:p w:rsidR="006D0CC4" w:rsidRPr="00C3422B" w:rsidRDefault="00C3422B">
      <w:pPr>
        <w:pStyle w:val="3"/>
        <w:shd w:val="clear" w:color="auto" w:fill="auto"/>
        <w:spacing w:before="0" w:after="0" w:line="274" w:lineRule="exact"/>
        <w:ind w:right="20" w:firstLine="709"/>
        <w:rPr>
          <w:rFonts w:cs="Times New Roman"/>
          <w:sz w:val="22"/>
          <w:szCs w:val="22"/>
        </w:rPr>
      </w:pPr>
      <w:r w:rsidRPr="00C3422B">
        <w:rPr>
          <w:rFonts w:cs="Times New Roman"/>
          <w:sz w:val="22"/>
          <w:szCs w:val="22"/>
        </w:rPr>
        <w:t xml:space="preserve">3.2.7.1. Для совершения юридических действий, в том числе для сдачи выполненных Работ, Подрядчик обязан выдать доверенность уполномоченному лицу. </w:t>
      </w:r>
    </w:p>
    <w:p w:rsidR="006D0CC4" w:rsidRPr="00C3422B" w:rsidRDefault="00C3422B">
      <w:pPr>
        <w:pStyle w:val="3"/>
        <w:shd w:val="clear" w:color="auto" w:fill="auto"/>
        <w:spacing w:before="0" w:after="0" w:line="274" w:lineRule="exact"/>
        <w:ind w:right="20" w:firstLine="709"/>
        <w:rPr>
          <w:rFonts w:cs="Times New Roman"/>
          <w:sz w:val="22"/>
          <w:szCs w:val="22"/>
        </w:rPr>
      </w:pPr>
      <w:r w:rsidRPr="00C3422B">
        <w:rPr>
          <w:rFonts w:cs="Times New Roman"/>
          <w:sz w:val="22"/>
          <w:szCs w:val="22"/>
        </w:rPr>
        <w:t>3.2.7.2. В течение 3 (трех) рабочих дней после заключения Договора Подрядчик обязан передать Заказчику копию приказа о назначении ответственных лиц и доверенность (для совершения юридически значимых действий представителем Подрядчика).</w:t>
      </w:r>
    </w:p>
    <w:p w:rsidR="006D0CC4" w:rsidRPr="00C3422B" w:rsidRDefault="00C3422B">
      <w:pPr>
        <w:pStyle w:val="ConsNormal"/>
        <w:widowControl/>
        <w:tabs>
          <w:tab w:val="left" w:pos="9720"/>
        </w:tabs>
        <w:ind w:right="22" w:firstLine="709"/>
        <w:jc w:val="both"/>
        <w:rPr>
          <w:rFonts w:ascii="Times New Roman" w:hAnsi="Times New Roman" w:cs="Times New Roman"/>
          <w:sz w:val="22"/>
          <w:szCs w:val="22"/>
        </w:rPr>
      </w:pPr>
      <w:r w:rsidRPr="00C3422B">
        <w:rPr>
          <w:rFonts w:ascii="Times New Roman" w:hAnsi="Times New Roman" w:cs="Times New Roman"/>
          <w:sz w:val="22"/>
          <w:szCs w:val="22"/>
        </w:rPr>
        <w:t xml:space="preserve">3.2.8. Обеспечить Объект всеми необходимыми материалами и изделиями; использовать в ходе выполнения Работ качественные материалы, оборудование. </w:t>
      </w:r>
    </w:p>
    <w:p w:rsidR="006D0CC4" w:rsidRPr="00C3422B" w:rsidRDefault="00C3422B">
      <w:pPr>
        <w:ind w:firstLine="709"/>
        <w:jc w:val="both"/>
        <w:rPr>
          <w:rFonts w:ascii="Times New Roman" w:hAnsi="Times New Roman" w:cs="Times New Roman"/>
          <w:sz w:val="22"/>
          <w:szCs w:val="22"/>
        </w:rPr>
      </w:pPr>
      <w:r w:rsidRPr="00C3422B">
        <w:rPr>
          <w:rFonts w:ascii="Times New Roman" w:hAnsi="Times New Roman" w:cs="Times New Roman"/>
          <w:sz w:val="22"/>
          <w:szCs w:val="22"/>
        </w:rPr>
        <w:t xml:space="preserve">3.2.9. Все поставляемые для Работ материалы, оборудование должны иметь соответствующие </w:t>
      </w:r>
      <w:r w:rsidRPr="00C3422B">
        <w:rPr>
          <w:rFonts w:ascii="Times New Roman" w:hAnsi="Times New Roman" w:cs="Times New Roman"/>
          <w:sz w:val="22"/>
          <w:szCs w:val="22"/>
        </w:rPr>
        <w:lastRenderedPageBreak/>
        <w:t>сертификаты, технические паспорта и другие документы, удостоверяющие их качество. Копии перечисленных документов должны быть предоставлены Заказчику заблаговременно до начала производства Работ, выполняемых с использованием этих материалов.</w:t>
      </w:r>
    </w:p>
    <w:p w:rsidR="006D0CC4" w:rsidRPr="00C3422B" w:rsidRDefault="00C3422B">
      <w:pPr>
        <w:ind w:firstLine="709"/>
        <w:jc w:val="both"/>
        <w:rPr>
          <w:rFonts w:ascii="Times New Roman" w:hAnsi="Times New Roman" w:cs="Times New Roman"/>
          <w:sz w:val="22"/>
          <w:szCs w:val="22"/>
        </w:rPr>
      </w:pPr>
      <w:r w:rsidRPr="00C3422B">
        <w:rPr>
          <w:rFonts w:ascii="Times New Roman" w:hAnsi="Times New Roman" w:cs="Times New Roman"/>
          <w:sz w:val="22"/>
          <w:szCs w:val="22"/>
        </w:rPr>
        <w:t xml:space="preserve">Любые отклонения от Норм и Правил, проектной, технической, проектно-сметной документации, Дизайн-проекта, в том числе, не влияющие на технологию и качество выполняемых Работ, Подрядчик обязан согласовать с Заказчиком. </w:t>
      </w:r>
    </w:p>
    <w:p w:rsidR="006D0CC4" w:rsidRPr="00C3422B" w:rsidRDefault="00C3422B">
      <w:pPr>
        <w:pStyle w:val="ConsPlusNormal"/>
        <w:ind w:firstLine="709"/>
        <w:jc w:val="both"/>
        <w:rPr>
          <w:rFonts w:ascii="Times New Roman" w:hAnsi="Times New Roman" w:cs="Times New Roman"/>
          <w:sz w:val="22"/>
          <w:szCs w:val="22"/>
        </w:rPr>
      </w:pPr>
      <w:r w:rsidRPr="00C3422B">
        <w:rPr>
          <w:rFonts w:ascii="Times New Roman" w:hAnsi="Times New Roman" w:cs="Times New Roman"/>
          <w:sz w:val="22"/>
          <w:szCs w:val="22"/>
        </w:rPr>
        <w:t xml:space="preserve">3.2.10. Согласовать с Заказчиком оборудование, основные строительные материалы и конструкции до начала производства Работ. Согласование с Заказчиком является одним из способов осуществления контроля и надзора за </w:t>
      </w:r>
      <w:r w:rsidRPr="00C3422B">
        <w:rPr>
          <w:rFonts w:ascii="Times New Roman" w:eastAsia="NSimSun" w:hAnsi="Times New Roman" w:cs="Times New Roman"/>
          <w:kern w:val="3"/>
          <w:sz w:val="22"/>
          <w:szCs w:val="22"/>
          <w:lang w:eastAsia="zh-CN" w:bidi="hi-IN"/>
        </w:rPr>
        <w:t xml:space="preserve">качеством строительных материалов, конструкций и оборудования, используемых при выполнении Работ. </w:t>
      </w:r>
    </w:p>
    <w:p w:rsidR="006D0CC4" w:rsidRPr="00C3422B" w:rsidRDefault="00C3422B">
      <w:pPr>
        <w:ind w:firstLine="709"/>
        <w:jc w:val="both"/>
        <w:rPr>
          <w:rFonts w:ascii="Times New Roman" w:hAnsi="Times New Roman" w:cs="Times New Roman"/>
          <w:sz w:val="22"/>
          <w:szCs w:val="22"/>
        </w:rPr>
      </w:pPr>
      <w:r w:rsidRPr="00C3422B">
        <w:rPr>
          <w:rFonts w:ascii="Times New Roman" w:hAnsi="Times New Roman" w:cs="Times New Roman"/>
          <w:sz w:val="22"/>
          <w:szCs w:val="22"/>
        </w:rPr>
        <w:t>В оплачиваемые Заказчиком расходы Подрядчика не включаются затраты на подготовку к выполнению Работ, произведенные без согласования с Заказчиком. Также к компенсируемым расходам не относится приобретенный и не использованный Подрядчиком материал.</w:t>
      </w:r>
    </w:p>
    <w:p w:rsidR="006D0CC4" w:rsidRPr="00C3422B" w:rsidRDefault="00C3422B">
      <w:pPr>
        <w:ind w:firstLine="709"/>
        <w:jc w:val="both"/>
        <w:rPr>
          <w:rFonts w:ascii="Times New Roman" w:hAnsi="Times New Roman" w:cs="Times New Roman"/>
          <w:sz w:val="22"/>
          <w:szCs w:val="22"/>
        </w:rPr>
      </w:pPr>
      <w:r w:rsidRPr="00C3422B">
        <w:rPr>
          <w:rFonts w:ascii="Times New Roman" w:hAnsi="Times New Roman" w:cs="Times New Roman"/>
          <w:sz w:val="22"/>
          <w:szCs w:val="22"/>
        </w:rPr>
        <w:t>3.2.11. По требованию Заказчика в срок не позднее 3 (трех) календарных дней, следующих за датой получения требования, представлять всю необходимую информацию и документы, удостоверяющие качество поставляемых Подрядчиком материалов и оборудования, выполненных или выполняемых Работ, их соответствие условиям Договора, подтверждающие надежность обеспечения охраны Объекта, организации пропускного и внутриобъектового режимов, специального контроля.</w:t>
      </w:r>
    </w:p>
    <w:p w:rsidR="006D0CC4" w:rsidRPr="00C3422B" w:rsidRDefault="00C3422B">
      <w:pPr>
        <w:ind w:firstLine="709"/>
        <w:jc w:val="both"/>
        <w:rPr>
          <w:rFonts w:ascii="Times New Roman" w:hAnsi="Times New Roman" w:cs="Times New Roman"/>
          <w:sz w:val="22"/>
          <w:szCs w:val="22"/>
        </w:rPr>
      </w:pPr>
      <w:r w:rsidRPr="00C3422B">
        <w:rPr>
          <w:rFonts w:ascii="Times New Roman" w:hAnsi="Times New Roman" w:cs="Times New Roman"/>
          <w:sz w:val="22"/>
          <w:szCs w:val="22"/>
        </w:rPr>
        <w:t>3.2.12. Устранить в течение срока, установленного Заказчиком (при не указании такого срока Заказчиком - в разумный срок в зависимости от вида Работ, который не должен превышать 10 календарных дней), своими силами и за свой счет любые недостатки в выполненных Работах (в том числе отступления от рабочей документации, требований законодательства РФ, Норм и Правил), которые выявлены в период выполнения Работ по Договору, при приемке Работ или после подписания Сторонами последнего акта о приемке выполненных Работ.</w:t>
      </w:r>
    </w:p>
    <w:p w:rsidR="006D0CC4" w:rsidRPr="00C3422B" w:rsidRDefault="00C3422B">
      <w:pPr>
        <w:ind w:firstLine="709"/>
        <w:jc w:val="both"/>
        <w:rPr>
          <w:rFonts w:ascii="Times New Roman" w:hAnsi="Times New Roman" w:cs="Times New Roman"/>
          <w:sz w:val="22"/>
          <w:szCs w:val="22"/>
        </w:rPr>
      </w:pPr>
      <w:r w:rsidRPr="00C3422B">
        <w:rPr>
          <w:rFonts w:ascii="Times New Roman" w:hAnsi="Times New Roman" w:cs="Times New Roman"/>
          <w:sz w:val="22"/>
          <w:szCs w:val="22"/>
        </w:rPr>
        <w:t xml:space="preserve">3.2.13. Обеспечить производство Работ автономными источниками электроснабжения, необходимыми для выполнения Работ, являющихся предметом Договора, для выполнения Работ при отключениях сетевой электроэнергии. </w:t>
      </w:r>
    </w:p>
    <w:p w:rsidR="006D0CC4" w:rsidRPr="00C3422B" w:rsidRDefault="00C3422B">
      <w:pPr>
        <w:ind w:firstLine="709"/>
        <w:jc w:val="both"/>
        <w:rPr>
          <w:rFonts w:ascii="Times New Roman" w:hAnsi="Times New Roman" w:cs="Times New Roman"/>
          <w:sz w:val="22"/>
          <w:szCs w:val="22"/>
        </w:rPr>
      </w:pPr>
      <w:r w:rsidRPr="00C3422B">
        <w:rPr>
          <w:rFonts w:ascii="Times New Roman" w:hAnsi="Times New Roman" w:cs="Times New Roman"/>
          <w:sz w:val="22"/>
          <w:szCs w:val="22"/>
        </w:rPr>
        <w:t xml:space="preserve">3.2.14. Соблюдать законодательство Российской Федерации в области охраны окружающей среды, в том числе законодательство об особо охраняемых природных территориях, когда применимо, и выполнять дополнительные экологические требования; соблюдать экологические и природоохранные требования в соответствии со стандартами серии </w:t>
      </w:r>
      <w:r w:rsidRPr="00C3422B">
        <w:rPr>
          <w:rFonts w:ascii="Times New Roman" w:hAnsi="Times New Roman" w:cs="Times New Roman"/>
          <w:sz w:val="22"/>
          <w:szCs w:val="22"/>
          <w:lang w:val="en-US" w:eastAsia="en-US" w:bidi="en-US"/>
        </w:rPr>
        <w:t>ISO</w:t>
      </w:r>
      <w:r w:rsidRPr="00C3422B">
        <w:rPr>
          <w:rFonts w:ascii="Times New Roman" w:hAnsi="Times New Roman" w:cs="Times New Roman"/>
          <w:sz w:val="22"/>
          <w:szCs w:val="22"/>
          <w:lang w:eastAsia="en-US" w:bidi="en-US"/>
        </w:rPr>
        <w:t xml:space="preserve"> </w:t>
      </w:r>
      <w:r w:rsidRPr="00C3422B">
        <w:rPr>
          <w:rFonts w:ascii="Times New Roman" w:hAnsi="Times New Roman" w:cs="Times New Roman"/>
          <w:sz w:val="22"/>
          <w:szCs w:val="22"/>
        </w:rPr>
        <w:t>14001.</w:t>
      </w:r>
    </w:p>
    <w:p w:rsidR="006D0CC4" w:rsidRPr="00C3422B" w:rsidRDefault="00C3422B">
      <w:pPr>
        <w:ind w:firstLine="709"/>
        <w:jc w:val="both"/>
        <w:rPr>
          <w:rFonts w:ascii="Times New Roman" w:hAnsi="Times New Roman" w:cs="Times New Roman"/>
          <w:sz w:val="22"/>
          <w:szCs w:val="22"/>
        </w:rPr>
      </w:pPr>
      <w:r w:rsidRPr="00C3422B">
        <w:rPr>
          <w:rFonts w:ascii="Times New Roman" w:hAnsi="Times New Roman" w:cs="Times New Roman"/>
          <w:sz w:val="22"/>
          <w:szCs w:val="22"/>
        </w:rPr>
        <w:t>3.2.15. Обеспечить приемку, разгрузку, складирование и сохранность поступающих на Объект материалов, осуществлять входящий контроль качества, вести соответствующий учёт.</w:t>
      </w:r>
    </w:p>
    <w:p w:rsidR="006D0CC4" w:rsidRPr="00C3422B" w:rsidRDefault="00C3422B">
      <w:pPr>
        <w:ind w:firstLine="709"/>
        <w:jc w:val="both"/>
        <w:rPr>
          <w:rFonts w:ascii="Times New Roman" w:hAnsi="Times New Roman" w:cs="Times New Roman"/>
          <w:sz w:val="22"/>
          <w:szCs w:val="22"/>
        </w:rPr>
      </w:pPr>
      <w:r w:rsidRPr="00C3422B">
        <w:rPr>
          <w:rFonts w:ascii="Times New Roman" w:hAnsi="Times New Roman" w:cs="Times New Roman"/>
          <w:sz w:val="22"/>
          <w:szCs w:val="22"/>
        </w:rPr>
        <w:t>3.2.16. Соблюдать установленные правила дорожного движения транспорта и перевозки грузов на всех государственных и временных дорогах, задействованных в транспортных операциях при выполнении Работ, и при необходимости получить в ГИБДД и иных компетентных органах разрешения и согласования на перемещение негабаритных строительных машин, механизмов, оборудования, конструкций, материалов и опасных грузов.</w:t>
      </w:r>
    </w:p>
    <w:p w:rsidR="006D0CC4" w:rsidRPr="00C3422B" w:rsidRDefault="00C3422B">
      <w:pPr>
        <w:ind w:firstLine="709"/>
        <w:jc w:val="both"/>
        <w:rPr>
          <w:rFonts w:ascii="Times New Roman" w:hAnsi="Times New Roman" w:cs="Times New Roman"/>
          <w:sz w:val="22"/>
          <w:szCs w:val="22"/>
        </w:rPr>
      </w:pPr>
      <w:r w:rsidRPr="00C3422B">
        <w:rPr>
          <w:rFonts w:ascii="Times New Roman" w:hAnsi="Times New Roman" w:cs="Times New Roman"/>
          <w:sz w:val="22"/>
          <w:szCs w:val="22"/>
        </w:rPr>
        <w:t>3.2.17. Обеспечить за счет собственных средств выполнение требований промышленной, радиационной безопасности, необходимых противопожарных мероприятий, санитарно-гигиенических требований, мероприятий по охране труда и технике безопасности, охране окружающей среды и зеленых насаждений на территории Объекта.</w:t>
      </w:r>
    </w:p>
    <w:p w:rsidR="006D0CC4" w:rsidRPr="00C3422B" w:rsidRDefault="00C3422B">
      <w:pPr>
        <w:ind w:firstLine="709"/>
        <w:jc w:val="both"/>
        <w:rPr>
          <w:rFonts w:ascii="Times New Roman" w:hAnsi="Times New Roman" w:cs="Times New Roman"/>
          <w:sz w:val="22"/>
          <w:szCs w:val="22"/>
        </w:rPr>
      </w:pPr>
      <w:r w:rsidRPr="00C3422B">
        <w:rPr>
          <w:rFonts w:ascii="Times New Roman" w:hAnsi="Times New Roman" w:cs="Times New Roman"/>
          <w:sz w:val="22"/>
          <w:szCs w:val="22"/>
        </w:rPr>
        <w:t>3.2.18. Обеспечить безопасные условия и охрану труда работников Подрядчика в целях сохранения их жизни и здоровья, в том числе нахождение работников Подрядчика и лиц, выполняющих Работу по гражданско-правовым договорам с Подрядчиком, в процессе выполнения Работ в специальной одежде и строительных касках.</w:t>
      </w:r>
    </w:p>
    <w:p w:rsidR="006D0CC4" w:rsidRPr="00C3422B" w:rsidRDefault="00C3422B">
      <w:pPr>
        <w:ind w:firstLine="709"/>
        <w:jc w:val="both"/>
        <w:rPr>
          <w:rFonts w:ascii="Times New Roman" w:hAnsi="Times New Roman" w:cs="Times New Roman"/>
          <w:sz w:val="22"/>
          <w:szCs w:val="22"/>
        </w:rPr>
      </w:pPr>
      <w:r w:rsidRPr="00C3422B">
        <w:rPr>
          <w:rFonts w:ascii="Times New Roman" w:hAnsi="Times New Roman" w:cs="Times New Roman"/>
          <w:sz w:val="22"/>
          <w:szCs w:val="22"/>
        </w:rPr>
        <w:t>3.2.19. Обеспечить своими силами и средствами получение всех необходимых профессиональных допусков и разрешений на право выполнения Работ, требующихся в соответствии с законодательством Российской Федерации и субъекта Российской Федерации.</w:t>
      </w:r>
    </w:p>
    <w:p w:rsidR="006D0CC4" w:rsidRPr="00C3422B" w:rsidRDefault="00C3422B">
      <w:pPr>
        <w:ind w:firstLine="709"/>
        <w:jc w:val="both"/>
        <w:rPr>
          <w:rFonts w:ascii="Times New Roman" w:hAnsi="Times New Roman" w:cs="Times New Roman"/>
          <w:sz w:val="22"/>
          <w:szCs w:val="22"/>
        </w:rPr>
      </w:pPr>
      <w:r w:rsidRPr="00C3422B">
        <w:rPr>
          <w:rFonts w:ascii="Times New Roman" w:hAnsi="Times New Roman" w:cs="Times New Roman"/>
          <w:sz w:val="22"/>
          <w:szCs w:val="22"/>
        </w:rPr>
        <w:t>3.2.20. Выполнять законные требования и предписания органов государственной власти РФ и контролирующих организаций в случае, если требования и предписания адресованы Подрядчику либо Заказчику в связи с некачественным выполнением Подрядчиком Работ и/или выполнением Работ без соответствующих лицензий (иных необходимых разрешений), и/или в связи ненадлежащим исполнением Подрядчиком иных обязательств по Договору.</w:t>
      </w:r>
    </w:p>
    <w:p w:rsidR="006D0CC4" w:rsidRPr="00C3422B" w:rsidRDefault="00C3422B">
      <w:pPr>
        <w:ind w:firstLine="709"/>
        <w:jc w:val="both"/>
        <w:rPr>
          <w:rFonts w:ascii="Times New Roman" w:hAnsi="Times New Roman" w:cs="Times New Roman"/>
          <w:sz w:val="22"/>
          <w:szCs w:val="22"/>
        </w:rPr>
      </w:pPr>
      <w:r w:rsidRPr="00C3422B">
        <w:rPr>
          <w:rFonts w:ascii="Times New Roman" w:hAnsi="Times New Roman" w:cs="Times New Roman"/>
          <w:sz w:val="22"/>
          <w:szCs w:val="22"/>
        </w:rPr>
        <w:t>3.2.21. Исполнять полученные в ходе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rsidR="006D0CC4" w:rsidRPr="00C3422B" w:rsidRDefault="00C3422B">
      <w:pPr>
        <w:ind w:firstLine="709"/>
        <w:jc w:val="both"/>
        <w:rPr>
          <w:rFonts w:ascii="Times New Roman" w:hAnsi="Times New Roman" w:cs="Times New Roman"/>
          <w:sz w:val="22"/>
          <w:szCs w:val="22"/>
        </w:rPr>
      </w:pPr>
      <w:r w:rsidRPr="00C3422B">
        <w:rPr>
          <w:rFonts w:ascii="Times New Roman" w:hAnsi="Times New Roman" w:cs="Times New Roman"/>
          <w:sz w:val="22"/>
          <w:szCs w:val="22"/>
        </w:rPr>
        <w:t xml:space="preserve">3.2.22.  Извещать Заказчика за 2 (два) рабочих дня до начала приемки скрытых Работ. Подрядчик приступает к выполнению последующих Работ только после приемки Заказчиком скрытых Работ и </w:t>
      </w:r>
      <w:r w:rsidRPr="00C3422B">
        <w:rPr>
          <w:rFonts w:ascii="Times New Roman" w:hAnsi="Times New Roman" w:cs="Times New Roman"/>
          <w:sz w:val="22"/>
          <w:szCs w:val="22"/>
        </w:rPr>
        <w:lastRenderedPageBreak/>
        <w:t>составления актов освидетельствования этих Работ. При нарушении требований, предусмотренных настоящим пунктом, скрытые Работы не считаются выполненными, не подлежат оплате, а Подрядчик несет ответственность за ненадлежащее качество Работ и неполное их выполнение.</w:t>
      </w:r>
    </w:p>
    <w:p w:rsidR="006D0CC4" w:rsidRPr="00C3422B" w:rsidRDefault="00C3422B">
      <w:pPr>
        <w:ind w:firstLine="709"/>
        <w:jc w:val="both"/>
        <w:rPr>
          <w:rFonts w:ascii="Times New Roman" w:hAnsi="Times New Roman" w:cs="Times New Roman"/>
          <w:sz w:val="22"/>
          <w:szCs w:val="22"/>
        </w:rPr>
      </w:pPr>
      <w:r w:rsidRPr="00C3422B">
        <w:rPr>
          <w:rFonts w:ascii="Times New Roman" w:hAnsi="Times New Roman" w:cs="Times New Roman"/>
          <w:sz w:val="22"/>
          <w:szCs w:val="22"/>
        </w:rPr>
        <w:t>3.2.23. Немедленно (в течение одного часа) известить Заказчика и до получения от него письменных указаний, приостановить Работы при обнаружении:</w:t>
      </w:r>
    </w:p>
    <w:p w:rsidR="006D0CC4" w:rsidRPr="00C3422B" w:rsidRDefault="00C3422B">
      <w:pPr>
        <w:ind w:firstLine="709"/>
        <w:jc w:val="both"/>
        <w:rPr>
          <w:rFonts w:ascii="Times New Roman" w:hAnsi="Times New Roman" w:cs="Times New Roman"/>
          <w:sz w:val="22"/>
          <w:szCs w:val="22"/>
        </w:rPr>
      </w:pPr>
      <w:r w:rsidRPr="00C3422B">
        <w:rPr>
          <w:rFonts w:ascii="Times New Roman" w:hAnsi="Times New Roman" w:cs="Times New Roman"/>
          <w:sz w:val="22"/>
          <w:szCs w:val="22"/>
        </w:rPr>
        <w:t>- возможных неблагоприятных для Заказчика последствий, которые могут возникнуть при выполнении указаний Заказчика о способе выполнения Работ;</w:t>
      </w:r>
    </w:p>
    <w:p w:rsidR="006D0CC4" w:rsidRPr="00C3422B" w:rsidRDefault="00C3422B">
      <w:pPr>
        <w:ind w:firstLine="709"/>
        <w:jc w:val="both"/>
        <w:rPr>
          <w:rFonts w:ascii="Times New Roman" w:hAnsi="Times New Roman" w:cs="Times New Roman"/>
          <w:sz w:val="22"/>
          <w:szCs w:val="22"/>
        </w:rPr>
      </w:pPr>
      <w:r w:rsidRPr="00C3422B">
        <w:rPr>
          <w:rFonts w:ascii="Times New Roman" w:hAnsi="Times New Roman" w:cs="Times New Roman"/>
          <w:sz w:val="22"/>
          <w:szCs w:val="22"/>
        </w:rPr>
        <w:t>- иных обстоятельств, в том числе не зависящих от Подрядчика, угрожающих годности или прочности результатов выполняемой Работы либо создающих невозможность ее завершения в срок.</w:t>
      </w:r>
    </w:p>
    <w:p w:rsidR="006D0CC4" w:rsidRPr="00C3422B" w:rsidRDefault="00C3422B">
      <w:pPr>
        <w:ind w:firstLine="709"/>
        <w:jc w:val="both"/>
        <w:rPr>
          <w:rFonts w:ascii="Times New Roman" w:hAnsi="Times New Roman" w:cs="Times New Roman"/>
          <w:sz w:val="22"/>
          <w:szCs w:val="22"/>
        </w:rPr>
      </w:pPr>
      <w:r w:rsidRPr="00C3422B">
        <w:rPr>
          <w:rFonts w:ascii="Times New Roman" w:hAnsi="Times New Roman" w:cs="Times New Roman"/>
          <w:sz w:val="22"/>
          <w:szCs w:val="22"/>
        </w:rPr>
        <w:t>3.2.24.  В случае обнаружения Подрядчиком Работ, не предусмотренных Договором, но которые могут повлиять на стоимость или сроки выполнения Работ, Подрядчик обязан в трехдневный срок письменно известить об этом Заказчика.</w:t>
      </w:r>
    </w:p>
    <w:p w:rsidR="006D0CC4" w:rsidRPr="00C3422B" w:rsidRDefault="00C3422B">
      <w:pPr>
        <w:ind w:firstLine="709"/>
        <w:jc w:val="both"/>
        <w:rPr>
          <w:rFonts w:ascii="Times New Roman" w:hAnsi="Times New Roman" w:cs="Times New Roman"/>
          <w:sz w:val="22"/>
          <w:szCs w:val="22"/>
        </w:rPr>
      </w:pPr>
      <w:r w:rsidRPr="00C3422B">
        <w:rPr>
          <w:rFonts w:ascii="Times New Roman" w:hAnsi="Times New Roman" w:cs="Times New Roman"/>
          <w:sz w:val="22"/>
          <w:szCs w:val="22"/>
        </w:rPr>
        <w:t>3.2.25. Принимать все необходимые меры для предотвращения причинения ущерба или повреждения в процессе выполнения Работ на Объекте различным сооружениям транспортом (иной строительной техникой) Подрядчика (его перевозчиков, поставщиков).</w:t>
      </w:r>
    </w:p>
    <w:p w:rsidR="006D0CC4" w:rsidRPr="00C3422B" w:rsidRDefault="00C3422B">
      <w:pPr>
        <w:pStyle w:val="2"/>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rPr>
          <w:sz w:val="22"/>
          <w:szCs w:val="22"/>
        </w:rPr>
      </w:pPr>
      <w:r w:rsidRPr="00C3422B">
        <w:rPr>
          <w:sz w:val="22"/>
          <w:szCs w:val="22"/>
        </w:rPr>
        <w:t xml:space="preserve">3.2.26. </w:t>
      </w:r>
      <w:r w:rsidRPr="00C3422B">
        <w:rPr>
          <w:color w:val="auto"/>
          <w:sz w:val="22"/>
          <w:szCs w:val="22"/>
        </w:rPr>
        <w:t xml:space="preserve">Обеспечить в процессе проведения Работ собственными силами </w:t>
      </w:r>
      <w:r w:rsidRPr="00C3422B">
        <w:rPr>
          <w:rStyle w:val="afd"/>
          <w:rFonts w:eastAsia="ヒラギノ角ゴ Pro W3"/>
          <w:color w:val="auto"/>
          <w:sz w:val="22"/>
          <w:szCs w:val="22"/>
        </w:rPr>
        <w:t xml:space="preserve">и </w:t>
      </w:r>
      <w:r w:rsidRPr="00C3422B">
        <w:rPr>
          <w:color w:val="auto"/>
          <w:sz w:val="22"/>
          <w:szCs w:val="22"/>
        </w:rPr>
        <w:t xml:space="preserve">за счет договорной цены систематическую уборку Объекта от отходов выполнения Работ и потребления. </w:t>
      </w:r>
    </w:p>
    <w:p w:rsidR="006D0CC4" w:rsidRPr="00C3422B" w:rsidRDefault="00C3422B">
      <w:pPr>
        <w:pStyle w:val="2"/>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rPr>
          <w:color w:val="auto"/>
          <w:sz w:val="22"/>
          <w:szCs w:val="22"/>
        </w:rPr>
      </w:pPr>
      <w:r w:rsidRPr="00C3422B">
        <w:rPr>
          <w:color w:val="auto"/>
          <w:sz w:val="22"/>
          <w:szCs w:val="22"/>
        </w:rPr>
        <w:t>Заключить со специализированными организациями, имеющими необходимые лицензии, договоры на вывоз, утилизацию и размещение отходов за свой счет.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6D0CC4" w:rsidRPr="00C3422B" w:rsidRDefault="00C3422B">
      <w:pPr>
        <w:ind w:firstLine="709"/>
        <w:jc w:val="both"/>
        <w:rPr>
          <w:rFonts w:ascii="Times New Roman" w:hAnsi="Times New Roman" w:cs="Times New Roman"/>
          <w:sz w:val="22"/>
          <w:szCs w:val="22"/>
        </w:rPr>
      </w:pPr>
      <w:r w:rsidRPr="00C3422B">
        <w:rPr>
          <w:rFonts w:ascii="Times New Roman" w:hAnsi="Times New Roman" w:cs="Times New Roman"/>
          <w:sz w:val="22"/>
          <w:szCs w:val="22"/>
        </w:rPr>
        <w:t>3.2.27. Постоянно вести общий и специальный журналы Работ, форма которых утверждена Приказом Ростехнадзора от 12.01.2007 № 7, а также журнал учета выполненных Работ по форме № КС-6а. Ежемесячно, не позднее 5 числа месяца следующего за отчетным, оформлять и представлять Заказчику исполнительную документацию в соответствии с Приказом Ростехнадзора от 26.12.2006 № 1128 и всю первичную документацию о выполненных Работах в соответствии с формами, утвержденными постановлением Госкомстата России от 11.11.1999 № 100.</w:t>
      </w:r>
    </w:p>
    <w:p w:rsidR="006D0CC4" w:rsidRPr="00C3422B" w:rsidRDefault="00C3422B">
      <w:pPr>
        <w:ind w:firstLine="709"/>
        <w:jc w:val="both"/>
        <w:rPr>
          <w:rFonts w:ascii="Times New Roman" w:hAnsi="Times New Roman" w:cs="Times New Roman"/>
          <w:sz w:val="22"/>
          <w:szCs w:val="22"/>
        </w:rPr>
      </w:pPr>
      <w:r w:rsidRPr="00C3422B">
        <w:rPr>
          <w:rFonts w:ascii="Times New Roman" w:hAnsi="Times New Roman" w:cs="Times New Roman"/>
          <w:sz w:val="22"/>
          <w:szCs w:val="22"/>
        </w:rPr>
        <w:t>3.2.28. Одновременно с актами о приемке выполненных Работ, предоставлять Заказчику на предъявляемые к приемке Работы Исполнительную документацию в 3 (трех) экземплярах и один экземпляр в электронном виде с отметкой уполномоченного представителя, осуществляющего строительный контроль.</w:t>
      </w:r>
    </w:p>
    <w:p w:rsidR="006D0CC4" w:rsidRPr="00C3422B" w:rsidRDefault="00C3422B">
      <w:pPr>
        <w:pStyle w:val="3"/>
        <w:shd w:val="clear" w:color="auto" w:fill="auto"/>
        <w:spacing w:before="0" w:after="0" w:line="274" w:lineRule="exact"/>
        <w:ind w:right="20" w:firstLine="720"/>
        <w:rPr>
          <w:rFonts w:cs="Times New Roman"/>
          <w:sz w:val="22"/>
          <w:szCs w:val="22"/>
        </w:rPr>
      </w:pPr>
      <w:r w:rsidRPr="00C3422B">
        <w:rPr>
          <w:rFonts w:cs="Times New Roman"/>
          <w:sz w:val="22"/>
          <w:szCs w:val="22"/>
        </w:rPr>
        <w:t xml:space="preserve">Журнал учета выполненных Работ (форма № КС-6а) передается Заказчику при сдаче выполненных Работ и должен храниться на Объекте в </w:t>
      </w:r>
      <w:r w:rsidRPr="00C3422B">
        <w:rPr>
          <w:rFonts w:cs="Times New Roman"/>
          <w:sz w:val="22"/>
          <w:szCs w:val="22"/>
          <w:lang w:eastAsia="en-US" w:bidi="en-US"/>
        </w:rPr>
        <w:t xml:space="preserve">1 </w:t>
      </w:r>
      <w:r w:rsidRPr="00C3422B">
        <w:rPr>
          <w:rFonts w:cs="Times New Roman"/>
          <w:sz w:val="22"/>
          <w:szCs w:val="22"/>
        </w:rPr>
        <w:t>(одном) экземпляре на бумажном носителе не менее 5 лет.</w:t>
      </w:r>
    </w:p>
    <w:p w:rsidR="006D0CC4" w:rsidRPr="00C3422B" w:rsidRDefault="00C3422B">
      <w:pPr>
        <w:pStyle w:val="3"/>
        <w:shd w:val="clear" w:color="auto" w:fill="auto"/>
        <w:spacing w:before="0" w:after="0" w:line="274" w:lineRule="exact"/>
        <w:ind w:right="20" w:firstLine="720"/>
        <w:rPr>
          <w:rFonts w:cs="Times New Roman"/>
          <w:sz w:val="22"/>
          <w:szCs w:val="22"/>
        </w:rPr>
      </w:pPr>
      <w:r w:rsidRPr="00C3422B">
        <w:rPr>
          <w:rFonts w:cs="Times New Roman"/>
          <w:sz w:val="22"/>
          <w:szCs w:val="22"/>
        </w:rPr>
        <w:t>3.2.29. Вывезти за пределы строительной площадки в течение 10 (десяти) календарных дней со дня подписания Сторонами последнего акта о приемке выполненных Работ по Договору принадлежащие Подрядчику строительные машины, оборудование, инвентарь, инструменты, строительные материалы, другое имущество</w:t>
      </w:r>
      <w:r w:rsidRPr="00C3422B">
        <w:rPr>
          <w:rFonts w:cs="Times New Roman"/>
          <w:color w:val="C00000"/>
          <w:sz w:val="22"/>
          <w:szCs w:val="22"/>
        </w:rPr>
        <w:t>.</w:t>
      </w:r>
      <w:r w:rsidRPr="00C3422B">
        <w:rPr>
          <w:rFonts w:cs="Times New Roman"/>
          <w:sz w:val="22"/>
          <w:szCs w:val="22"/>
        </w:rPr>
        <w:t xml:space="preserve"> При готовности к сдаче Объекта известить об этом Заказчика не менее чем за 3 (три) рабочих дня до предполагаемой даты.</w:t>
      </w:r>
    </w:p>
    <w:p w:rsidR="006D0CC4" w:rsidRPr="00C3422B" w:rsidRDefault="00C3422B">
      <w:pPr>
        <w:pStyle w:val="3"/>
        <w:shd w:val="clear" w:color="auto" w:fill="auto"/>
        <w:spacing w:before="0" w:after="0" w:line="274" w:lineRule="exact"/>
        <w:ind w:right="20" w:firstLine="720"/>
        <w:rPr>
          <w:rFonts w:cs="Times New Roman"/>
          <w:sz w:val="22"/>
          <w:szCs w:val="22"/>
        </w:rPr>
      </w:pPr>
      <w:r w:rsidRPr="00C3422B">
        <w:rPr>
          <w:rFonts w:cs="Times New Roman"/>
          <w:sz w:val="22"/>
          <w:szCs w:val="22"/>
        </w:rPr>
        <w:t xml:space="preserve">3.2.23. </w:t>
      </w:r>
      <w:r w:rsidRPr="00C3422B">
        <w:rPr>
          <w:rFonts w:cs="Times New Roman"/>
          <w:iCs/>
          <w:sz w:val="22"/>
          <w:szCs w:val="22"/>
        </w:rPr>
        <w:t>Обеспечить взаимодействие и предоставление необходимой информации с органами власти.</w:t>
      </w:r>
    </w:p>
    <w:p w:rsidR="006D0CC4" w:rsidRPr="00C3422B" w:rsidRDefault="00C3422B">
      <w:pPr>
        <w:pStyle w:val="3"/>
        <w:shd w:val="clear" w:color="auto" w:fill="auto"/>
        <w:spacing w:before="0" w:after="0" w:line="240" w:lineRule="auto"/>
        <w:ind w:right="20" w:firstLine="720"/>
        <w:rPr>
          <w:rFonts w:cs="Times New Roman"/>
          <w:sz w:val="22"/>
          <w:szCs w:val="22"/>
        </w:rPr>
      </w:pPr>
      <w:r w:rsidRPr="00C3422B">
        <w:rPr>
          <w:rFonts w:cs="Times New Roman"/>
          <w:sz w:val="22"/>
          <w:szCs w:val="22"/>
        </w:rPr>
        <w:t>3.2.24. Организовать сдачу-приемку результатов выполненных Работ по Договору.</w:t>
      </w:r>
    </w:p>
    <w:p w:rsidR="006D0CC4" w:rsidRPr="00C3422B" w:rsidRDefault="00C3422B">
      <w:pPr>
        <w:tabs>
          <w:tab w:val="left" w:pos="567"/>
        </w:tabs>
        <w:ind w:firstLine="709"/>
        <w:jc w:val="both"/>
        <w:rPr>
          <w:rFonts w:ascii="Times New Roman" w:hAnsi="Times New Roman" w:cs="Times New Roman"/>
          <w:sz w:val="22"/>
          <w:szCs w:val="22"/>
        </w:rPr>
      </w:pPr>
      <w:r w:rsidRPr="00C3422B">
        <w:rPr>
          <w:rFonts w:ascii="Times New Roman" w:hAnsi="Times New Roman" w:cs="Times New Roman"/>
          <w:sz w:val="22"/>
          <w:szCs w:val="22"/>
        </w:rPr>
        <w:t>3.2.25. Оплачивать начисленные надзорными органами и иными уполномоченными лицами штрафные санкции Заказчику, за допущенные по вине Подрядчика нарушения правил выполнения Работ, нарушение норм природоохранного законодательства, правил техники безопасности, правил пожарной безопасности и/или в связи ненадлежащим исполнением Подрядчиком иных обязательств по Договору и т.д.</w:t>
      </w:r>
    </w:p>
    <w:p w:rsidR="006D0CC4" w:rsidRPr="00C3422B" w:rsidRDefault="00C3422B">
      <w:pPr>
        <w:tabs>
          <w:tab w:val="left" w:pos="567"/>
        </w:tabs>
        <w:ind w:firstLine="709"/>
        <w:jc w:val="both"/>
        <w:rPr>
          <w:rFonts w:ascii="Times New Roman" w:hAnsi="Times New Roman" w:cs="Times New Roman"/>
          <w:sz w:val="22"/>
          <w:szCs w:val="22"/>
        </w:rPr>
      </w:pPr>
      <w:r w:rsidRPr="00C3422B">
        <w:rPr>
          <w:rFonts w:ascii="Times New Roman" w:hAnsi="Times New Roman" w:cs="Times New Roman"/>
          <w:sz w:val="22"/>
          <w:szCs w:val="22"/>
        </w:rPr>
        <w:t>3.2.26. Выполнять указания Заказчика, представленные в письменном виде, если они не противоречат условиям Договора и действующему законодательству Российской Федерации. В случае, если указания Заказчика выходят за рамки Договора и его условий, изложенных в Приложениях, Стороны подписывают Дополнительное соглашение к Договору, в котором определяется объём, стоимость требуемых дополнительных Работ, сроки выполнения и условия их оплаты.</w:t>
      </w:r>
    </w:p>
    <w:p w:rsidR="006D0CC4" w:rsidRPr="00C3422B" w:rsidRDefault="00C3422B">
      <w:pPr>
        <w:pStyle w:val="2-"/>
        <w:tabs>
          <w:tab w:val="left" w:pos="709"/>
        </w:tabs>
        <w:spacing w:after="0" w:line="240" w:lineRule="auto"/>
        <w:jc w:val="both"/>
        <w:rPr>
          <w:rFonts w:ascii="Times New Roman" w:hAnsi="Times New Roman" w:cs="Times New Roman"/>
        </w:rPr>
      </w:pPr>
      <w:r w:rsidRPr="00C3422B">
        <w:rPr>
          <w:rFonts w:ascii="Times New Roman" w:hAnsi="Times New Roman" w:cs="Times New Roman"/>
        </w:rPr>
        <w:tab/>
        <w:t>3.2.27. Соблюдать и обеспечивать соблюдение привлеченными им лицами при производстве Работ все необходимые меры противопожарной безопасности, промышленной безопасности, охраны труда и санитарии, обеспечивать меры по охране окружающей природной среды и безопасности дорожного движения, и иные меры, установленные для Подрядчика Нормами и правилами. Подрядчик несет ответственность, установленную Нормами и Правилами и Договором, в том числе 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6D0CC4" w:rsidRPr="00C3422B" w:rsidRDefault="00C3422B">
      <w:pPr>
        <w:pStyle w:val="2-"/>
        <w:tabs>
          <w:tab w:val="left" w:pos="567"/>
        </w:tabs>
        <w:spacing w:after="0" w:line="240" w:lineRule="auto"/>
        <w:jc w:val="both"/>
        <w:rPr>
          <w:rFonts w:ascii="Times New Roman" w:hAnsi="Times New Roman" w:cs="Times New Roman"/>
        </w:rPr>
      </w:pPr>
      <w:r w:rsidRPr="00C3422B">
        <w:rPr>
          <w:rFonts w:ascii="Times New Roman" w:hAnsi="Times New Roman" w:cs="Times New Roman"/>
        </w:rPr>
        <w:tab/>
        <w:t xml:space="preserve">3.2.28. Обеспечить своими силами и за свой счет получение работниками Подрядчика, не являющимися гражданами Российской Федерации, виз либо иных разрешений на въезд и осуществление трудовой </w:t>
      </w:r>
      <w:r w:rsidRPr="00C3422B">
        <w:rPr>
          <w:rFonts w:ascii="Times New Roman" w:hAnsi="Times New Roman" w:cs="Times New Roman"/>
        </w:rPr>
        <w:lastRenderedPageBreak/>
        <w:t xml:space="preserve">деятельности на территории Российской Федерации. В случае предъявления к Заказчику претензий (предписания, </w:t>
      </w:r>
      <w:r w:rsidRPr="00C3422B">
        <w:rPr>
          <w:rFonts w:ascii="Times New Roman" w:eastAsia="MS Mincho" w:hAnsi="Times New Roman" w:cs="Times New Roman"/>
          <w:lang w:eastAsia="en-US"/>
        </w:rPr>
        <w:t>штрафные и иные санкции и проч.) на предмет наличия виз и разрешений у работников Подрядчика и/или Подрядчиков, Подрядчик обязан принять все необходимые меры для защиты прав и интересов Заказчика, а также компенсировать все убытки Заказчика, связанные с такими претензиями.</w:t>
      </w:r>
    </w:p>
    <w:p w:rsidR="006D0CC4" w:rsidRPr="00C3422B" w:rsidRDefault="00C3422B">
      <w:pPr>
        <w:pStyle w:val="Standard"/>
        <w:spacing w:after="0" w:line="240" w:lineRule="auto"/>
        <w:ind w:firstLine="567"/>
        <w:jc w:val="center"/>
        <w:rPr>
          <w:rFonts w:ascii="Times New Roman" w:eastAsia="Times New Roman" w:hAnsi="Times New Roman"/>
          <w:b/>
          <w:lang w:eastAsia="ru-RU"/>
        </w:rPr>
      </w:pPr>
      <w:r w:rsidRPr="00C3422B">
        <w:rPr>
          <w:rFonts w:ascii="Times New Roman" w:eastAsia="Times New Roman" w:hAnsi="Times New Roman"/>
          <w:b/>
          <w:lang w:eastAsia="ru-RU"/>
        </w:rPr>
        <w:t>4. Порядок сдачи-приемки работы</w:t>
      </w:r>
    </w:p>
    <w:p w:rsidR="006D0CC4" w:rsidRPr="00C3422B" w:rsidRDefault="00C3422B">
      <w:pPr>
        <w:pStyle w:val="10"/>
        <w:widowControl w:val="0"/>
        <w:shd w:val="clear" w:color="auto" w:fill="FFFFFF"/>
        <w:ind w:left="65" w:right="-6" w:firstLine="502"/>
        <w:jc w:val="both"/>
        <w:rPr>
          <w:rFonts w:ascii="Times New Roman" w:hAnsi="Times New Roman" w:cs="Times New Roman"/>
          <w:sz w:val="22"/>
          <w:szCs w:val="22"/>
        </w:rPr>
      </w:pPr>
      <w:r w:rsidRPr="00C3422B">
        <w:rPr>
          <w:rFonts w:ascii="Times New Roman" w:hAnsi="Times New Roman" w:cs="Times New Roman"/>
          <w:sz w:val="22"/>
          <w:szCs w:val="22"/>
        </w:rPr>
        <w:t xml:space="preserve">4.1. По завершению работ Подрядчик представляет в электронном виде Заказчику на рассмотрение </w:t>
      </w:r>
      <w:r w:rsidR="006E41A6" w:rsidRPr="00C3422B">
        <w:rPr>
          <w:rFonts w:ascii="Times New Roman" w:hAnsi="Times New Roman" w:cs="Times New Roman"/>
          <w:sz w:val="22"/>
          <w:szCs w:val="22"/>
        </w:rPr>
        <w:t>отчет в порядке, установленном Техническим заданием Приложение №1 к настоящему Договору</w:t>
      </w:r>
      <w:r w:rsidRPr="00C3422B">
        <w:rPr>
          <w:rFonts w:ascii="Times New Roman" w:hAnsi="Times New Roman" w:cs="Times New Roman"/>
          <w:sz w:val="22"/>
          <w:szCs w:val="22"/>
        </w:rPr>
        <w:t xml:space="preserve">, содержащий фотоматериалы, схемы измерений, величины выявленных деформаций и отклонений, анализ результатов измерений. Отчет необходимо предоставить в </w:t>
      </w:r>
      <w:r w:rsidR="00B95DAC">
        <w:rPr>
          <w:rFonts w:ascii="Times New Roman" w:hAnsi="Times New Roman" w:cs="Times New Roman"/>
          <w:sz w:val="22"/>
          <w:szCs w:val="22"/>
        </w:rPr>
        <w:t>3</w:t>
      </w:r>
      <w:r w:rsidRPr="00C3422B">
        <w:rPr>
          <w:rFonts w:ascii="Times New Roman" w:hAnsi="Times New Roman" w:cs="Times New Roman"/>
          <w:sz w:val="22"/>
          <w:szCs w:val="22"/>
        </w:rPr>
        <w:t xml:space="preserve"> экз. на бумажном носителе и 2 экземплярах на электронном носителе (</w:t>
      </w:r>
      <w:proofErr w:type="spellStart"/>
      <w:r w:rsidRPr="00C3422B">
        <w:rPr>
          <w:rFonts w:ascii="Times New Roman" w:hAnsi="Times New Roman" w:cs="Times New Roman"/>
          <w:sz w:val="22"/>
          <w:szCs w:val="22"/>
        </w:rPr>
        <w:t>usb</w:t>
      </w:r>
      <w:proofErr w:type="spellEnd"/>
      <w:r w:rsidRPr="00C3422B">
        <w:rPr>
          <w:rFonts w:ascii="Times New Roman" w:hAnsi="Times New Roman" w:cs="Times New Roman"/>
          <w:sz w:val="22"/>
          <w:szCs w:val="22"/>
        </w:rPr>
        <w:t>-накопитель) в редактируемом формате DWG, DOC и т.п. и в не редактируемом формате PDF в цветном исполнении с подписями и печатями.</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4.2. Заказчик в течение 5 рабочих дней со дня получения материалов рассматривает и письменно сообщает Подрядчику о возможности приемки работ или направляет мотивированный отказ от приемки работ.</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4.3. Подрядчик после получения сообщения о результатах рассмотрения материалов в течение 5-ти рабочих дней устраняет выявленные недостатки и повторно представляет исправленные материалы на рассмотрение Заказчику либо направляет сопроводительным письмом отчет о выполненных работах в соответствии с требованиями технического задания с приложением акта сдачи-приемки выполненных работ в двух экземплярах, счета-фактуры (если Подрядчик является плательщиком НДС) и счета на оплату.</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Затраты на корректировку материалов возлагаются на Подрядчика.</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4.4. Работы считаются принятыми после подписания акта сдачи-приемки выполненных работ обеими Сторонами. При не направлении Заказчиком мотивированного отказа от приемки работ по истечении срока, указанного в п. 4.2 Договора, работы считаются принятыми Заказчиком и подлежащими оплате на основании одностороннего акта.</w:t>
      </w:r>
    </w:p>
    <w:p w:rsidR="006D0CC4" w:rsidRPr="00C3422B" w:rsidRDefault="00C3422B">
      <w:pPr>
        <w:pStyle w:val="Standard"/>
        <w:spacing w:after="0" w:line="240" w:lineRule="auto"/>
        <w:jc w:val="center"/>
        <w:rPr>
          <w:rFonts w:ascii="Times New Roman" w:eastAsia="Times New Roman" w:hAnsi="Times New Roman"/>
          <w:b/>
          <w:lang w:eastAsia="ru-RU"/>
        </w:rPr>
      </w:pPr>
      <w:r w:rsidRPr="00C3422B">
        <w:rPr>
          <w:rFonts w:ascii="Times New Roman" w:eastAsia="Times New Roman" w:hAnsi="Times New Roman"/>
          <w:b/>
          <w:lang w:eastAsia="ru-RU"/>
        </w:rPr>
        <w:t>5. Ответственность сторон и разрешение споров</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5.1. Стороны несут ответственность за выполнение своих обязательств и условий по настоящему Договору в соответствии с законодательством РФ.</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5.2. В случае нарушения Подрядчиком сроков выполнения работ по Договору Заказчик вправе потребовать от Подрядчика уплаты пени в размере 0,1% стоимости невыполненного работ за каждый день просрочки.</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5.3. За задержку оплаты выполненных по Договору работ Подрядчик вправе потребовать от Заказчика уплаты пени в размере 0,03% суммы задержанного платежа за каждый день просрочки.</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5.4. В случае неуплаты Подрядчиком пени в течение срока, указанного в требовании Заказчика, Заказчик вправе удержать сумму пени из платежа, причитающегося Подрядчику в соответствии с настоящим Договором, с последующим уведомлением Подрядчика о произведенном удержании.</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5.5. При прекращении или приостановлении Заказчиком работ, не связанных с нарушением Подрядчиком договорных обязательств, Заказчик оплачивает Подрядчику, выполненный на момент прекращения (приостановления) объем работ по фактическим затратам.</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5.6. Заказчик и Подрядчик стремятся предупреждать возникновение претензий, для чего в процессе выполнения Работы регулярно проводят технические консультации и координируют свои действия.</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5.7. Сторона, посчитавшая свое право нарушенным, направляет другой стороне письменную претензию. В случае отклонения претензии (полностью или частично) либо при неполучении в течение 10-ти календарных дней от даты получения претензии ответа на нее, спор передается на рассмотрение Арбитражного суда Краснодарского края.</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5.8. Подрядчик уплачивает Заказчику штраф в размере 20 000 (двадцать тысяч) рублей за каждый факт выявленного нарушения, подтвержденный соответствующим документом контролирующей организации, в случаях невыполнения предписаний органов государственного экологического контроля, в том числе:</w:t>
      </w:r>
    </w:p>
    <w:p w:rsidR="006D0CC4" w:rsidRPr="00C3422B" w:rsidRDefault="00C3422B">
      <w:pPr>
        <w:numPr>
          <w:ilvl w:val="0"/>
          <w:numId w:val="16"/>
        </w:numPr>
        <w:suppressAutoHyphens w:val="0"/>
        <w:ind w:right="40"/>
        <w:jc w:val="both"/>
        <w:textAlignment w:val="auto"/>
        <w:rPr>
          <w:rFonts w:ascii="Times New Roman" w:eastAsia="Times New Roman" w:hAnsi="Times New Roman" w:cs="Times New Roman"/>
          <w:sz w:val="22"/>
          <w:szCs w:val="22"/>
          <w:lang w:eastAsia="ru-RU" w:bidi="ar-SA"/>
        </w:rPr>
      </w:pPr>
      <w:r w:rsidRPr="00C3422B">
        <w:rPr>
          <w:rFonts w:ascii="Times New Roman" w:eastAsia="Times New Roman" w:hAnsi="Times New Roman" w:cs="Times New Roman"/>
          <w:sz w:val="22"/>
          <w:szCs w:val="22"/>
          <w:lang w:eastAsia="ru-RU" w:bidi="ar-SA"/>
        </w:rPr>
        <w:t xml:space="preserve"> по устранению вреда (ущерба) компонентам окружающей среды, причиненного в результате нарушения Подрядчиком законодательства РФ в области охраны окружающей среды при строительстве объекта;</w:t>
      </w:r>
    </w:p>
    <w:p w:rsidR="006D0CC4" w:rsidRPr="00C3422B" w:rsidRDefault="00C3422B">
      <w:pPr>
        <w:numPr>
          <w:ilvl w:val="0"/>
          <w:numId w:val="16"/>
        </w:numPr>
        <w:suppressAutoHyphens w:val="0"/>
        <w:ind w:right="40"/>
        <w:jc w:val="both"/>
        <w:textAlignment w:val="auto"/>
        <w:rPr>
          <w:rFonts w:ascii="Times New Roman" w:eastAsia="Times New Roman" w:hAnsi="Times New Roman" w:cs="Times New Roman"/>
          <w:sz w:val="22"/>
          <w:szCs w:val="22"/>
          <w:lang w:eastAsia="ru-RU" w:bidi="ar-SA"/>
        </w:rPr>
      </w:pPr>
      <w:r w:rsidRPr="00C3422B">
        <w:rPr>
          <w:rFonts w:ascii="Times New Roman" w:eastAsia="Times New Roman" w:hAnsi="Times New Roman" w:cs="Times New Roman"/>
          <w:sz w:val="22"/>
          <w:szCs w:val="22"/>
          <w:lang w:eastAsia="ru-RU" w:bidi="ar-SA"/>
        </w:rPr>
        <w:t xml:space="preserve"> по осуществлению за счет Подрядчика восстановления (рекультивации) нарушенных компонентов окружающей среды;</w:t>
      </w:r>
    </w:p>
    <w:p w:rsidR="006D0CC4" w:rsidRPr="00C3422B" w:rsidRDefault="00C3422B">
      <w:pPr>
        <w:numPr>
          <w:ilvl w:val="0"/>
          <w:numId w:val="16"/>
        </w:numPr>
        <w:suppressAutoHyphens w:val="0"/>
        <w:ind w:right="40"/>
        <w:jc w:val="both"/>
        <w:textAlignment w:val="auto"/>
        <w:rPr>
          <w:rFonts w:ascii="Times New Roman" w:eastAsia="Times New Roman" w:hAnsi="Times New Roman" w:cs="Times New Roman"/>
          <w:sz w:val="22"/>
          <w:szCs w:val="22"/>
          <w:lang w:eastAsia="ru-RU" w:bidi="ar-SA"/>
        </w:rPr>
      </w:pPr>
      <w:r w:rsidRPr="00C3422B">
        <w:rPr>
          <w:rFonts w:ascii="Times New Roman" w:eastAsia="Times New Roman" w:hAnsi="Times New Roman" w:cs="Times New Roman"/>
          <w:sz w:val="22"/>
          <w:szCs w:val="22"/>
          <w:lang w:eastAsia="ru-RU" w:bidi="ar-SA"/>
        </w:rPr>
        <w:t xml:space="preserve"> по устранению последствий чрезвычайных ситуаций природного и техногенного характера (развитие и активация экзогенных геологических последствий - оползни, сели и т.д.).</w:t>
      </w:r>
    </w:p>
    <w:p w:rsidR="006D0CC4" w:rsidRPr="00C3422B" w:rsidRDefault="00C3422B">
      <w:pPr>
        <w:numPr>
          <w:ilvl w:val="0"/>
          <w:numId w:val="16"/>
        </w:numPr>
        <w:suppressAutoHyphens w:val="0"/>
        <w:ind w:right="40"/>
        <w:jc w:val="both"/>
        <w:textAlignment w:val="auto"/>
        <w:rPr>
          <w:rFonts w:ascii="Times New Roman" w:eastAsia="Times New Roman" w:hAnsi="Times New Roman" w:cs="Times New Roman"/>
          <w:sz w:val="22"/>
          <w:szCs w:val="22"/>
          <w:lang w:eastAsia="ru-RU" w:bidi="ar-SA"/>
        </w:rPr>
      </w:pPr>
      <w:r w:rsidRPr="00C3422B">
        <w:rPr>
          <w:rFonts w:ascii="Times New Roman" w:eastAsia="Times New Roman" w:hAnsi="Times New Roman" w:cs="Times New Roman"/>
          <w:sz w:val="22"/>
          <w:szCs w:val="22"/>
          <w:lang w:eastAsia="ru-RU" w:bidi="ar-SA"/>
        </w:rPr>
        <w:t>5.9. При нарушении Подрядчиком требований охраны труда, промышленной безопасности, электробезопасности, пожарной безопасности, экологической безопасности за курение вне отведенных и оборудованных мест для курения, за нахождение на строительной площадке работников Подрядчика в состоянии алкогольного или наркотического опьянения, Заказчик вправе потребовать от Подрядчика оплаты штрафа в размере 100 000 (сто тысяч) рублей за каждый факт выявленного нарушения, подтвержденный соответству</w:t>
      </w:r>
      <w:r w:rsidRPr="00C3422B">
        <w:rPr>
          <w:rFonts w:ascii="Times New Roman" w:eastAsia="Times New Roman" w:hAnsi="Times New Roman" w:cs="Times New Roman"/>
          <w:sz w:val="22"/>
          <w:szCs w:val="22"/>
          <w:lang w:eastAsia="ru-RU" w:bidi="ar-SA"/>
        </w:rPr>
        <w:lastRenderedPageBreak/>
        <w:t>ющими фото(видео) материалами, и(или) документами контролирующей организации и за не предоставление документов. За утрату, не возврат электронного пропуска уплачивается Заказчику штраф в размере 1 500 (одна тысяча пятьсот) рублей 00 копеек за каждый случай утраты/не возврата.</w:t>
      </w:r>
    </w:p>
    <w:p w:rsidR="006D0CC4" w:rsidRPr="00C3422B" w:rsidRDefault="00C3422B">
      <w:pPr>
        <w:numPr>
          <w:ilvl w:val="0"/>
          <w:numId w:val="16"/>
        </w:numPr>
        <w:suppressAutoHyphens w:val="0"/>
        <w:ind w:right="40"/>
        <w:jc w:val="both"/>
        <w:textAlignment w:val="auto"/>
        <w:rPr>
          <w:rFonts w:ascii="Times New Roman" w:eastAsia="Times New Roman" w:hAnsi="Times New Roman" w:cs="Times New Roman"/>
          <w:sz w:val="22"/>
          <w:szCs w:val="22"/>
          <w:lang w:eastAsia="ru-RU" w:bidi="ar-SA"/>
        </w:rPr>
      </w:pPr>
      <w:r w:rsidRPr="00C3422B">
        <w:rPr>
          <w:rFonts w:ascii="Times New Roman" w:eastAsia="Times New Roman" w:hAnsi="Times New Roman" w:cs="Times New Roman"/>
          <w:sz w:val="22"/>
          <w:szCs w:val="22"/>
          <w:lang w:eastAsia="ru-RU" w:bidi="ar-SA"/>
        </w:rPr>
        <w:t>5.10. За неоднократное (более 2 раз) невыполнение требований Заказчика по устранению нарушений экологической безопасности, выявленных в результате проведенного мониторинга, переданных Подрядчику в письменном виде, Заказчик вправе потребовать от Подрядчика оплаты штрафа в размере 1 000 000 (один миллион) рублей.</w:t>
      </w:r>
    </w:p>
    <w:p w:rsidR="006D0CC4" w:rsidRPr="00C3422B" w:rsidRDefault="00C3422B">
      <w:pPr>
        <w:pStyle w:val="Standard"/>
        <w:spacing w:after="0" w:line="240" w:lineRule="auto"/>
        <w:jc w:val="center"/>
        <w:rPr>
          <w:rFonts w:ascii="Times New Roman" w:eastAsia="Times New Roman" w:hAnsi="Times New Roman"/>
          <w:b/>
          <w:bCs/>
          <w:lang w:eastAsia="ru-RU"/>
        </w:rPr>
      </w:pPr>
      <w:r w:rsidRPr="00C3422B">
        <w:rPr>
          <w:rFonts w:ascii="Times New Roman" w:eastAsia="Times New Roman" w:hAnsi="Times New Roman"/>
          <w:b/>
          <w:bCs/>
          <w:lang w:eastAsia="ru-RU"/>
        </w:rPr>
        <w:t>6. Форс-мажор</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6.1. 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включая объявленную или фактическую войну, гражданские волнения, блокаду, эмбарго, землетрясения, наводнения, пожары, стихийные бедствия, эпидемии),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непосредственное воздействие на обязательства, предусмотренные настоящим договором, а именно запрещают исполнение или вводят (создают) условия, при которых исполнение становится невозможным.</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6.2.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6.3.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6D0CC4" w:rsidRPr="00C3422B" w:rsidRDefault="00C3422B">
      <w:pPr>
        <w:pStyle w:val="Standard"/>
        <w:spacing w:after="0" w:line="240" w:lineRule="auto"/>
        <w:ind w:firstLine="709"/>
        <w:jc w:val="center"/>
        <w:rPr>
          <w:rFonts w:ascii="Times New Roman" w:eastAsia="Times New Roman" w:hAnsi="Times New Roman"/>
          <w:b/>
          <w:lang w:eastAsia="ru-RU"/>
        </w:rPr>
      </w:pPr>
      <w:r w:rsidRPr="00C3422B">
        <w:rPr>
          <w:rFonts w:ascii="Times New Roman" w:eastAsia="Times New Roman" w:hAnsi="Times New Roman"/>
          <w:b/>
          <w:lang w:eastAsia="ru-RU"/>
        </w:rPr>
        <w:t>7. Использование результатов работ и авторских прав</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7.1. Результат работы переходит в собственность Заказчика, а также исключительные имущественные права на использование объектов авторского и/или смежного права переходят от Подрядчика Заказчику после подписания акта сдачи-приема работ и их оплаты в соответствии с условиями Договора.</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7.2. В рекламных объявлениях, различных публикациях, фотографиях, строительных щитах и в подобных материалах, подготавливаемых Заказчиком по названному объекту, должен быть указан Подрядчик.</w:t>
      </w:r>
    </w:p>
    <w:p w:rsidR="006D0CC4" w:rsidRPr="00C3422B" w:rsidRDefault="00C3422B">
      <w:pPr>
        <w:pStyle w:val="Standard"/>
        <w:spacing w:after="0" w:line="240" w:lineRule="auto"/>
        <w:ind w:firstLine="709"/>
        <w:jc w:val="center"/>
        <w:rPr>
          <w:rFonts w:ascii="Times New Roman" w:eastAsia="Times New Roman" w:hAnsi="Times New Roman"/>
          <w:b/>
          <w:lang w:eastAsia="ru-RU"/>
        </w:rPr>
      </w:pPr>
      <w:r w:rsidRPr="00C3422B">
        <w:rPr>
          <w:rFonts w:ascii="Times New Roman" w:eastAsia="Times New Roman" w:hAnsi="Times New Roman"/>
          <w:b/>
          <w:lang w:eastAsia="ru-RU"/>
        </w:rPr>
        <w:t>8. Изменение и расторжение Договора</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8.1. Настоящий Договор может быть расторгнут в одностороннем порядке в следующих случаях:</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8.1.1. При отказе Заказчика от настоящего Договора;</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8.1.2. По соглашению Сторон;</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8.1.3. По решению суда;</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8.1.4. Прекращение свидетельства Подрядчика о допуске к работам, оказывающим влияние на безопасность объектов капитального строительства;</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8.1.5. Признания Подрядчика несостоятельным, проведения его реорганизации либо ликвидации, осуществления Подрядчиком своей деятельности под контролем внешнего управляющего в пользу своих кредиторов, а также в том случае, если предпринимается какое-либо действие или происходит какое-либо событие, которое (в соответствии с применимым законодательством) влечет за собой последствия, аналогичные любому из указанных действий или событий;</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8.1.6. по инициативе одной из сторон, с обязательным уведомлением стороны не позднее чем за 10 календарных дней о расторжении настоящего Договора.</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8.2. Настоящий Договор может быть расторгнут Заказчиком в одностороннем (внесудебном) порядке, если в ходе его исполнения установлены обстоятельства о том, что Подрядчик и (или) выполняемые работы не соответствуют установленным извещением об осуществлении закупки и (или) документацией о закупке требованиям к участникам закупки и (или) выполняемым работам или представил недостоверную информацию о своем соответствии и (или) соответствии выполняемых работ таким требованиям, что позволило ему стать победителем определения Подрядчика.</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8.3. При расторжении Договора Заказчик оплачивает Подрядчику работы, фактически выполненные им и принятые Заказчиком на дату расторжения Договора.</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lastRenderedPageBreak/>
        <w:t>При этом Стороны в течение 10 (десяти) календарных дней составляют акт сдачи-приемки работ (части работ) с указанием в нем фактических затрат Подрядчика.</w:t>
      </w:r>
    </w:p>
    <w:p w:rsidR="006D0CC4" w:rsidRPr="00C3422B" w:rsidRDefault="00C3422B">
      <w:pPr>
        <w:pStyle w:val="Standard"/>
        <w:spacing w:after="0" w:line="240" w:lineRule="auto"/>
        <w:ind w:firstLine="567"/>
        <w:jc w:val="both"/>
        <w:rPr>
          <w:rFonts w:ascii="Times New Roman" w:eastAsia="Times New Roman" w:hAnsi="Times New Roman"/>
          <w:lang w:eastAsia="ru-RU"/>
        </w:rPr>
      </w:pPr>
      <w:r w:rsidRPr="00C3422B">
        <w:rPr>
          <w:rFonts w:ascii="Times New Roman" w:eastAsia="Times New Roman" w:hAnsi="Times New Roman"/>
          <w:lang w:eastAsia="ru-RU"/>
        </w:rPr>
        <w:t>При расторжении Договора Подрядчик обязан не позднее 10 (десяти) дней с момента расторжения Договора возвратить Заказчику полученный и неосвоенный им аванс, а также причитающуюся Заказчику в соответствии с настоящим Договором неустойку.</w:t>
      </w:r>
    </w:p>
    <w:p w:rsidR="006D0CC4" w:rsidRPr="00C3422B" w:rsidRDefault="00C3422B">
      <w:pPr>
        <w:pStyle w:val="Standard"/>
        <w:numPr>
          <w:ilvl w:val="0"/>
          <w:numId w:val="17"/>
        </w:numPr>
        <w:spacing w:after="0" w:line="240" w:lineRule="auto"/>
        <w:jc w:val="center"/>
        <w:rPr>
          <w:rFonts w:ascii="Times New Roman" w:eastAsia="Times New Roman" w:hAnsi="Times New Roman"/>
          <w:b/>
          <w:lang w:eastAsia="ru-RU"/>
        </w:rPr>
      </w:pPr>
      <w:r w:rsidRPr="00C3422B">
        <w:rPr>
          <w:rFonts w:ascii="Times New Roman" w:eastAsia="Times New Roman" w:hAnsi="Times New Roman"/>
          <w:b/>
          <w:lang w:eastAsia="ru-RU"/>
        </w:rPr>
        <w:t>Конфиденциальность</w:t>
      </w:r>
    </w:p>
    <w:p w:rsidR="006D0CC4" w:rsidRPr="00C3422B" w:rsidRDefault="00C3422B">
      <w:pPr>
        <w:pStyle w:val="Standard"/>
        <w:spacing w:after="0" w:line="240" w:lineRule="auto"/>
        <w:ind w:firstLine="567"/>
        <w:jc w:val="both"/>
        <w:rPr>
          <w:rFonts w:ascii="Times New Roman" w:hAnsi="Times New Roman"/>
          <w:color w:val="000000"/>
        </w:rPr>
      </w:pPr>
      <w:r w:rsidRPr="00C3422B">
        <w:rPr>
          <w:rFonts w:ascii="Times New Roman" w:hAnsi="Times New Roman"/>
          <w:color w:val="000000"/>
        </w:rPr>
        <w:t>9.1. 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6D0CC4" w:rsidRPr="00C3422B" w:rsidRDefault="00C3422B">
      <w:pPr>
        <w:pStyle w:val="Standard"/>
        <w:spacing w:after="0" w:line="240" w:lineRule="auto"/>
        <w:ind w:firstLine="567"/>
        <w:jc w:val="both"/>
        <w:rPr>
          <w:rFonts w:ascii="Times New Roman" w:hAnsi="Times New Roman"/>
          <w:color w:val="000000"/>
        </w:rPr>
      </w:pPr>
      <w:r w:rsidRPr="00C3422B">
        <w:rPr>
          <w:rFonts w:ascii="Times New Roman" w:hAnsi="Times New Roman"/>
          <w:color w:val="000000"/>
        </w:rPr>
        <w:t>9.2. В течение срока действия настоящего Договора и после его прекращения, Получающая информацию Сторона:</w:t>
      </w:r>
    </w:p>
    <w:p w:rsidR="006D0CC4" w:rsidRPr="00C3422B" w:rsidRDefault="00C3422B">
      <w:pPr>
        <w:pStyle w:val="Standard"/>
        <w:spacing w:after="0" w:line="240" w:lineRule="auto"/>
        <w:ind w:firstLine="567"/>
        <w:jc w:val="both"/>
        <w:rPr>
          <w:rFonts w:ascii="Times New Roman" w:hAnsi="Times New Roman"/>
          <w:color w:val="000000"/>
        </w:rPr>
      </w:pPr>
      <w:r w:rsidRPr="00C3422B">
        <w:rPr>
          <w:rFonts w:ascii="Times New Roman" w:hAnsi="Times New Roman"/>
          <w:color w:val="000000"/>
        </w:rPr>
        <w:t>- не может использовать Конфиденциальную информацию иначе как для исполнения своих обязательств по настоящему Договору;</w:t>
      </w:r>
    </w:p>
    <w:p w:rsidR="006D0CC4" w:rsidRPr="00C3422B" w:rsidRDefault="00C3422B">
      <w:pPr>
        <w:pStyle w:val="Standard"/>
        <w:spacing w:after="0" w:line="240" w:lineRule="auto"/>
        <w:ind w:firstLine="567"/>
        <w:jc w:val="both"/>
        <w:rPr>
          <w:rFonts w:ascii="Times New Roman" w:hAnsi="Times New Roman"/>
          <w:color w:val="000000"/>
        </w:rPr>
      </w:pPr>
      <w:r w:rsidRPr="00C3422B">
        <w:rPr>
          <w:rFonts w:ascii="Times New Roman" w:hAnsi="Times New Roman"/>
          <w:color w:val="000000"/>
        </w:rPr>
        <w:t>- 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6D0CC4" w:rsidRPr="00C3422B" w:rsidRDefault="00C3422B">
      <w:pPr>
        <w:pStyle w:val="Standard"/>
        <w:spacing w:after="0" w:line="240" w:lineRule="auto"/>
        <w:ind w:firstLine="567"/>
        <w:jc w:val="both"/>
        <w:rPr>
          <w:rFonts w:ascii="Times New Roman" w:hAnsi="Times New Roman"/>
          <w:color w:val="000000"/>
        </w:rPr>
      </w:pPr>
      <w:r w:rsidRPr="00C3422B">
        <w:rPr>
          <w:rFonts w:ascii="Times New Roman" w:hAnsi="Times New Roman"/>
          <w:color w:val="000000"/>
        </w:rPr>
        <w:t>- 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6D0CC4" w:rsidRPr="00C3422B" w:rsidRDefault="00C3422B">
      <w:pPr>
        <w:pStyle w:val="Standard"/>
        <w:spacing w:after="0" w:line="240" w:lineRule="auto"/>
        <w:ind w:firstLine="567"/>
        <w:jc w:val="both"/>
        <w:rPr>
          <w:rFonts w:ascii="Times New Roman" w:hAnsi="Times New Roman"/>
          <w:color w:val="000000"/>
        </w:rPr>
      </w:pPr>
      <w:r w:rsidRPr="00C3422B">
        <w:rPr>
          <w:rFonts w:ascii="Times New Roman" w:hAnsi="Times New Roman"/>
          <w:color w:val="000000"/>
        </w:rPr>
        <w:t>9.3. 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6D0CC4" w:rsidRPr="00C3422B" w:rsidRDefault="00C3422B">
      <w:pPr>
        <w:pStyle w:val="Standard"/>
        <w:spacing w:after="0" w:line="240" w:lineRule="auto"/>
        <w:ind w:firstLine="567"/>
        <w:jc w:val="both"/>
        <w:rPr>
          <w:rFonts w:ascii="Times New Roman" w:hAnsi="Times New Roman"/>
          <w:color w:val="000000"/>
        </w:rPr>
      </w:pPr>
      <w:r w:rsidRPr="00C3422B">
        <w:rPr>
          <w:rFonts w:ascii="Times New Roman" w:hAnsi="Times New Roman"/>
          <w:color w:val="000000"/>
        </w:rPr>
        <w:t>9.4. 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6D0CC4" w:rsidRPr="00C3422B" w:rsidRDefault="00C3422B">
      <w:pPr>
        <w:pStyle w:val="Standard"/>
        <w:spacing w:after="0" w:line="240" w:lineRule="auto"/>
        <w:ind w:firstLine="567"/>
        <w:jc w:val="both"/>
        <w:rPr>
          <w:rFonts w:ascii="Times New Roman" w:hAnsi="Times New Roman"/>
          <w:color w:val="000000"/>
        </w:rPr>
      </w:pPr>
      <w:r w:rsidRPr="00C3422B">
        <w:rPr>
          <w:rFonts w:ascii="Times New Roman" w:hAnsi="Times New Roman"/>
          <w:color w:val="000000"/>
        </w:rPr>
        <w:t>9.5. 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PR-компаниях и иных целях, не связанных с исполнением настоящего Договора.</w:t>
      </w:r>
    </w:p>
    <w:p w:rsidR="006D0CC4" w:rsidRPr="00C3422B" w:rsidRDefault="00C3422B">
      <w:pPr>
        <w:pStyle w:val="Standard"/>
        <w:spacing w:after="0" w:line="240" w:lineRule="auto"/>
        <w:ind w:firstLine="567"/>
        <w:jc w:val="both"/>
        <w:rPr>
          <w:rFonts w:ascii="Times New Roman" w:hAnsi="Times New Roman"/>
          <w:color w:val="000000"/>
        </w:rPr>
      </w:pPr>
      <w:r w:rsidRPr="00C3422B">
        <w:rPr>
          <w:rFonts w:ascii="Times New Roman" w:hAnsi="Times New Roman"/>
          <w:color w:val="000000"/>
        </w:rPr>
        <w:t>9.6. Стороны обязуются обеспечить конфиденциальность информации ограниченного доступа,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информацией ограниченного доступа понимается любые сведения (сообщения, данные), в том числе информация, составляющая коммерческую тайну, персональные данные, представленные Сторонами друг другу в письменном или ином виде.</w:t>
      </w:r>
    </w:p>
    <w:p w:rsidR="006D0CC4" w:rsidRPr="00C3422B" w:rsidRDefault="00C3422B">
      <w:pPr>
        <w:pStyle w:val="Standard"/>
        <w:spacing w:after="0" w:line="240" w:lineRule="auto"/>
        <w:ind w:firstLine="567"/>
        <w:jc w:val="both"/>
        <w:rPr>
          <w:rFonts w:ascii="Times New Roman" w:hAnsi="Times New Roman"/>
          <w:color w:val="000000"/>
        </w:rPr>
      </w:pPr>
      <w:r w:rsidRPr="00C3422B">
        <w:rPr>
          <w:rFonts w:ascii="Times New Roman" w:hAnsi="Times New Roman"/>
          <w:color w:val="000000"/>
        </w:rPr>
        <w:t>9.7. Информация ограниченного доступа,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6D0CC4" w:rsidRPr="00C3422B" w:rsidRDefault="00C3422B">
      <w:pPr>
        <w:pStyle w:val="Standard"/>
        <w:spacing w:after="0" w:line="240" w:lineRule="auto"/>
        <w:ind w:firstLine="567"/>
        <w:jc w:val="both"/>
        <w:rPr>
          <w:rFonts w:ascii="Times New Roman" w:hAnsi="Times New Roman"/>
          <w:color w:val="000000"/>
        </w:rPr>
      </w:pPr>
      <w:r w:rsidRPr="00C3422B">
        <w:rPr>
          <w:rFonts w:ascii="Times New Roman" w:hAnsi="Times New Roman"/>
          <w:color w:val="000000"/>
        </w:rPr>
        <w:t>9.8. Сторона до предоставления информации ограниченного доступа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информации ограниченного доступа.</w:t>
      </w:r>
    </w:p>
    <w:p w:rsidR="006D0CC4" w:rsidRPr="00C3422B" w:rsidRDefault="00C3422B">
      <w:pPr>
        <w:pStyle w:val="Standard"/>
        <w:spacing w:after="0" w:line="240" w:lineRule="auto"/>
        <w:ind w:firstLine="567"/>
        <w:jc w:val="both"/>
        <w:rPr>
          <w:rFonts w:ascii="Times New Roman" w:hAnsi="Times New Roman"/>
          <w:color w:val="000000"/>
        </w:rPr>
      </w:pPr>
      <w:r w:rsidRPr="00C3422B">
        <w:rPr>
          <w:rFonts w:ascii="Times New Roman" w:hAnsi="Times New Roman"/>
          <w:color w:val="000000"/>
        </w:rPr>
        <w:t>9.9.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информации ограниченного доступа третьими лицами в течение 3 рабочих дней с момента, когда им стало известно об указанных фактах.</w:t>
      </w:r>
    </w:p>
    <w:p w:rsidR="006D0CC4" w:rsidRPr="00C3422B" w:rsidRDefault="00C3422B">
      <w:pPr>
        <w:pStyle w:val="Standard"/>
        <w:spacing w:after="0" w:line="240" w:lineRule="auto"/>
        <w:ind w:firstLine="567"/>
        <w:jc w:val="both"/>
        <w:rPr>
          <w:rFonts w:ascii="Times New Roman" w:hAnsi="Times New Roman"/>
          <w:color w:val="000000"/>
        </w:rPr>
      </w:pPr>
      <w:r w:rsidRPr="00C3422B">
        <w:rPr>
          <w:rFonts w:ascii="Times New Roman" w:hAnsi="Times New Roman"/>
          <w:color w:val="000000"/>
        </w:rPr>
        <w:t>9.10. В случае разглашения информации ограниченного доступа одной из Сторон без получения письменного согласия на такое разглашение другой Стороны или утраты информации ограниченного доступа,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6D0CC4" w:rsidRPr="00C3422B" w:rsidRDefault="00C3422B">
      <w:pPr>
        <w:pStyle w:val="Standard"/>
        <w:spacing w:after="0" w:line="240" w:lineRule="auto"/>
        <w:ind w:firstLine="567"/>
        <w:jc w:val="both"/>
        <w:rPr>
          <w:rFonts w:ascii="Times New Roman" w:hAnsi="Times New Roman"/>
          <w:color w:val="000000"/>
        </w:rPr>
      </w:pPr>
      <w:r w:rsidRPr="00C3422B">
        <w:rPr>
          <w:rFonts w:ascii="Times New Roman" w:hAnsi="Times New Roman"/>
          <w:color w:val="000000"/>
        </w:rPr>
        <w:lastRenderedPageBreak/>
        <w:t>9.11.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6D0CC4" w:rsidRPr="00C3422B" w:rsidRDefault="00C3422B">
      <w:pPr>
        <w:tabs>
          <w:tab w:val="left" w:pos="426"/>
        </w:tabs>
        <w:jc w:val="center"/>
        <w:rPr>
          <w:rFonts w:ascii="Times New Roman" w:eastAsia="Calibri" w:hAnsi="Times New Roman" w:cs="Times New Roman"/>
          <w:b/>
          <w:sz w:val="22"/>
          <w:szCs w:val="22"/>
        </w:rPr>
      </w:pPr>
      <w:r w:rsidRPr="00C3422B">
        <w:rPr>
          <w:rFonts w:ascii="Times New Roman" w:eastAsia="Calibri" w:hAnsi="Times New Roman" w:cs="Times New Roman"/>
          <w:b/>
          <w:sz w:val="22"/>
          <w:szCs w:val="22"/>
        </w:rPr>
        <w:t>10. ДОПОЛНИТЕЛЬНЫЕ УСЛОВИЯ ДОГОВОР (налоговые оговорки)</w:t>
      </w:r>
      <w:r w:rsidR="0084517C" w:rsidRPr="00C3422B">
        <w:rPr>
          <w:rStyle w:val="af7"/>
          <w:rFonts w:ascii="Times New Roman" w:eastAsia="Calibri" w:hAnsi="Times New Roman" w:cs="Times New Roman"/>
          <w:b/>
          <w:sz w:val="22"/>
          <w:szCs w:val="22"/>
        </w:rPr>
        <w:footnoteReference w:id="1"/>
      </w:r>
    </w:p>
    <w:p w:rsidR="006D0CC4" w:rsidRPr="00C3422B" w:rsidRDefault="00C3422B">
      <w:pPr>
        <w:tabs>
          <w:tab w:val="left" w:pos="426"/>
        </w:tabs>
        <w:ind w:firstLine="709"/>
        <w:jc w:val="both"/>
        <w:rPr>
          <w:rFonts w:ascii="Times New Roman" w:hAnsi="Times New Roman" w:cs="Times New Roman"/>
          <w:sz w:val="22"/>
          <w:szCs w:val="22"/>
        </w:rPr>
      </w:pPr>
      <w:r w:rsidRPr="00C3422B">
        <w:rPr>
          <w:rFonts w:ascii="Times New Roman" w:hAnsi="Times New Roman" w:cs="Times New Roman"/>
          <w:sz w:val="22"/>
          <w:szCs w:val="22"/>
        </w:rPr>
        <w:t>10.1. Подрядчик заверяет и гарантирует, что:</w:t>
      </w:r>
    </w:p>
    <w:p w:rsidR="006D0CC4" w:rsidRPr="00C3422B" w:rsidRDefault="00C3422B">
      <w:pPr>
        <w:tabs>
          <w:tab w:val="left" w:pos="426"/>
        </w:tabs>
        <w:ind w:firstLine="709"/>
        <w:jc w:val="both"/>
        <w:rPr>
          <w:rFonts w:ascii="Times New Roman" w:hAnsi="Times New Roman" w:cs="Times New Roman"/>
          <w:sz w:val="22"/>
          <w:szCs w:val="22"/>
        </w:rPr>
      </w:pPr>
      <w:r w:rsidRPr="00C3422B">
        <w:rPr>
          <w:rFonts w:ascii="Times New Roman" w:hAnsi="Times New Roman" w:cs="Times New Roman"/>
          <w:sz w:val="22"/>
          <w:szCs w:val="22"/>
        </w:rPr>
        <w:t>10.1.1. исполнительный орган Подрядчика находится и осуществляет функции управления по месту нахождения (регистрации) юридического лица или индивидуального предпринимателя;</w:t>
      </w:r>
    </w:p>
    <w:p w:rsidR="006D0CC4" w:rsidRPr="00C3422B" w:rsidRDefault="00C3422B">
      <w:pPr>
        <w:tabs>
          <w:tab w:val="left" w:pos="426"/>
        </w:tabs>
        <w:ind w:firstLine="709"/>
        <w:jc w:val="both"/>
        <w:rPr>
          <w:rFonts w:ascii="Times New Roman" w:hAnsi="Times New Roman" w:cs="Times New Roman"/>
          <w:sz w:val="22"/>
          <w:szCs w:val="22"/>
        </w:rPr>
      </w:pPr>
      <w:r w:rsidRPr="00C3422B">
        <w:rPr>
          <w:rFonts w:ascii="Times New Roman" w:hAnsi="Times New Roman" w:cs="Times New Roman"/>
          <w:sz w:val="22"/>
          <w:szCs w:val="22"/>
        </w:rPr>
        <w:t>10.1.2. для заключения и исполнения настоящего договора Подрядчик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rsidR="006D0CC4" w:rsidRPr="00C3422B" w:rsidRDefault="00C3422B">
      <w:pPr>
        <w:tabs>
          <w:tab w:val="left" w:pos="426"/>
        </w:tabs>
        <w:ind w:firstLine="709"/>
        <w:jc w:val="both"/>
        <w:rPr>
          <w:rFonts w:ascii="Times New Roman" w:hAnsi="Times New Roman" w:cs="Times New Roman"/>
          <w:sz w:val="22"/>
          <w:szCs w:val="22"/>
        </w:rPr>
      </w:pPr>
      <w:r w:rsidRPr="00C3422B">
        <w:rPr>
          <w:rFonts w:ascii="Times New Roman" w:hAnsi="Times New Roman" w:cs="Times New Roman"/>
          <w:sz w:val="22"/>
          <w:szCs w:val="22"/>
        </w:rPr>
        <w:t>10.1.3. имеет законное право осуществлять вид экономической деятельности, предусмотренный договором (имеет надлежащий ОКВЭД);</w:t>
      </w:r>
    </w:p>
    <w:p w:rsidR="006D0CC4" w:rsidRPr="00C3422B" w:rsidRDefault="00C3422B">
      <w:pPr>
        <w:tabs>
          <w:tab w:val="left" w:pos="426"/>
        </w:tabs>
        <w:ind w:firstLine="709"/>
        <w:jc w:val="both"/>
        <w:rPr>
          <w:rFonts w:ascii="Times New Roman" w:hAnsi="Times New Roman" w:cs="Times New Roman"/>
          <w:sz w:val="22"/>
          <w:szCs w:val="22"/>
        </w:rPr>
      </w:pPr>
      <w:r w:rsidRPr="00C3422B">
        <w:rPr>
          <w:rFonts w:ascii="Times New Roman" w:hAnsi="Times New Roman" w:cs="Times New Roman"/>
          <w:sz w:val="22"/>
          <w:szCs w:val="22"/>
        </w:rPr>
        <w:t>10.1.4. не существует законодательных, подзаконных нормативных и индивидуальных актов, локальных документов, а также решений органов управления, запрещающих Подрядчику или ограничивающих его право заключать и исполнять настоящий договор;</w:t>
      </w:r>
    </w:p>
    <w:p w:rsidR="006D0CC4" w:rsidRPr="00C3422B" w:rsidRDefault="00C3422B">
      <w:pPr>
        <w:tabs>
          <w:tab w:val="left" w:pos="426"/>
        </w:tabs>
        <w:ind w:firstLine="709"/>
        <w:jc w:val="both"/>
        <w:rPr>
          <w:rFonts w:ascii="Times New Roman" w:hAnsi="Times New Roman" w:cs="Times New Roman"/>
          <w:sz w:val="22"/>
          <w:szCs w:val="22"/>
        </w:rPr>
      </w:pPr>
      <w:r w:rsidRPr="00C3422B">
        <w:rPr>
          <w:rFonts w:ascii="Times New Roman" w:hAnsi="Times New Roman" w:cs="Times New Roman"/>
          <w:sz w:val="22"/>
          <w:szCs w:val="22"/>
        </w:rPr>
        <w:t>10.1.5. лицо, подписывающее (заключающее) настоящий договор от имени и по поручению Подрядчика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rsidR="006D0CC4" w:rsidRPr="00C3422B" w:rsidRDefault="00C3422B">
      <w:pPr>
        <w:tabs>
          <w:tab w:val="left" w:pos="426"/>
        </w:tabs>
        <w:ind w:firstLine="709"/>
        <w:jc w:val="both"/>
        <w:rPr>
          <w:rFonts w:ascii="Times New Roman" w:hAnsi="Times New Roman" w:cs="Times New Roman"/>
          <w:sz w:val="22"/>
          <w:szCs w:val="22"/>
        </w:rPr>
      </w:pPr>
      <w:r w:rsidRPr="00C3422B">
        <w:rPr>
          <w:rFonts w:ascii="Times New Roman" w:hAnsi="Times New Roman" w:cs="Times New Roman"/>
          <w:sz w:val="22"/>
          <w:szCs w:val="22"/>
        </w:rPr>
        <w:t>10.1.6. Подрядчиком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rsidR="006D0CC4" w:rsidRPr="00C3422B" w:rsidRDefault="00C3422B">
      <w:pPr>
        <w:tabs>
          <w:tab w:val="left" w:pos="426"/>
        </w:tabs>
        <w:ind w:firstLine="709"/>
        <w:jc w:val="both"/>
        <w:rPr>
          <w:rFonts w:ascii="Times New Roman" w:hAnsi="Times New Roman" w:cs="Times New Roman"/>
          <w:sz w:val="22"/>
          <w:szCs w:val="22"/>
        </w:rPr>
      </w:pPr>
      <w:r w:rsidRPr="00C3422B">
        <w:rPr>
          <w:rFonts w:ascii="Times New Roman" w:hAnsi="Times New Roman" w:cs="Times New Roman"/>
          <w:sz w:val="22"/>
          <w:szCs w:val="22"/>
        </w:rPr>
        <w:t>10.1.7. все операции Подрядчика по покупке товара у своих Подрядчиков, продаже товара Заказчику полностью отражены в первичной документации Подрядчика, в бухгалтерской, налоговой, статистической и любой иной отчетности, обязанность по ведению которой возлагается на Подрядчика;</w:t>
      </w:r>
    </w:p>
    <w:p w:rsidR="006D0CC4" w:rsidRPr="00C3422B" w:rsidRDefault="00C3422B">
      <w:pPr>
        <w:tabs>
          <w:tab w:val="left" w:pos="426"/>
        </w:tabs>
        <w:ind w:firstLine="709"/>
        <w:jc w:val="both"/>
        <w:rPr>
          <w:rFonts w:ascii="Times New Roman" w:hAnsi="Times New Roman" w:cs="Times New Roman"/>
          <w:sz w:val="22"/>
          <w:szCs w:val="22"/>
        </w:rPr>
      </w:pPr>
      <w:r w:rsidRPr="00C3422B">
        <w:rPr>
          <w:rFonts w:ascii="Times New Roman" w:hAnsi="Times New Roman" w:cs="Times New Roman"/>
          <w:sz w:val="22"/>
          <w:szCs w:val="22"/>
        </w:rPr>
        <w:t>10.1.8. Подрядчик гарантирует и обязуется отражать в налоговой отчетности налог на добавленную стоимость (НДС), уплаченный Заказчиком Подрядчику в составе цены товара.</w:t>
      </w:r>
    </w:p>
    <w:p w:rsidR="006D0CC4" w:rsidRPr="00C3422B" w:rsidRDefault="00C3422B">
      <w:pPr>
        <w:tabs>
          <w:tab w:val="left" w:pos="426"/>
        </w:tabs>
        <w:ind w:firstLine="709"/>
        <w:jc w:val="both"/>
        <w:rPr>
          <w:rFonts w:ascii="Times New Roman" w:hAnsi="Times New Roman" w:cs="Times New Roman"/>
          <w:sz w:val="22"/>
          <w:szCs w:val="22"/>
        </w:rPr>
      </w:pPr>
      <w:r w:rsidRPr="00C3422B">
        <w:rPr>
          <w:rFonts w:ascii="Times New Roman" w:hAnsi="Times New Roman" w:cs="Times New Roman"/>
          <w:sz w:val="22"/>
          <w:szCs w:val="22"/>
        </w:rPr>
        <w:t>10.2. Подрядчик предоставит Заказчику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счета-фактуры, товарные накладные формы ТОРГ-12 либо УПД, товарно-транспортные накладные, транспортные накладные, спецификации, акты приема-передачи и т.д.).</w:t>
      </w:r>
    </w:p>
    <w:p w:rsidR="006D0CC4" w:rsidRPr="00C3422B" w:rsidRDefault="00C3422B">
      <w:pPr>
        <w:tabs>
          <w:tab w:val="left" w:pos="426"/>
        </w:tabs>
        <w:ind w:firstLine="709"/>
        <w:jc w:val="both"/>
        <w:rPr>
          <w:rFonts w:ascii="Times New Roman" w:hAnsi="Times New Roman" w:cs="Times New Roman"/>
          <w:sz w:val="22"/>
          <w:szCs w:val="22"/>
        </w:rPr>
      </w:pPr>
      <w:r w:rsidRPr="00C3422B">
        <w:rPr>
          <w:rFonts w:ascii="Times New Roman" w:hAnsi="Times New Roman" w:cs="Times New Roman"/>
          <w:sz w:val="22"/>
          <w:szCs w:val="22"/>
        </w:rPr>
        <w:t>10.3. Товар, поставляемый по настоящему договору, принадлежит Подрядчику на праве собственности. В случае если Подрядчик не является собственником товара, то Подрядчик, как агент (комиссионер) имеет все необходимые в соответствии с действующим законодательством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rsidR="006D0CC4" w:rsidRPr="00C3422B" w:rsidRDefault="00C3422B">
      <w:pPr>
        <w:tabs>
          <w:tab w:val="left" w:pos="426"/>
        </w:tabs>
        <w:ind w:firstLine="709"/>
        <w:jc w:val="both"/>
        <w:rPr>
          <w:rFonts w:ascii="Times New Roman" w:hAnsi="Times New Roman" w:cs="Times New Roman"/>
          <w:sz w:val="22"/>
          <w:szCs w:val="22"/>
        </w:rPr>
      </w:pPr>
      <w:r w:rsidRPr="00C3422B">
        <w:rPr>
          <w:rFonts w:ascii="Times New Roman" w:hAnsi="Times New Roman" w:cs="Times New Roman"/>
          <w:sz w:val="22"/>
          <w:szCs w:val="22"/>
        </w:rPr>
        <w:t>10.4. Подрядчик обязуется по первому требованию Заказчика или налоговых органов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соответствующего запроса от Заказчика или налогового органа.</w:t>
      </w:r>
    </w:p>
    <w:p w:rsidR="006D0CC4" w:rsidRPr="00C3422B" w:rsidRDefault="00C3422B">
      <w:pPr>
        <w:tabs>
          <w:tab w:val="left" w:pos="426"/>
        </w:tabs>
        <w:ind w:firstLine="709"/>
        <w:jc w:val="both"/>
        <w:rPr>
          <w:rFonts w:ascii="Times New Roman" w:hAnsi="Times New Roman" w:cs="Times New Roman"/>
          <w:sz w:val="22"/>
          <w:szCs w:val="22"/>
        </w:rPr>
      </w:pPr>
      <w:r w:rsidRPr="00C3422B">
        <w:rPr>
          <w:rFonts w:ascii="Times New Roman" w:hAnsi="Times New Roman" w:cs="Times New Roman"/>
          <w:sz w:val="22"/>
          <w:szCs w:val="22"/>
        </w:rPr>
        <w:t>10.5. Указанные заверения Подрядчика являются для Заказчика существенными в силу положений ст. 431.2 Гражданского Кодекса РФ, и Подрядчик знает о том, что Заказчик полагается на данные заверения. Подрядчик обязуется возместить Заказчику в т.ч. убытки, понесенные последним вследствие нарушения Подрядчиком указанных в договоре гарантий и заверений и/или допущенных Подрядчиком нарушений (в т.ч. налогового законодательства), отраженных в Решениях налоговых органов, в размере:</w:t>
      </w:r>
    </w:p>
    <w:p w:rsidR="006D0CC4" w:rsidRPr="00C3422B" w:rsidRDefault="00C3422B">
      <w:pPr>
        <w:tabs>
          <w:tab w:val="left" w:pos="426"/>
        </w:tabs>
        <w:ind w:firstLine="709"/>
        <w:jc w:val="both"/>
        <w:rPr>
          <w:rFonts w:ascii="Times New Roman" w:hAnsi="Times New Roman" w:cs="Times New Roman"/>
          <w:sz w:val="22"/>
          <w:szCs w:val="22"/>
        </w:rPr>
      </w:pPr>
      <w:r w:rsidRPr="00C3422B">
        <w:rPr>
          <w:rFonts w:ascii="Times New Roman" w:hAnsi="Times New Roman" w:cs="Times New Roman"/>
          <w:sz w:val="22"/>
          <w:szCs w:val="22"/>
        </w:rPr>
        <w:t>сумм, уплаченных Заказчиком в бюджет на основании решений (требований) налоговых органов о доначислении НДС (в т.ч. решений об отказе в применении налоговых вычетов), который был уплачен Подрядчику в составе цены товара либо решений об уплате этого НДС Заказчиком в бюджет, решений (требований) об уплате пеней и штрафов на указанный размер доначисленного НДС;</w:t>
      </w:r>
    </w:p>
    <w:p w:rsidR="006D0CC4" w:rsidRPr="00C3422B" w:rsidRDefault="00C3422B">
      <w:pPr>
        <w:tabs>
          <w:tab w:val="left" w:pos="426"/>
        </w:tabs>
        <w:ind w:firstLine="709"/>
        <w:jc w:val="both"/>
        <w:rPr>
          <w:rFonts w:ascii="Times New Roman" w:hAnsi="Times New Roman" w:cs="Times New Roman"/>
          <w:sz w:val="22"/>
          <w:szCs w:val="22"/>
        </w:rPr>
      </w:pPr>
      <w:r w:rsidRPr="00C3422B">
        <w:rPr>
          <w:rFonts w:ascii="Times New Roman" w:hAnsi="Times New Roman" w:cs="Times New Roman"/>
          <w:sz w:val="22"/>
          <w:szCs w:val="22"/>
        </w:rPr>
        <w:t>сумм, возмещенных Заказчиком иным лицам, прямо или косвенно приобретшим товар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6D0CC4" w:rsidRPr="00C3422B" w:rsidRDefault="00C3422B">
      <w:pPr>
        <w:tabs>
          <w:tab w:val="left" w:pos="426"/>
        </w:tabs>
        <w:ind w:firstLine="709"/>
        <w:jc w:val="both"/>
        <w:rPr>
          <w:rFonts w:ascii="Times New Roman" w:hAnsi="Times New Roman" w:cs="Times New Roman"/>
          <w:sz w:val="22"/>
          <w:szCs w:val="22"/>
        </w:rPr>
      </w:pPr>
      <w:r w:rsidRPr="00C3422B">
        <w:rPr>
          <w:rFonts w:ascii="Times New Roman" w:hAnsi="Times New Roman" w:cs="Times New Roman"/>
          <w:sz w:val="22"/>
          <w:szCs w:val="22"/>
        </w:rPr>
        <w:t xml:space="preserve">сумм, уплаченных Заказчиком в бюджет на основании решений (требований) налоговых органов о доначислении налога на прибыль, в случае отказа налогового органа в признании права Заказчика на </w:t>
      </w:r>
      <w:r w:rsidRPr="00C3422B">
        <w:rPr>
          <w:rFonts w:ascii="Times New Roman" w:hAnsi="Times New Roman" w:cs="Times New Roman"/>
          <w:sz w:val="22"/>
          <w:szCs w:val="22"/>
        </w:rPr>
        <w:lastRenderedPageBreak/>
        <w:t>включение в состав расходов в целях исчисления налога на прибыль организаций стоимости поставленных товаров / выполненных работ/ оказанных услуг по настоящему Договору, об уплате пеней и штрафов на размер доначисленного налога на прибыль организаций.</w:t>
      </w:r>
    </w:p>
    <w:p w:rsidR="006D0CC4" w:rsidRPr="00C3422B" w:rsidRDefault="00C3422B">
      <w:pPr>
        <w:tabs>
          <w:tab w:val="left" w:pos="426"/>
        </w:tabs>
        <w:ind w:firstLine="709"/>
        <w:jc w:val="both"/>
        <w:rPr>
          <w:rFonts w:ascii="Times New Roman" w:hAnsi="Times New Roman" w:cs="Times New Roman"/>
          <w:sz w:val="22"/>
          <w:szCs w:val="22"/>
        </w:rPr>
      </w:pPr>
      <w:r w:rsidRPr="00C3422B">
        <w:rPr>
          <w:rFonts w:ascii="Times New Roman" w:hAnsi="Times New Roman" w:cs="Times New Roman"/>
          <w:sz w:val="22"/>
          <w:szCs w:val="22"/>
        </w:rPr>
        <w:t>10.6. Подрядчик, нарушивший изложенные в настоящем разделе договора гарантии и заверения, возмещает Заказчику, помимо означенных выше сумм, все убытки, вызванные таким нарушением.</w:t>
      </w:r>
    </w:p>
    <w:p w:rsidR="006D0CC4" w:rsidRPr="00C3422B" w:rsidRDefault="00C3422B">
      <w:pPr>
        <w:tabs>
          <w:tab w:val="left" w:pos="426"/>
        </w:tabs>
        <w:ind w:firstLine="709"/>
        <w:jc w:val="both"/>
        <w:rPr>
          <w:rFonts w:ascii="Times New Roman" w:hAnsi="Times New Roman" w:cs="Times New Roman"/>
          <w:sz w:val="22"/>
          <w:szCs w:val="22"/>
        </w:rPr>
      </w:pPr>
      <w:r w:rsidRPr="00C3422B">
        <w:rPr>
          <w:rFonts w:ascii="Times New Roman" w:hAnsi="Times New Roman" w:cs="Times New Roman"/>
          <w:sz w:val="22"/>
          <w:szCs w:val="22"/>
        </w:rPr>
        <w:t>10.7. Подрядчик гарантирует действительность вышеуказанных заверений в течение всего срока действия договорных отношений с Заказчиком, а по пунктам 19.4. - 19.6. настоящего договора - в течение 3-х лет после прекращения/расторжения настоящего Договора.</w:t>
      </w:r>
    </w:p>
    <w:p w:rsidR="006D0CC4" w:rsidRPr="00C3422B" w:rsidRDefault="00C3422B">
      <w:pPr>
        <w:pStyle w:val="Standard"/>
        <w:numPr>
          <w:ilvl w:val="0"/>
          <w:numId w:val="18"/>
        </w:numPr>
        <w:spacing w:after="0" w:line="240" w:lineRule="auto"/>
        <w:jc w:val="center"/>
        <w:rPr>
          <w:rFonts w:ascii="Times New Roman" w:eastAsia="Times New Roman" w:hAnsi="Times New Roman"/>
          <w:b/>
          <w:lang w:eastAsia="ru-RU"/>
        </w:rPr>
      </w:pPr>
      <w:r w:rsidRPr="00C3422B">
        <w:rPr>
          <w:rFonts w:ascii="Times New Roman" w:eastAsia="Times New Roman" w:hAnsi="Times New Roman"/>
          <w:b/>
          <w:lang w:eastAsia="ru-RU"/>
        </w:rPr>
        <w:t>Прочие условия</w:t>
      </w:r>
    </w:p>
    <w:p w:rsidR="006D0CC4" w:rsidRPr="00C3422B" w:rsidRDefault="00C3422B">
      <w:pPr>
        <w:pStyle w:val="a6"/>
        <w:numPr>
          <w:ilvl w:val="1"/>
          <w:numId w:val="18"/>
        </w:numPr>
        <w:tabs>
          <w:tab w:val="left" w:pos="851"/>
          <w:tab w:val="left" w:pos="1134"/>
        </w:tabs>
        <w:ind w:left="0" w:firstLine="993"/>
        <w:jc w:val="both"/>
        <w:rPr>
          <w:sz w:val="22"/>
          <w:szCs w:val="22"/>
          <w:lang w:eastAsia="ru-RU"/>
        </w:rPr>
      </w:pPr>
      <w:r w:rsidRPr="00C3422B">
        <w:rPr>
          <w:sz w:val="22"/>
          <w:szCs w:val="22"/>
          <w:lang w:eastAsia="ru-RU"/>
        </w:rPr>
        <w:t xml:space="preserve"> После подписания настоящего Договора все предыдущие письменные и устные соглашения, переписка, переговоры между Сторонами теряют силу, если они противоречат настоящему Договору.</w:t>
      </w:r>
    </w:p>
    <w:p w:rsidR="006D0CC4" w:rsidRPr="00C3422B" w:rsidRDefault="00C3422B">
      <w:pPr>
        <w:pStyle w:val="a6"/>
        <w:numPr>
          <w:ilvl w:val="1"/>
          <w:numId w:val="18"/>
        </w:numPr>
        <w:tabs>
          <w:tab w:val="left" w:pos="851"/>
          <w:tab w:val="left" w:pos="1134"/>
        </w:tabs>
        <w:ind w:left="0" w:firstLine="993"/>
        <w:jc w:val="both"/>
        <w:rPr>
          <w:sz w:val="22"/>
          <w:szCs w:val="22"/>
        </w:rPr>
      </w:pPr>
      <w:r w:rsidRPr="00C3422B">
        <w:rPr>
          <w:sz w:val="22"/>
          <w:szCs w:val="22"/>
          <w:lang w:eastAsia="en-US"/>
        </w:rPr>
        <w:t xml:space="preserve">Договор вступает в силу с момента его подписания Сторонами и действует до полного исполнения обязательств обеими Сторонами. </w:t>
      </w:r>
    </w:p>
    <w:p w:rsidR="006D0CC4" w:rsidRPr="00C3422B" w:rsidRDefault="00C3422B">
      <w:pPr>
        <w:pStyle w:val="a6"/>
        <w:numPr>
          <w:ilvl w:val="1"/>
          <w:numId w:val="18"/>
        </w:numPr>
        <w:tabs>
          <w:tab w:val="left" w:pos="851"/>
          <w:tab w:val="left" w:pos="1134"/>
        </w:tabs>
        <w:ind w:left="0" w:firstLine="993"/>
        <w:jc w:val="both"/>
        <w:rPr>
          <w:sz w:val="22"/>
          <w:szCs w:val="22"/>
          <w:lang w:eastAsia="ru-RU"/>
        </w:rPr>
      </w:pPr>
      <w:r w:rsidRPr="00C3422B">
        <w:rPr>
          <w:sz w:val="22"/>
          <w:szCs w:val="22"/>
          <w:lang w:eastAsia="ru-RU"/>
        </w:rPr>
        <w:t>Заказчик поручает, а Подрядчик принимает на себя выполнение дополнительных работ только при условии подписания сторонами дополнительных соглашений, устанавливающих цену, сроки выполнения работ.</w:t>
      </w:r>
    </w:p>
    <w:p w:rsidR="006D0CC4" w:rsidRPr="00C3422B" w:rsidRDefault="00C3422B">
      <w:pPr>
        <w:pStyle w:val="a6"/>
        <w:numPr>
          <w:ilvl w:val="1"/>
          <w:numId w:val="18"/>
        </w:numPr>
        <w:tabs>
          <w:tab w:val="left" w:pos="851"/>
          <w:tab w:val="left" w:pos="1134"/>
        </w:tabs>
        <w:ind w:left="0" w:firstLine="993"/>
        <w:jc w:val="both"/>
        <w:rPr>
          <w:sz w:val="22"/>
          <w:szCs w:val="22"/>
          <w:lang w:eastAsia="ru-RU"/>
        </w:rPr>
      </w:pPr>
      <w:r w:rsidRPr="00C3422B">
        <w:rPr>
          <w:sz w:val="22"/>
          <w:szCs w:val="22"/>
          <w:lang w:eastAsia="ru-RU"/>
        </w:rPr>
        <w:t>необходимые изменения и дополнения к настоящему Договору оформляются дополнительными соглашениями и являются действительными только в случае, если осуществлены письменно и подписаны обеими Сторонами.</w:t>
      </w:r>
    </w:p>
    <w:p w:rsidR="006D0CC4" w:rsidRPr="00C3422B" w:rsidRDefault="00C3422B">
      <w:pPr>
        <w:pStyle w:val="a6"/>
        <w:numPr>
          <w:ilvl w:val="1"/>
          <w:numId w:val="18"/>
        </w:numPr>
        <w:tabs>
          <w:tab w:val="left" w:pos="851"/>
          <w:tab w:val="left" w:pos="1134"/>
        </w:tabs>
        <w:ind w:left="0" w:firstLine="993"/>
        <w:jc w:val="both"/>
        <w:rPr>
          <w:sz w:val="22"/>
          <w:szCs w:val="22"/>
          <w:lang w:eastAsia="ru-RU"/>
        </w:rPr>
      </w:pPr>
      <w:r w:rsidRPr="00C3422B">
        <w:rPr>
          <w:sz w:val="22"/>
          <w:szCs w:val="22"/>
          <w:lang w:eastAsia="ru-RU"/>
        </w:rPr>
        <w:t>Взаимоотношения, не урегулированные настоящим Договором, регулируются действующим законодательством Российской Федерации.</w:t>
      </w:r>
    </w:p>
    <w:p w:rsidR="006D0CC4" w:rsidRPr="00C3422B" w:rsidRDefault="00C3422B">
      <w:pPr>
        <w:pStyle w:val="a6"/>
        <w:numPr>
          <w:ilvl w:val="1"/>
          <w:numId w:val="18"/>
        </w:numPr>
        <w:tabs>
          <w:tab w:val="left" w:pos="851"/>
          <w:tab w:val="left" w:pos="1134"/>
        </w:tabs>
        <w:ind w:left="0" w:firstLine="993"/>
        <w:jc w:val="both"/>
        <w:rPr>
          <w:sz w:val="22"/>
          <w:szCs w:val="22"/>
          <w:lang w:eastAsia="ru-RU"/>
        </w:rPr>
      </w:pPr>
      <w:r w:rsidRPr="00C3422B">
        <w:rPr>
          <w:sz w:val="22"/>
          <w:szCs w:val="22"/>
          <w:lang w:eastAsia="ru-RU"/>
        </w:rPr>
        <w:t>Настоящий Договор составлен в двух экземплярах, имеющих одинаковую юридическую силу, один экземпляр – для Подрядчика, второй экземпляр – для Заказчика.</w:t>
      </w:r>
    </w:p>
    <w:p w:rsidR="006D0CC4" w:rsidRPr="00C3422B" w:rsidRDefault="00C3422B">
      <w:pPr>
        <w:pStyle w:val="Standard"/>
        <w:spacing w:after="0" w:line="240" w:lineRule="auto"/>
        <w:ind w:firstLine="673"/>
        <w:jc w:val="both"/>
        <w:rPr>
          <w:rFonts w:ascii="Times New Roman" w:eastAsia="Times New Roman" w:hAnsi="Times New Roman"/>
          <w:lang w:eastAsia="ru-RU"/>
        </w:rPr>
      </w:pPr>
      <w:r w:rsidRPr="00C3422B">
        <w:rPr>
          <w:rFonts w:ascii="Times New Roman" w:eastAsia="Times New Roman" w:hAnsi="Times New Roman"/>
          <w:lang w:eastAsia="ru-RU"/>
        </w:rPr>
        <w:t>Настоящий Договор, включая Приложения № 1 составляет полный текст Договора:</w:t>
      </w:r>
    </w:p>
    <w:p w:rsidR="006D0CC4" w:rsidRPr="00C3422B" w:rsidRDefault="00C3422B">
      <w:pPr>
        <w:pStyle w:val="Standard"/>
        <w:spacing w:after="0" w:line="240" w:lineRule="auto"/>
        <w:ind w:firstLine="673"/>
        <w:jc w:val="both"/>
        <w:rPr>
          <w:rFonts w:ascii="Times New Roman" w:eastAsia="Times New Roman" w:hAnsi="Times New Roman"/>
          <w:lang w:eastAsia="ru-RU"/>
        </w:rPr>
      </w:pPr>
      <w:r w:rsidRPr="00C3422B">
        <w:rPr>
          <w:rFonts w:ascii="Times New Roman" w:eastAsia="Times New Roman" w:hAnsi="Times New Roman"/>
          <w:lang w:eastAsia="ru-RU"/>
        </w:rPr>
        <w:t>Приложение №1 – Техническое задание;</w:t>
      </w:r>
    </w:p>
    <w:p w:rsidR="006D0CC4" w:rsidRPr="00C3422B" w:rsidRDefault="00C3422B">
      <w:pPr>
        <w:pStyle w:val="Standard"/>
        <w:spacing w:after="0" w:line="240" w:lineRule="auto"/>
        <w:ind w:firstLine="673"/>
        <w:jc w:val="both"/>
        <w:rPr>
          <w:rFonts w:ascii="Times New Roman" w:eastAsia="Times New Roman" w:hAnsi="Times New Roman"/>
          <w:lang w:eastAsia="ru-RU"/>
        </w:rPr>
      </w:pPr>
      <w:r w:rsidRPr="00C3422B">
        <w:rPr>
          <w:rFonts w:ascii="Times New Roman" w:eastAsia="Times New Roman" w:hAnsi="Times New Roman"/>
          <w:lang w:eastAsia="ru-RU"/>
        </w:rPr>
        <w:t>Приложение №2 – Акт о приемке выполненных работ по Договору (ФОРМА).</w:t>
      </w:r>
    </w:p>
    <w:p w:rsidR="00C3422B" w:rsidRPr="0004172E" w:rsidRDefault="00C3422B">
      <w:pPr>
        <w:pStyle w:val="Standard"/>
        <w:spacing w:after="0" w:line="240" w:lineRule="auto"/>
        <w:ind w:firstLine="673"/>
        <w:jc w:val="both"/>
        <w:rPr>
          <w:rFonts w:ascii="Times New Roman" w:eastAsia="Times New Roman" w:hAnsi="Times New Roman"/>
          <w:lang w:eastAsia="ru-RU"/>
        </w:rPr>
      </w:pPr>
      <w:r w:rsidRPr="00C3422B">
        <w:rPr>
          <w:rFonts w:ascii="Times New Roman" w:eastAsia="Times New Roman" w:hAnsi="Times New Roman"/>
          <w:lang w:eastAsia="ru-RU"/>
        </w:rPr>
        <w:t>Приложение №3 – График производства Работ (ФОРМА).</w:t>
      </w:r>
    </w:p>
    <w:p w:rsidR="006E41A6" w:rsidRPr="00C3422B" w:rsidRDefault="006E41A6" w:rsidP="006E41A6">
      <w:pPr>
        <w:pStyle w:val="Standard"/>
        <w:keepNext/>
        <w:numPr>
          <w:ilvl w:val="0"/>
          <w:numId w:val="18"/>
        </w:numPr>
        <w:spacing w:after="0" w:line="240" w:lineRule="auto"/>
        <w:jc w:val="center"/>
        <w:rPr>
          <w:rFonts w:ascii="Times New Roman" w:eastAsia="Times New Roman" w:hAnsi="Times New Roman"/>
          <w:b/>
          <w:lang w:eastAsia="ru-RU"/>
        </w:rPr>
      </w:pPr>
      <w:r w:rsidRPr="00C3422B">
        <w:rPr>
          <w:rFonts w:ascii="Times New Roman" w:eastAsia="Times New Roman" w:hAnsi="Times New Roman"/>
          <w:b/>
          <w:lang w:eastAsia="ru-RU"/>
        </w:rPr>
        <w:t>Адреса и платежные реквизиты сторон</w:t>
      </w:r>
    </w:p>
    <w:p w:rsidR="006E41A6" w:rsidRPr="00C3422B" w:rsidRDefault="006E41A6">
      <w:pPr>
        <w:pStyle w:val="Standard"/>
        <w:spacing w:after="0" w:line="240" w:lineRule="auto"/>
        <w:ind w:firstLine="673"/>
        <w:jc w:val="both"/>
        <w:rPr>
          <w:rFonts w:ascii="Times New Roman" w:eastAsia="Times New Roman" w:hAnsi="Times New Roman"/>
          <w:lang w:eastAsia="ru-RU"/>
        </w:rPr>
      </w:pPr>
      <w:r w:rsidRPr="00C3422B">
        <w:rPr>
          <w:rFonts w:ascii="Times New Roman" w:eastAsia="Times New Roman" w:hAnsi="Times New Roman"/>
          <w:noProof/>
          <w:lang w:eastAsia="ar-SA"/>
        </w:rPr>
        <mc:AlternateContent>
          <mc:Choice Requires="wps">
            <w:drawing>
              <wp:anchor distT="0" distB="0" distL="114300" distR="114300" simplePos="0" relativeHeight="251660288" behindDoc="0" locked="0" layoutInCell="1" allowOverlap="1" wp14:anchorId="0FA850D1" wp14:editId="47311686">
                <wp:simplePos x="0" y="0"/>
                <wp:positionH relativeFrom="margin">
                  <wp:posOffset>0</wp:posOffset>
                </wp:positionH>
                <wp:positionV relativeFrom="paragraph">
                  <wp:posOffset>161925</wp:posOffset>
                </wp:positionV>
                <wp:extent cx="6189345" cy="20317"/>
                <wp:effectExtent l="0" t="0" r="0" b="0"/>
                <wp:wrapSquare wrapText="bothSides"/>
                <wp:docPr id="3" name="Врезка1"/>
                <wp:cNvGraphicFramePr/>
                <a:graphic xmlns:a="http://schemas.openxmlformats.org/drawingml/2006/main">
                  <a:graphicData uri="http://schemas.microsoft.com/office/word/2010/wordprocessingShape">
                    <wps:wsp>
                      <wps:cNvSpPr txBox="1"/>
                      <wps:spPr>
                        <a:xfrm>
                          <a:off x="0" y="0"/>
                          <a:ext cx="6189345" cy="20317"/>
                        </a:xfrm>
                        <a:prstGeom prst="rect">
                          <a:avLst/>
                        </a:prstGeom>
                        <a:solidFill>
                          <a:srgbClr val="FFFFFF">
                            <a:alpha val="0"/>
                          </a:srgbClr>
                        </a:solidFill>
                        <a:ln>
                          <a:noFill/>
                          <a:prstDash/>
                        </a:ln>
                      </wps:spPr>
                      <wps:txbx>
                        <w:txbxContent>
                          <w:tbl>
                            <w:tblPr>
                              <w:tblW w:w="9747" w:type="dxa"/>
                              <w:tblLayout w:type="fixed"/>
                              <w:tblCellMar>
                                <w:left w:w="10" w:type="dxa"/>
                                <w:right w:w="10" w:type="dxa"/>
                              </w:tblCellMar>
                              <w:tblLook w:val="04A0" w:firstRow="1" w:lastRow="0" w:firstColumn="1" w:lastColumn="0" w:noHBand="0" w:noVBand="1"/>
                            </w:tblPr>
                            <w:tblGrid>
                              <w:gridCol w:w="5070"/>
                              <w:gridCol w:w="4677"/>
                            </w:tblGrid>
                            <w:tr w:rsidR="00DD040A">
                              <w:trPr>
                                <w:trHeight w:hRule="exact" w:val="286"/>
                              </w:trPr>
                              <w:tc>
                                <w:tcPr>
                                  <w:tcW w:w="5070" w:type="dxa"/>
                                  <w:shd w:val="clear" w:color="auto" w:fill="auto"/>
                                  <w:tcMar>
                                    <w:top w:w="0" w:type="dxa"/>
                                    <w:left w:w="108" w:type="dxa"/>
                                    <w:bottom w:w="0" w:type="dxa"/>
                                    <w:right w:w="108" w:type="dxa"/>
                                  </w:tcMar>
                                </w:tcPr>
                                <w:p w:rsidR="00DD040A" w:rsidRDefault="00DD040A">
                                  <w:pPr>
                                    <w:pStyle w:val="Standard"/>
                                    <w:spacing w:after="0" w:line="240" w:lineRule="auto"/>
                                    <w:rPr>
                                      <w:rFonts w:ascii="Times New Roman" w:hAnsi="Times New Roman"/>
                                      <w:b/>
                                    </w:rPr>
                                  </w:pPr>
                                  <w:r>
                                    <w:rPr>
                                      <w:rFonts w:ascii="Times New Roman" w:hAnsi="Times New Roman"/>
                                      <w:b/>
                                    </w:rPr>
                                    <w:t>ЗАКАЗЧИК:</w:t>
                                  </w:r>
                                </w:p>
                              </w:tc>
                              <w:tc>
                                <w:tcPr>
                                  <w:tcW w:w="4677" w:type="dxa"/>
                                  <w:shd w:val="clear" w:color="auto" w:fill="auto"/>
                                  <w:tcMar>
                                    <w:top w:w="0" w:type="dxa"/>
                                    <w:left w:w="108" w:type="dxa"/>
                                    <w:bottom w:w="0" w:type="dxa"/>
                                    <w:right w:w="108" w:type="dxa"/>
                                  </w:tcMar>
                                </w:tcPr>
                                <w:p w:rsidR="00DD040A" w:rsidRDefault="00DD040A">
                                  <w:pPr>
                                    <w:pStyle w:val="Standard"/>
                                    <w:spacing w:after="0"/>
                                    <w:rPr>
                                      <w:rFonts w:ascii="Times New Roman" w:hAnsi="Times New Roman"/>
                                      <w:b/>
                                    </w:rPr>
                                  </w:pPr>
                                  <w:r>
                                    <w:rPr>
                                      <w:rFonts w:ascii="Times New Roman" w:hAnsi="Times New Roman"/>
                                      <w:b/>
                                    </w:rPr>
                                    <w:t>ПОДРЯДЧИК:</w:t>
                                  </w:r>
                                </w:p>
                                <w:p w:rsidR="00DD040A" w:rsidRDefault="00DD040A">
                                  <w:pPr>
                                    <w:pStyle w:val="Standard"/>
                                    <w:spacing w:after="0"/>
                                    <w:rPr>
                                      <w:rFonts w:ascii="Times New Roman" w:hAnsi="Times New Roman"/>
                                      <w:b/>
                                    </w:rPr>
                                  </w:pPr>
                                </w:p>
                                <w:p w:rsidR="00DD040A" w:rsidRDefault="00DD040A">
                                  <w:pPr>
                                    <w:pStyle w:val="Standard"/>
                                    <w:spacing w:after="0"/>
                                    <w:rPr>
                                      <w:rFonts w:ascii="Times New Roman" w:hAnsi="Times New Roman"/>
                                      <w:b/>
                                    </w:rPr>
                                  </w:pPr>
                                </w:p>
                                <w:p w:rsidR="00DD040A" w:rsidRDefault="00DD040A">
                                  <w:pPr>
                                    <w:pStyle w:val="Standard"/>
                                    <w:spacing w:after="0" w:line="240" w:lineRule="auto"/>
                                    <w:jc w:val="both"/>
                                    <w:rPr>
                                      <w:rFonts w:ascii="Times New Roman" w:eastAsia="Times New Roman" w:hAnsi="Times New Roman"/>
                                      <w:b/>
                                      <w:lang w:eastAsia="ru-RU"/>
                                    </w:rPr>
                                  </w:pPr>
                                </w:p>
                              </w:tc>
                            </w:tr>
                            <w:tr w:rsidR="00DD040A">
                              <w:tc>
                                <w:tcPr>
                                  <w:tcW w:w="5070" w:type="dxa"/>
                                  <w:shd w:val="clear" w:color="auto" w:fill="auto"/>
                                  <w:tcMar>
                                    <w:top w:w="0" w:type="dxa"/>
                                    <w:left w:w="108" w:type="dxa"/>
                                    <w:bottom w:w="0" w:type="dxa"/>
                                    <w:right w:w="108" w:type="dxa"/>
                                  </w:tcMar>
                                </w:tcPr>
                                <w:tbl>
                                  <w:tblPr>
                                    <w:tblW w:w="5110" w:type="dxa"/>
                                    <w:jc w:val="center"/>
                                    <w:tblLayout w:type="fixed"/>
                                    <w:tblCellMar>
                                      <w:left w:w="10" w:type="dxa"/>
                                      <w:right w:w="10" w:type="dxa"/>
                                    </w:tblCellMar>
                                    <w:tblLook w:val="04A0" w:firstRow="1" w:lastRow="0" w:firstColumn="1" w:lastColumn="0" w:noHBand="0" w:noVBand="1"/>
                                  </w:tblPr>
                                  <w:tblGrid>
                                    <w:gridCol w:w="5110"/>
                                  </w:tblGrid>
                                  <w:tr w:rsidR="00DD040A" w:rsidRPr="000055EB">
                                    <w:trPr>
                                      <w:jc w:val="center"/>
                                    </w:trPr>
                                    <w:tc>
                                      <w:tcPr>
                                        <w:tcW w:w="5110" w:type="dxa"/>
                                        <w:shd w:val="clear" w:color="auto" w:fill="auto"/>
                                        <w:tcMar>
                                          <w:top w:w="0" w:type="dxa"/>
                                          <w:left w:w="108" w:type="dxa"/>
                                          <w:bottom w:w="0" w:type="dxa"/>
                                          <w:right w:w="108" w:type="dxa"/>
                                        </w:tcMar>
                                      </w:tcPr>
                                      <w:p w:rsidR="00DD040A" w:rsidRPr="000055EB" w:rsidRDefault="00DD040A">
                                        <w:pPr>
                                          <w:rPr>
                                            <w:rFonts w:ascii="Times New Roman" w:hAnsi="Times New Roman" w:cs="Times New Roman"/>
                                            <w:b/>
                                            <w:sz w:val="22"/>
                                            <w:szCs w:val="22"/>
                                          </w:rPr>
                                        </w:pPr>
                                        <w:r w:rsidRPr="000055EB">
                                          <w:rPr>
                                            <w:rFonts w:ascii="Times New Roman" w:hAnsi="Times New Roman" w:cs="Times New Roman"/>
                                            <w:b/>
                                            <w:sz w:val="22"/>
                                            <w:szCs w:val="22"/>
                                          </w:rPr>
                                          <w:t>ООО СЗ «Сочи-Парк пять плюс»</w:t>
                                        </w:r>
                                      </w:p>
                                    </w:tc>
                                  </w:tr>
                                  <w:tr w:rsidR="00DD040A" w:rsidRPr="000055EB">
                                    <w:trPr>
                                      <w:jc w:val="center"/>
                                    </w:trPr>
                                    <w:tc>
                                      <w:tcPr>
                                        <w:tcW w:w="5110" w:type="dxa"/>
                                        <w:shd w:val="clear" w:color="auto" w:fill="auto"/>
                                        <w:tcMar>
                                          <w:top w:w="0" w:type="dxa"/>
                                          <w:left w:w="108" w:type="dxa"/>
                                          <w:bottom w:w="0" w:type="dxa"/>
                                          <w:right w:w="108" w:type="dxa"/>
                                        </w:tcMar>
                                      </w:tcPr>
                                      <w:p w:rsidR="00DD040A" w:rsidRPr="000055EB" w:rsidRDefault="00DD040A">
                                        <w:pPr>
                                          <w:tabs>
                                            <w:tab w:val="left" w:pos="4402"/>
                                          </w:tabs>
                                          <w:snapToGrid w:val="0"/>
                                          <w:rPr>
                                            <w:rFonts w:ascii="Times New Roman" w:hAnsi="Times New Roman" w:cs="Times New Roman"/>
                                            <w:color w:val="000000"/>
                                            <w:sz w:val="22"/>
                                            <w:szCs w:val="22"/>
                                          </w:rPr>
                                        </w:pPr>
                                        <w:r w:rsidRPr="000055EB">
                                          <w:rPr>
                                            <w:rFonts w:ascii="Times New Roman" w:hAnsi="Times New Roman" w:cs="Times New Roman"/>
                                            <w:color w:val="000000"/>
                                            <w:sz w:val="22"/>
                                            <w:szCs w:val="22"/>
                                          </w:rPr>
                                          <w:t>ИНН 2367009386 КПП 236701001</w:t>
                                        </w:r>
                                      </w:p>
                                      <w:p w:rsidR="00DD040A" w:rsidRPr="000055EB" w:rsidRDefault="00DD040A">
                                        <w:pPr>
                                          <w:tabs>
                                            <w:tab w:val="left" w:pos="4402"/>
                                          </w:tabs>
                                          <w:snapToGrid w:val="0"/>
                                          <w:rPr>
                                            <w:rFonts w:ascii="Times New Roman" w:hAnsi="Times New Roman" w:cs="Times New Roman"/>
                                            <w:color w:val="000000"/>
                                            <w:sz w:val="22"/>
                                            <w:szCs w:val="22"/>
                                          </w:rPr>
                                        </w:pPr>
                                        <w:r w:rsidRPr="000055EB">
                                          <w:rPr>
                                            <w:rFonts w:ascii="Times New Roman" w:hAnsi="Times New Roman" w:cs="Times New Roman"/>
                                            <w:color w:val="000000"/>
                                            <w:sz w:val="22"/>
                                            <w:szCs w:val="22"/>
                                          </w:rPr>
                                          <w:t>ОГРН 1192375037062</w:t>
                                        </w:r>
                                      </w:p>
                                      <w:p w:rsidR="00DD040A" w:rsidRPr="000055EB" w:rsidRDefault="00DD040A">
                                        <w:pPr>
                                          <w:tabs>
                                            <w:tab w:val="left" w:pos="4402"/>
                                          </w:tabs>
                                          <w:snapToGrid w:val="0"/>
                                          <w:rPr>
                                            <w:rFonts w:ascii="Times New Roman" w:hAnsi="Times New Roman" w:cs="Times New Roman"/>
                                            <w:color w:val="000000"/>
                                            <w:sz w:val="22"/>
                                            <w:szCs w:val="22"/>
                                          </w:rPr>
                                        </w:pPr>
                                        <w:r w:rsidRPr="000055EB">
                                          <w:rPr>
                                            <w:rFonts w:ascii="Times New Roman" w:hAnsi="Times New Roman" w:cs="Times New Roman"/>
                                            <w:color w:val="000000"/>
                                            <w:sz w:val="22"/>
                                            <w:szCs w:val="22"/>
                                          </w:rPr>
                                          <w:t xml:space="preserve">Юридический адрес: </w:t>
                                        </w:r>
                                        <w:r w:rsidRPr="000055EB">
                                          <w:rPr>
                                            <w:rFonts w:ascii="Times New Roman" w:eastAsia="Times New Roman" w:hAnsi="Times New Roman" w:cs="Times New Roman"/>
                                            <w:sz w:val="22"/>
                                            <w:szCs w:val="22"/>
                                            <w:lang w:eastAsia="ru-RU"/>
                                          </w:rPr>
                                          <w:t>354340, Краснодарский край, пгт. Сириус, пр-кт Олимпийский, д.21, офис 347</w:t>
                                        </w:r>
                                        <w:r w:rsidRPr="000055EB">
                                          <w:rPr>
                                            <w:rFonts w:ascii="Times New Roman" w:hAnsi="Times New Roman" w:cs="Times New Roman"/>
                                            <w:color w:val="000000"/>
                                            <w:sz w:val="22"/>
                                            <w:szCs w:val="22"/>
                                          </w:rPr>
                                          <w:t>.</w:t>
                                        </w:r>
                                      </w:p>
                                      <w:p w:rsidR="00DD040A" w:rsidRPr="000055EB" w:rsidRDefault="00DD040A">
                                        <w:pPr>
                                          <w:tabs>
                                            <w:tab w:val="left" w:pos="4402"/>
                                          </w:tabs>
                                          <w:snapToGrid w:val="0"/>
                                          <w:rPr>
                                            <w:rFonts w:ascii="Times New Roman" w:hAnsi="Times New Roman" w:cs="Times New Roman"/>
                                            <w:color w:val="000000"/>
                                            <w:sz w:val="22"/>
                                            <w:szCs w:val="22"/>
                                          </w:rPr>
                                        </w:pPr>
                                        <w:r w:rsidRPr="000055EB">
                                          <w:rPr>
                                            <w:rFonts w:ascii="Times New Roman" w:hAnsi="Times New Roman" w:cs="Times New Roman"/>
                                            <w:color w:val="000000"/>
                                            <w:sz w:val="22"/>
                                            <w:szCs w:val="22"/>
                                          </w:rPr>
                                          <w:t xml:space="preserve">Адрес для корреспонденции: </w:t>
                                        </w:r>
                                        <w:r w:rsidRPr="000055EB">
                                          <w:rPr>
                                            <w:rFonts w:ascii="Times New Roman" w:eastAsia="Times New Roman" w:hAnsi="Times New Roman" w:cs="Times New Roman"/>
                                            <w:sz w:val="22"/>
                                            <w:szCs w:val="22"/>
                                            <w:lang w:eastAsia="ru-RU"/>
                                          </w:rPr>
                                          <w:t>354349, Краснодарский край, пгт. Сириус, ул. Таврическая д. 5, а/я 57</w:t>
                                        </w:r>
                                        <w:r w:rsidRPr="000055EB">
                                          <w:rPr>
                                            <w:rFonts w:ascii="Times New Roman" w:hAnsi="Times New Roman" w:cs="Times New Roman"/>
                                            <w:color w:val="000000"/>
                                            <w:sz w:val="22"/>
                                            <w:szCs w:val="22"/>
                                          </w:rPr>
                                          <w:t>р/с 40702810800650262249 АО «Банк ДОМ.РФ»</w:t>
                                        </w:r>
                                      </w:p>
                                      <w:p w:rsidR="00DD040A" w:rsidRPr="000055EB" w:rsidRDefault="00DD040A">
                                        <w:pPr>
                                          <w:tabs>
                                            <w:tab w:val="left" w:pos="4402"/>
                                          </w:tabs>
                                          <w:snapToGrid w:val="0"/>
                                          <w:rPr>
                                            <w:rFonts w:ascii="Times New Roman" w:hAnsi="Times New Roman" w:cs="Times New Roman"/>
                                            <w:color w:val="000000"/>
                                            <w:sz w:val="22"/>
                                            <w:szCs w:val="22"/>
                                          </w:rPr>
                                        </w:pPr>
                                        <w:r w:rsidRPr="000055EB">
                                          <w:rPr>
                                            <w:rFonts w:ascii="Times New Roman" w:hAnsi="Times New Roman" w:cs="Times New Roman"/>
                                            <w:color w:val="000000"/>
                                            <w:sz w:val="22"/>
                                            <w:szCs w:val="22"/>
                                          </w:rPr>
                                          <w:t>к/с 30101810345250000266</w:t>
                                        </w:r>
                                      </w:p>
                                      <w:p w:rsidR="00DD040A" w:rsidRPr="000055EB" w:rsidRDefault="00DD040A">
                                        <w:pPr>
                                          <w:tabs>
                                            <w:tab w:val="left" w:pos="4402"/>
                                          </w:tabs>
                                          <w:snapToGrid w:val="0"/>
                                          <w:rPr>
                                            <w:rFonts w:ascii="Times New Roman" w:hAnsi="Times New Roman" w:cs="Times New Roman"/>
                                            <w:color w:val="000000"/>
                                            <w:sz w:val="22"/>
                                            <w:szCs w:val="22"/>
                                          </w:rPr>
                                        </w:pPr>
                                        <w:r w:rsidRPr="000055EB">
                                          <w:rPr>
                                            <w:rFonts w:ascii="Times New Roman" w:hAnsi="Times New Roman" w:cs="Times New Roman"/>
                                            <w:color w:val="000000"/>
                                            <w:sz w:val="22"/>
                                            <w:szCs w:val="22"/>
                                          </w:rPr>
                                          <w:t>БИК 044525266</w:t>
                                        </w:r>
                                      </w:p>
                                      <w:p w:rsidR="00DD040A" w:rsidRPr="000055EB" w:rsidRDefault="00DD040A">
                                        <w:pPr>
                                          <w:tabs>
                                            <w:tab w:val="left" w:pos="4402"/>
                                          </w:tabs>
                                          <w:snapToGrid w:val="0"/>
                                          <w:rPr>
                                            <w:rFonts w:ascii="Times New Roman" w:hAnsi="Times New Roman" w:cs="Times New Roman"/>
                                            <w:sz w:val="22"/>
                                            <w:szCs w:val="22"/>
                                          </w:rPr>
                                        </w:pPr>
                                        <w:r w:rsidRPr="000055EB">
                                          <w:rPr>
                                            <w:rFonts w:ascii="Times New Roman" w:hAnsi="Times New Roman" w:cs="Times New Roman"/>
                                            <w:color w:val="000000"/>
                                            <w:sz w:val="22"/>
                                            <w:szCs w:val="22"/>
                                            <w:lang w:val="en-US"/>
                                          </w:rPr>
                                          <w:t>E</w:t>
                                        </w:r>
                                        <w:r w:rsidRPr="000055EB">
                                          <w:rPr>
                                            <w:rFonts w:ascii="Times New Roman" w:hAnsi="Times New Roman" w:cs="Times New Roman"/>
                                            <w:color w:val="000000"/>
                                            <w:sz w:val="22"/>
                                            <w:szCs w:val="22"/>
                                          </w:rPr>
                                          <w:t>-</w:t>
                                        </w:r>
                                        <w:r w:rsidRPr="000055EB">
                                          <w:rPr>
                                            <w:rFonts w:ascii="Times New Roman" w:hAnsi="Times New Roman" w:cs="Times New Roman"/>
                                            <w:color w:val="000000"/>
                                            <w:sz w:val="22"/>
                                            <w:szCs w:val="22"/>
                                            <w:lang w:val="en-US"/>
                                          </w:rPr>
                                          <w:t>mail</w:t>
                                        </w:r>
                                        <w:r w:rsidRPr="000055EB">
                                          <w:rPr>
                                            <w:rFonts w:ascii="Times New Roman" w:hAnsi="Times New Roman" w:cs="Times New Roman"/>
                                            <w:color w:val="000000"/>
                                            <w:sz w:val="22"/>
                                            <w:szCs w:val="22"/>
                                          </w:rPr>
                                          <w:t xml:space="preserve">: </w:t>
                                        </w:r>
                                        <w:hyperlink r:id="rId7" w:history="1">
                                          <w:r w:rsidRPr="000055EB">
                                            <w:rPr>
                                              <w:rFonts w:ascii="Times New Roman" w:hAnsi="Times New Roman" w:cs="Times New Roman"/>
                                              <w:sz w:val="22"/>
                                              <w:szCs w:val="22"/>
                                            </w:rPr>
                                            <w:t>info@sp5plus.ru</w:t>
                                          </w:r>
                                        </w:hyperlink>
                                      </w:p>
                                      <w:p w:rsidR="00DD040A" w:rsidRPr="000055EB" w:rsidRDefault="00DD040A">
                                        <w:pPr>
                                          <w:tabs>
                                            <w:tab w:val="left" w:pos="4402"/>
                                          </w:tabs>
                                          <w:snapToGrid w:val="0"/>
                                          <w:rPr>
                                            <w:rFonts w:ascii="Times New Roman" w:hAnsi="Times New Roman" w:cs="Times New Roman"/>
                                            <w:color w:val="000000"/>
                                            <w:sz w:val="22"/>
                                            <w:szCs w:val="22"/>
                                          </w:rPr>
                                        </w:pPr>
                                      </w:p>
                                      <w:p w:rsidR="00DD040A" w:rsidRPr="000055EB" w:rsidRDefault="00DD040A">
                                        <w:pPr>
                                          <w:rPr>
                                            <w:rFonts w:ascii="Times New Roman" w:hAnsi="Times New Roman" w:cs="Times New Roman"/>
                                            <w:sz w:val="22"/>
                                            <w:szCs w:val="22"/>
                                          </w:rPr>
                                        </w:pPr>
                                      </w:p>
                                    </w:tc>
                                  </w:tr>
                                </w:tbl>
                                <w:p w:rsidR="00DD040A" w:rsidRPr="000055EB" w:rsidRDefault="00DD040A">
                                  <w:pPr>
                                    <w:pStyle w:val="afe"/>
                                    <w:spacing w:before="0" w:after="0"/>
                                    <w:ind w:firstLine="0"/>
                                    <w:jc w:val="left"/>
                                    <w:rPr>
                                      <w:rFonts w:ascii="Times New Roman" w:eastAsia="Times New Roman" w:hAnsi="Times New Roman" w:cs="Times New Roman"/>
                                      <w:bCs/>
                                      <w:iCs/>
                                      <w:sz w:val="22"/>
                                      <w:szCs w:val="22"/>
                                      <w:lang w:eastAsia="ar-SA"/>
                                    </w:rPr>
                                  </w:pPr>
                                </w:p>
                              </w:tc>
                              <w:tc>
                                <w:tcPr>
                                  <w:tcW w:w="4677" w:type="dxa"/>
                                  <w:shd w:val="clear" w:color="auto" w:fill="auto"/>
                                  <w:tcMar>
                                    <w:top w:w="0" w:type="dxa"/>
                                    <w:left w:w="108" w:type="dxa"/>
                                    <w:bottom w:w="0" w:type="dxa"/>
                                    <w:right w:w="108" w:type="dxa"/>
                                  </w:tcMar>
                                </w:tcPr>
                                <w:p w:rsidR="00DD040A" w:rsidRDefault="00DD040A">
                                  <w:pPr>
                                    <w:pStyle w:val="Standard"/>
                                    <w:autoSpaceDE w:val="0"/>
                                    <w:snapToGrid w:val="0"/>
                                    <w:spacing w:after="0"/>
                                    <w:rPr>
                                      <w:rFonts w:ascii="Times New Roman" w:eastAsia="Times New Roman" w:hAnsi="Times New Roman"/>
                                      <w:b/>
                                      <w:bCs/>
                                      <w:lang w:eastAsia="ru-RU"/>
                                    </w:rPr>
                                  </w:pPr>
                                </w:p>
                                <w:p w:rsidR="00DD040A" w:rsidRDefault="00DD040A">
                                  <w:pPr>
                                    <w:pStyle w:val="Standard"/>
                                    <w:autoSpaceDE w:val="0"/>
                                    <w:spacing w:after="0"/>
                                    <w:rPr>
                                      <w:rFonts w:ascii="Times New Roman" w:hAnsi="Times New Roman"/>
                                      <w:b/>
                                      <w:bCs/>
                                    </w:rPr>
                                  </w:pPr>
                                </w:p>
                                <w:p w:rsidR="00DD040A" w:rsidRDefault="00DD040A">
                                  <w:pPr>
                                    <w:pStyle w:val="Standard"/>
                                    <w:autoSpaceDE w:val="0"/>
                                    <w:spacing w:after="0"/>
                                    <w:rPr>
                                      <w:rFonts w:ascii="Times New Roman" w:hAnsi="Times New Roman"/>
                                      <w:b/>
                                      <w:bCs/>
                                    </w:rPr>
                                  </w:pPr>
                                </w:p>
                                <w:p w:rsidR="00DD040A" w:rsidRDefault="00DD040A">
                                  <w:pPr>
                                    <w:pStyle w:val="Standard"/>
                                    <w:autoSpaceDE w:val="0"/>
                                    <w:spacing w:after="0"/>
                                    <w:rPr>
                                      <w:rFonts w:ascii="Times New Roman" w:hAnsi="Times New Roman"/>
                                      <w:b/>
                                      <w:bCs/>
                                    </w:rPr>
                                  </w:pPr>
                                </w:p>
                                <w:p w:rsidR="00DD040A" w:rsidRDefault="00DD040A">
                                  <w:pPr>
                                    <w:pStyle w:val="Standard"/>
                                    <w:autoSpaceDE w:val="0"/>
                                    <w:spacing w:after="0"/>
                                    <w:rPr>
                                      <w:rFonts w:ascii="Times New Roman" w:hAnsi="Times New Roman"/>
                                      <w:b/>
                                      <w:bCs/>
                                    </w:rPr>
                                  </w:pPr>
                                </w:p>
                                <w:p w:rsidR="00DD040A" w:rsidRDefault="00DD040A">
                                  <w:pPr>
                                    <w:pStyle w:val="Standard"/>
                                    <w:autoSpaceDE w:val="0"/>
                                    <w:spacing w:after="0"/>
                                    <w:rPr>
                                      <w:rFonts w:ascii="Times New Roman" w:hAnsi="Times New Roman"/>
                                    </w:rPr>
                                  </w:pPr>
                                </w:p>
                                <w:p w:rsidR="00DD040A" w:rsidRDefault="00DD040A">
                                  <w:pPr>
                                    <w:pStyle w:val="Standard"/>
                                    <w:autoSpaceDE w:val="0"/>
                                    <w:spacing w:after="0"/>
                                    <w:rPr>
                                      <w:rFonts w:ascii="Times New Roman" w:hAnsi="Times New Roman"/>
                                    </w:rPr>
                                  </w:pPr>
                                </w:p>
                                <w:p w:rsidR="00DD040A" w:rsidRDefault="00DD040A">
                                  <w:pPr>
                                    <w:pStyle w:val="Standard"/>
                                    <w:autoSpaceDE w:val="0"/>
                                    <w:spacing w:after="0"/>
                                    <w:rPr>
                                      <w:rFonts w:ascii="Times New Roman" w:hAnsi="Times New Roman"/>
                                    </w:rPr>
                                  </w:pPr>
                                </w:p>
                                <w:p w:rsidR="00DD040A" w:rsidRDefault="00DD040A">
                                  <w:pPr>
                                    <w:pStyle w:val="Standard"/>
                                    <w:autoSpaceDE w:val="0"/>
                                    <w:spacing w:after="0"/>
                                    <w:rPr>
                                      <w:rFonts w:ascii="Times New Roman" w:hAnsi="Times New Roman"/>
                                    </w:rPr>
                                  </w:pPr>
                                </w:p>
                                <w:p w:rsidR="00DD040A" w:rsidRDefault="00DD040A">
                                  <w:pPr>
                                    <w:pStyle w:val="Standard"/>
                                    <w:autoSpaceDE w:val="0"/>
                                    <w:spacing w:after="0"/>
                                    <w:rPr>
                                      <w:rFonts w:ascii="Times New Roman" w:hAnsi="Times New Roman"/>
                                    </w:rPr>
                                  </w:pPr>
                                </w:p>
                                <w:p w:rsidR="00DD040A" w:rsidRDefault="00DD040A">
                                  <w:pPr>
                                    <w:pStyle w:val="Standard"/>
                                    <w:autoSpaceDE w:val="0"/>
                                    <w:spacing w:after="0"/>
                                    <w:rPr>
                                      <w:rFonts w:ascii="Times New Roman" w:hAnsi="Times New Roman"/>
                                    </w:rPr>
                                  </w:pPr>
                                </w:p>
                                <w:p w:rsidR="00DD040A" w:rsidRDefault="00DD040A">
                                  <w:pPr>
                                    <w:pStyle w:val="Standard"/>
                                    <w:autoSpaceDE w:val="0"/>
                                    <w:spacing w:after="0"/>
                                    <w:rPr>
                                      <w:rFonts w:ascii="Times New Roman" w:hAnsi="Times New Roman"/>
                                    </w:rPr>
                                  </w:pPr>
                                </w:p>
                                <w:p w:rsidR="00DD040A" w:rsidRDefault="00DD040A">
                                  <w:pPr>
                                    <w:pStyle w:val="Standard"/>
                                    <w:autoSpaceDE w:val="0"/>
                                    <w:spacing w:after="0"/>
                                    <w:rPr>
                                      <w:rFonts w:ascii="Times New Roman" w:hAnsi="Times New Roman"/>
                                    </w:rPr>
                                  </w:pPr>
                                </w:p>
                                <w:p w:rsidR="00DD040A" w:rsidRDefault="00DD040A">
                                  <w:pPr>
                                    <w:pStyle w:val="Standard"/>
                                    <w:autoSpaceDE w:val="0"/>
                                    <w:spacing w:after="0"/>
                                    <w:rPr>
                                      <w:rFonts w:ascii="Times New Roman" w:hAnsi="Times New Roman"/>
                                    </w:rPr>
                                  </w:pPr>
                                </w:p>
                                <w:p w:rsidR="00DD040A" w:rsidRDefault="00DD040A">
                                  <w:pPr>
                                    <w:pStyle w:val="Standard"/>
                                    <w:autoSpaceDE w:val="0"/>
                                    <w:spacing w:after="0"/>
                                    <w:rPr>
                                      <w:rFonts w:ascii="Times New Roman" w:hAnsi="Times New Roman"/>
                                    </w:rPr>
                                  </w:pPr>
                                </w:p>
                                <w:p w:rsidR="00DD040A" w:rsidRDefault="00DD040A">
                                  <w:pPr>
                                    <w:pStyle w:val="Standard"/>
                                    <w:autoSpaceDE w:val="0"/>
                                    <w:spacing w:after="0"/>
                                    <w:rPr>
                                      <w:rFonts w:ascii="Times New Roman" w:hAnsi="Times New Roman"/>
                                    </w:rPr>
                                  </w:pPr>
                                  <w:r>
                                    <w:rPr>
                                      <w:rFonts w:ascii="Times New Roman" w:hAnsi="Times New Roman"/>
                                    </w:rPr>
                                    <w:t>____________________/_____________/</w:t>
                                  </w:r>
                                </w:p>
                                <w:p w:rsidR="00DD040A" w:rsidRDefault="00DD040A">
                                  <w:pPr>
                                    <w:pStyle w:val="Standard"/>
                                    <w:autoSpaceDE w:val="0"/>
                                    <w:spacing w:after="0"/>
                                    <w:rPr>
                                      <w:rFonts w:ascii="Times New Roman" w:hAnsi="Times New Roman"/>
                                    </w:rPr>
                                  </w:pPr>
                                  <w:r>
                                    <w:rPr>
                                      <w:rFonts w:ascii="Times New Roman" w:hAnsi="Times New Roman"/>
                                    </w:rPr>
                                    <w:t>м.п.</w:t>
                                  </w:r>
                                </w:p>
                                <w:p w:rsidR="00DD040A" w:rsidRDefault="00DD040A">
                                  <w:pPr>
                                    <w:pStyle w:val="Standard"/>
                                    <w:autoSpaceDE w:val="0"/>
                                    <w:spacing w:after="0" w:line="240" w:lineRule="auto"/>
                                    <w:jc w:val="both"/>
                                    <w:rPr>
                                      <w:rFonts w:ascii="Times New Roman" w:eastAsia="Times New Roman" w:hAnsi="Times New Roman"/>
                                      <w:iCs/>
                                      <w:lang w:eastAsia="ru-RU"/>
                                    </w:rPr>
                                  </w:pPr>
                                </w:p>
                              </w:tc>
                            </w:tr>
                            <w:tr w:rsidR="00DD040A">
                              <w:tc>
                                <w:tcPr>
                                  <w:tcW w:w="5070" w:type="dxa"/>
                                  <w:shd w:val="clear" w:color="auto" w:fill="auto"/>
                                  <w:tcMar>
                                    <w:top w:w="0" w:type="dxa"/>
                                    <w:left w:w="108" w:type="dxa"/>
                                    <w:bottom w:w="0" w:type="dxa"/>
                                    <w:right w:w="108" w:type="dxa"/>
                                  </w:tcMar>
                                </w:tcPr>
                                <w:p w:rsidR="00DD040A" w:rsidRPr="000055EB" w:rsidRDefault="00DD040A">
                                  <w:pPr>
                                    <w:tabs>
                                      <w:tab w:val="left" w:pos="4402"/>
                                    </w:tabs>
                                    <w:snapToGrid w:val="0"/>
                                    <w:rPr>
                                      <w:rFonts w:ascii="Times New Roman" w:hAnsi="Times New Roman" w:cs="Times New Roman"/>
                                      <w:color w:val="000000"/>
                                      <w:sz w:val="22"/>
                                      <w:szCs w:val="22"/>
                                    </w:rPr>
                                  </w:pPr>
                                  <w:r w:rsidRPr="000055EB">
                                    <w:rPr>
                                      <w:rFonts w:ascii="Times New Roman" w:hAnsi="Times New Roman" w:cs="Times New Roman"/>
                                      <w:color w:val="000000"/>
                                      <w:sz w:val="22"/>
                                      <w:szCs w:val="22"/>
                                    </w:rPr>
                                    <w:t>Первый заместитель генерального директора</w:t>
                                  </w:r>
                                </w:p>
                                <w:p w:rsidR="00DD040A" w:rsidRPr="000055EB" w:rsidRDefault="00DD040A">
                                  <w:pPr>
                                    <w:tabs>
                                      <w:tab w:val="left" w:pos="4402"/>
                                    </w:tabs>
                                    <w:snapToGrid w:val="0"/>
                                    <w:rPr>
                                      <w:rFonts w:ascii="Times New Roman" w:hAnsi="Times New Roman" w:cs="Times New Roman"/>
                                      <w:color w:val="000000"/>
                                      <w:sz w:val="22"/>
                                      <w:szCs w:val="22"/>
                                    </w:rPr>
                                  </w:pPr>
                                </w:p>
                                <w:p w:rsidR="00DD040A" w:rsidRPr="000055EB" w:rsidRDefault="00DD040A">
                                  <w:pPr>
                                    <w:tabs>
                                      <w:tab w:val="left" w:pos="4402"/>
                                    </w:tabs>
                                    <w:snapToGrid w:val="0"/>
                                    <w:rPr>
                                      <w:rFonts w:ascii="Times New Roman" w:hAnsi="Times New Roman" w:cs="Times New Roman"/>
                                      <w:color w:val="000000"/>
                                      <w:sz w:val="22"/>
                                      <w:szCs w:val="22"/>
                                    </w:rPr>
                                  </w:pPr>
                                  <w:r w:rsidRPr="000055EB">
                                    <w:rPr>
                                      <w:rFonts w:ascii="Times New Roman" w:hAnsi="Times New Roman" w:cs="Times New Roman"/>
                                      <w:color w:val="000000"/>
                                      <w:sz w:val="22"/>
                                      <w:szCs w:val="22"/>
                                    </w:rPr>
                                    <w:t>_____________________/А.В. Немцов/</w:t>
                                  </w:r>
                                </w:p>
                                <w:p w:rsidR="00DD040A" w:rsidRPr="000055EB" w:rsidRDefault="00DD040A">
                                  <w:pPr>
                                    <w:rPr>
                                      <w:rFonts w:ascii="Times New Roman" w:hAnsi="Times New Roman" w:cs="Times New Roman"/>
                                      <w:sz w:val="22"/>
                                      <w:szCs w:val="22"/>
                                    </w:rPr>
                                  </w:pPr>
                                  <w:r w:rsidRPr="000055EB">
                                    <w:rPr>
                                      <w:rFonts w:ascii="Times New Roman" w:hAnsi="Times New Roman" w:cs="Times New Roman"/>
                                      <w:color w:val="000000"/>
                                      <w:sz w:val="22"/>
                                      <w:szCs w:val="22"/>
                                    </w:rPr>
                                    <w:t>м.п.</w:t>
                                  </w:r>
                                </w:p>
                              </w:tc>
                              <w:tc>
                                <w:tcPr>
                                  <w:tcW w:w="4677" w:type="dxa"/>
                                  <w:shd w:val="clear" w:color="auto" w:fill="auto"/>
                                  <w:tcMar>
                                    <w:top w:w="0" w:type="dxa"/>
                                    <w:left w:w="108" w:type="dxa"/>
                                    <w:bottom w:w="0" w:type="dxa"/>
                                    <w:right w:w="108" w:type="dxa"/>
                                  </w:tcMar>
                                </w:tcPr>
                                <w:p w:rsidR="00DD040A" w:rsidRDefault="00DD040A">
                                  <w:pPr>
                                    <w:pStyle w:val="Standard"/>
                                    <w:autoSpaceDE w:val="0"/>
                                    <w:snapToGrid w:val="0"/>
                                    <w:spacing w:after="0"/>
                                    <w:rPr>
                                      <w:rFonts w:ascii="Times New Roman" w:eastAsia="Times New Roman" w:hAnsi="Times New Roman"/>
                                      <w:b/>
                                      <w:bCs/>
                                      <w:lang w:eastAsia="ru-RU"/>
                                    </w:rPr>
                                  </w:pPr>
                                </w:p>
                              </w:tc>
                            </w:tr>
                          </w:tbl>
                          <w:p w:rsidR="00DD040A" w:rsidRDefault="00DD040A" w:rsidP="006E41A6"/>
                        </w:txbxContent>
                      </wps:txbx>
                      <wps:bodyPr vert="horz" wrap="none" lIns="0" tIns="0" rIns="0" bIns="0" anchor="t" anchorCtr="0" compatLnSpc="0">
                        <a:spAutoFit/>
                      </wps:bodyPr>
                    </wps:wsp>
                  </a:graphicData>
                </a:graphic>
              </wp:anchor>
            </w:drawing>
          </mc:Choice>
          <mc:Fallback>
            <w:pict>
              <v:shapetype w14:anchorId="0FA850D1" id="_x0000_t202" coordsize="21600,21600" o:spt="202" path="m,l,21600r21600,l21600,xe">
                <v:stroke joinstyle="miter"/>
                <v:path gradientshapeok="t" o:connecttype="rect"/>
              </v:shapetype>
              <v:shape id="Врезка1" o:spid="_x0000_s1026" type="#_x0000_t202" style="position:absolute;left:0;text-align:left;margin-left:0;margin-top:12.75pt;width:487.35pt;height:1.6pt;z-index:251660288;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" stroked="f">
                <v:fill opacity="0"/>
                <v:textbox style="mso-fit-shape-to-text:t" inset="0,0,0,0">
                  <w:txbxContent>
                    <w:tbl>
                      <w:tblPr>
                        <w:tblW w:w="9747" w:type="dxa"/>
                        <w:tblLayout w:type="fixed"/>
                        <w:tblCellMar>
                          <w:left w:w="10" w:type="dxa"/>
                          <w:right w:w="10" w:type="dxa"/>
                        </w:tblCellMar>
                        <w:tblLook w:val="04A0" w:firstRow="1" w:lastRow="0" w:firstColumn="1" w:lastColumn="0" w:noHBand="0" w:noVBand="1"/>
                      </w:tblPr>
                      <w:tblGrid>
                        <w:gridCol w:w="5070"/>
                        <w:gridCol w:w="4677"/>
                      </w:tblGrid>
                      <w:tr w:rsidR="00DD040A">
                        <w:trPr>
                          <w:trHeight w:hRule="exact" w:val="286"/>
                        </w:trPr>
                        <w:tc>
                          <w:tcPr>
                            <w:tcW w:w="5070" w:type="dxa"/>
                            <w:shd w:val="clear" w:color="auto" w:fill="auto"/>
                            <w:tcMar>
                              <w:top w:w="0" w:type="dxa"/>
                              <w:left w:w="108" w:type="dxa"/>
                              <w:bottom w:w="0" w:type="dxa"/>
                              <w:right w:w="108" w:type="dxa"/>
                            </w:tcMar>
                          </w:tcPr>
                          <w:p w:rsidR="00DD040A" w:rsidRDefault="00DD040A">
                            <w:pPr>
                              <w:pStyle w:val="Standard"/>
                              <w:spacing w:after="0" w:line="240" w:lineRule="auto"/>
                              <w:rPr>
                                <w:rFonts w:ascii="Times New Roman" w:hAnsi="Times New Roman"/>
                                <w:b/>
                              </w:rPr>
                            </w:pPr>
                            <w:r>
                              <w:rPr>
                                <w:rFonts w:ascii="Times New Roman" w:hAnsi="Times New Roman"/>
                                <w:b/>
                              </w:rPr>
                              <w:t>ЗАКАЗЧИК:</w:t>
                            </w:r>
                          </w:p>
                        </w:tc>
                        <w:tc>
                          <w:tcPr>
                            <w:tcW w:w="4677" w:type="dxa"/>
                            <w:shd w:val="clear" w:color="auto" w:fill="auto"/>
                            <w:tcMar>
                              <w:top w:w="0" w:type="dxa"/>
                              <w:left w:w="108" w:type="dxa"/>
                              <w:bottom w:w="0" w:type="dxa"/>
                              <w:right w:w="108" w:type="dxa"/>
                            </w:tcMar>
                          </w:tcPr>
                          <w:p w:rsidR="00DD040A" w:rsidRDefault="00DD040A">
                            <w:pPr>
                              <w:pStyle w:val="Standard"/>
                              <w:spacing w:after="0"/>
                              <w:rPr>
                                <w:rFonts w:ascii="Times New Roman" w:hAnsi="Times New Roman"/>
                                <w:b/>
                              </w:rPr>
                            </w:pPr>
                            <w:r>
                              <w:rPr>
                                <w:rFonts w:ascii="Times New Roman" w:hAnsi="Times New Roman"/>
                                <w:b/>
                              </w:rPr>
                              <w:t>ПОДРЯДЧИК:</w:t>
                            </w:r>
                          </w:p>
                          <w:p w:rsidR="00DD040A" w:rsidRDefault="00DD040A">
                            <w:pPr>
                              <w:pStyle w:val="Standard"/>
                              <w:spacing w:after="0"/>
                              <w:rPr>
                                <w:rFonts w:ascii="Times New Roman" w:hAnsi="Times New Roman"/>
                                <w:b/>
                              </w:rPr>
                            </w:pPr>
                          </w:p>
                          <w:p w:rsidR="00DD040A" w:rsidRDefault="00DD040A">
                            <w:pPr>
                              <w:pStyle w:val="Standard"/>
                              <w:spacing w:after="0"/>
                              <w:rPr>
                                <w:rFonts w:ascii="Times New Roman" w:hAnsi="Times New Roman"/>
                                <w:b/>
                              </w:rPr>
                            </w:pPr>
                          </w:p>
                          <w:p w:rsidR="00DD040A" w:rsidRDefault="00DD040A">
                            <w:pPr>
                              <w:pStyle w:val="Standard"/>
                              <w:spacing w:after="0" w:line="240" w:lineRule="auto"/>
                              <w:jc w:val="both"/>
                              <w:rPr>
                                <w:rFonts w:ascii="Times New Roman" w:eastAsia="Times New Roman" w:hAnsi="Times New Roman"/>
                                <w:b/>
                                <w:lang w:eastAsia="ru-RU"/>
                              </w:rPr>
                            </w:pPr>
                          </w:p>
                        </w:tc>
                      </w:tr>
                      <w:tr w:rsidR="00DD040A">
                        <w:tc>
                          <w:tcPr>
                            <w:tcW w:w="5070" w:type="dxa"/>
                            <w:shd w:val="clear" w:color="auto" w:fill="auto"/>
                            <w:tcMar>
                              <w:top w:w="0" w:type="dxa"/>
                              <w:left w:w="108" w:type="dxa"/>
                              <w:bottom w:w="0" w:type="dxa"/>
                              <w:right w:w="108" w:type="dxa"/>
                            </w:tcMar>
                          </w:tcPr>
                          <w:tbl>
                            <w:tblPr>
                              <w:tblW w:w="5110" w:type="dxa"/>
                              <w:jc w:val="center"/>
                              <w:tblLayout w:type="fixed"/>
                              <w:tblCellMar>
                                <w:left w:w="10" w:type="dxa"/>
                                <w:right w:w="10" w:type="dxa"/>
                              </w:tblCellMar>
                              <w:tblLook w:val="04A0" w:firstRow="1" w:lastRow="0" w:firstColumn="1" w:lastColumn="0" w:noHBand="0" w:noVBand="1"/>
                            </w:tblPr>
                            <w:tblGrid>
                              <w:gridCol w:w="5110"/>
                            </w:tblGrid>
                            <w:tr w:rsidR="00DD040A" w:rsidRPr="000055EB">
                              <w:trPr>
                                <w:jc w:val="center"/>
                              </w:trPr>
                              <w:tc>
                                <w:tcPr>
                                  <w:tcW w:w="5110" w:type="dxa"/>
                                  <w:shd w:val="clear" w:color="auto" w:fill="auto"/>
                                  <w:tcMar>
                                    <w:top w:w="0" w:type="dxa"/>
                                    <w:left w:w="108" w:type="dxa"/>
                                    <w:bottom w:w="0" w:type="dxa"/>
                                    <w:right w:w="108" w:type="dxa"/>
                                  </w:tcMar>
                                </w:tcPr>
                                <w:p w:rsidR="00DD040A" w:rsidRPr="000055EB" w:rsidRDefault="00DD040A">
                                  <w:pPr>
                                    <w:rPr>
                                      <w:rFonts w:ascii="Times New Roman" w:hAnsi="Times New Roman" w:cs="Times New Roman"/>
                                      <w:b/>
                                      <w:sz w:val="22"/>
                                      <w:szCs w:val="22"/>
                                    </w:rPr>
                                  </w:pPr>
                                  <w:r w:rsidRPr="000055EB">
                                    <w:rPr>
                                      <w:rFonts w:ascii="Times New Roman" w:hAnsi="Times New Roman" w:cs="Times New Roman"/>
                                      <w:b/>
                                      <w:sz w:val="22"/>
                                      <w:szCs w:val="22"/>
                                    </w:rPr>
                                    <w:t>ООО СЗ «Сочи-Парк пять плюс»</w:t>
                                  </w:r>
                                </w:p>
                              </w:tc>
                            </w:tr>
                            <w:tr w:rsidR="00DD040A" w:rsidRPr="000055EB">
                              <w:trPr>
                                <w:jc w:val="center"/>
                              </w:trPr>
                              <w:tc>
                                <w:tcPr>
                                  <w:tcW w:w="5110" w:type="dxa"/>
                                  <w:shd w:val="clear" w:color="auto" w:fill="auto"/>
                                  <w:tcMar>
                                    <w:top w:w="0" w:type="dxa"/>
                                    <w:left w:w="108" w:type="dxa"/>
                                    <w:bottom w:w="0" w:type="dxa"/>
                                    <w:right w:w="108" w:type="dxa"/>
                                  </w:tcMar>
                                </w:tcPr>
                                <w:p w:rsidR="00DD040A" w:rsidRPr="000055EB" w:rsidRDefault="00DD040A">
                                  <w:pPr>
                                    <w:tabs>
                                      <w:tab w:val="left" w:pos="4402"/>
                                    </w:tabs>
                                    <w:snapToGrid w:val="0"/>
                                    <w:rPr>
                                      <w:rFonts w:ascii="Times New Roman" w:hAnsi="Times New Roman" w:cs="Times New Roman"/>
                                      <w:color w:val="000000"/>
                                      <w:sz w:val="22"/>
                                      <w:szCs w:val="22"/>
                                    </w:rPr>
                                  </w:pPr>
                                  <w:r w:rsidRPr="000055EB">
                                    <w:rPr>
                                      <w:rFonts w:ascii="Times New Roman" w:hAnsi="Times New Roman" w:cs="Times New Roman"/>
                                      <w:color w:val="000000"/>
                                      <w:sz w:val="22"/>
                                      <w:szCs w:val="22"/>
                                    </w:rPr>
                                    <w:t>ИНН 2367009386 КПП 236701001</w:t>
                                  </w:r>
                                </w:p>
                                <w:p w:rsidR="00DD040A" w:rsidRPr="000055EB" w:rsidRDefault="00DD040A">
                                  <w:pPr>
                                    <w:tabs>
                                      <w:tab w:val="left" w:pos="4402"/>
                                    </w:tabs>
                                    <w:snapToGrid w:val="0"/>
                                    <w:rPr>
                                      <w:rFonts w:ascii="Times New Roman" w:hAnsi="Times New Roman" w:cs="Times New Roman"/>
                                      <w:color w:val="000000"/>
                                      <w:sz w:val="22"/>
                                      <w:szCs w:val="22"/>
                                    </w:rPr>
                                  </w:pPr>
                                  <w:r w:rsidRPr="000055EB">
                                    <w:rPr>
                                      <w:rFonts w:ascii="Times New Roman" w:hAnsi="Times New Roman" w:cs="Times New Roman"/>
                                      <w:color w:val="000000"/>
                                      <w:sz w:val="22"/>
                                      <w:szCs w:val="22"/>
                                    </w:rPr>
                                    <w:t>ОГРН 1192375037062</w:t>
                                  </w:r>
                                </w:p>
                                <w:p w:rsidR="00DD040A" w:rsidRPr="000055EB" w:rsidRDefault="00DD040A">
                                  <w:pPr>
                                    <w:tabs>
                                      <w:tab w:val="left" w:pos="4402"/>
                                    </w:tabs>
                                    <w:snapToGrid w:val="0"/>
                                    <w:rPr>
                                      <w:rFonts w:ascii="Times New Roman" w:hAnsi="Times New Roman" w:cs="Times New Roman"/>
                                      <w:color w:val="000000"/>
                                      <w:sz w:val="22"/>
                                      <w:szCs w:val="22"/>
                                    </w:rPr>
                                  </w:pPr>
                                  <w:r w:rsidRPr="000055EB">
                                    <w:rPr>
                                      <w:rFonts w:ascii="Times New Roman" w:hAnsi="Times New Roman" w:cs="Times New Roman"/>
                                      <w:color w:val="000000"/>
                                      <w:sz w:val="22"/>
                                      <w:szCs w:val="22"/>
                                    </w:rPr>
                                    <w:t xml:space="preserve">Юридический адрес: </w:t>
                                  </w:r>
                                  <w:r w:rsidRPr="000055EB">
                                    <w:rPr>
                                      <w:rFonts w:ascii="Times New Roman" w:eastAsia="Times New Roman" w:hAnsi="Times New Roman" w:cs="Times New Roman"/>
                                      <w:sz w:val="22"/>
                                      <w:szCs w:val="22"/>
                                      <w:lang w:eastAsia="ru-RU"/>
                                    </w:rPr>
                                    <w:t>354340, Краснодарский край, пгт. Сириус, пр-кт Олимпийский, д.21, офис 347</w:t>
                                  </w:r>
                                  <w:r w:rsidRPr="000055EB">
                                    <w:rPr>
                                      <w:rFonts w:ascii="Times New Roman" w:hAnsi="Times New Roman" w:cs="Times New Roman"/>
                                      <w:color w:val="000000"/>
                                      <w:sz w:val="22"/>
                                      <w:szCs w:val="22"/>
                                    </w:rPr>
                                    <w:t>.</w:t>
                                  </w:r>
                                </w:p>
                                <w:p w:rsidR="00DD040A" w:rsidRPr="000055EB" w:rsidRDefault="00DD040A">
                                  <w:pPr>
                                    <w:tabs>
                                      <w:tab w:val="left" w:pos="4402"/>
                                    </w:tabs>
                                    <w:snapToGrid w:val="0"/>
                                    <w:rPr>
                                      <w:rFonts w:ascii="Times New Roman" w:hAnsi="Times New Roman" w:cs="Times New Roman"/>
                                      <w:color w:val="000000"/>
                                      <w:sz w:val="22"/>
                                      <w:szCs w:val="22"/>
                                    </w:rPr>
                                  </w:pPr>
                                  <w:r w:rsidRPr="000055EB">
                                    <w:rPr>
                                      <w:rFonts w:ascii="Times New Roman" w:hAnsi="Times New Roman" w:cs="Times New Roman"/>
                                      <w:color w:val="000000"/>
                                      <w:sz w:val="22"/>
                                      <w:szCs w:val="22"/>
                                    </w:rPr>
                                    <w:t xml:space="preserve">Адрес для корреспонденции: </w:t>
                                  </w:r>
                                  <w:r w:rsidRPr="000055EB">
                                    <w:rPr>
                                      <w:rFonts w:ascii="Times New Roman" w:eastAsia="Times New Roman" w:hAnsi="Times New Roman" w:cs="Times New Roman"/>
                                      <w:sz w:val="22"/>
                                      <w:szCs w:val="22"/>
                                      <w:lang w:eastAsia="ru-RU"/>
                                    </w:rPr>
                                    <w:t>354349, Краснодарский край, пгт. Сириус, ул. Таврическая д. 5, а/я 57</w:t>
                                  </w:r>
                                  <w:r w:rsidRPr="000055EB">
                                    <w:rPr>
                                      <w:rFonts w:ascii="Times New Roman" w:hAnsi="Times New Roman" w:cs="Times New Roman"/>
                                      <w:color w:val="000000"/>
                                      <w:sz w:val="22"/>
                                      <w:szCs w:val="22"/>
                                    </w:rPr>
                                    <w:t>р/с 40702810800650262249 АО «Банк ДОМ.РФ»</w:t>
                                  </w:r>
                                </w:p>
                                <w:p w:rsidR="00DD040A" w:rsidRPr="000055EB" w:rsidRDefault="00DD040A">
                                  <w:pPr>
                                    <w:tabs>
                                      <w:tab w:val="left" w:pos="4402"/>
                                    </w:tabs>
                                    <w:snapToGrid w:val="0"/>
                                    <w:rPr>
                                      <w:rFonts w:ascii="Times New Roman" w:hAnsi="Times New Roman" w:cs="Times New Roman"/>
                                      <w:color w:val="000000"/>
                                      <w:sz w:val="22"/>
                                      <w:szCs w:val="22"/>
                                    </w:rPr>
                                  </w:pPr>
                                  <w:r w:rsidRPr="000055EB">
                                    <w:rPr>
                                      <w:rFonts w:ascii="Times New Roman" w:hAnsi="Times New Roman" w:cs="Times New Roman"/>
                                      <w:color w:val="000000"/>
                                      <w:sz w:val="22"/>
                                      <w:szCs w:val="22"/>
                                    </w:rPr>
                                    <w:t>к/с 30101810345250000266</w:t>
                                  </w:r>
                                </w:p>
                                <w:p w:rsidR="00DD040A" w:rsidRPr="000055EB" w:rsidRDefault="00DD040A">
                                  <w:pPr>
                                    <w:tabs>
                                      <w:tab w:val="left" w:pos="4402"/>
                                    </w:tabs>
                                    <w:snapToGrid w:val="0"/>
                                    <w:rPr>
                                      <w:rFonts w:ascii="Times New Roman" w:hAnsi="Times New Roman" w:cs="Times New Roman"/>
                                      <w:color w:val="000000"/>
                                      <w:sz w:val="22"/>
                                      <w:szCs w:val="22"/>
                                    </w:rPr>
                                  </w:pPr>
                                  <w:r w:rsidRPr="000055EB">
                                    <w:rPr>
                                      <w:rFonts w:ascii="Times New Roman" w:hAnsi="Times New Roman" w:cs="Times New Roman"/>
                                      <w:color w:val="000000"/>
                                      <w:sz w:val="22"/>
                                      <w:szCs w:val="22"/>
                                    </w:rPr>
                                    <w:t>БИК 044525266</w:t>
                                  </w:r>
                                </w:p>
                                <w:p w:rsidR="00DD040A" w:rsidRPr="000055EB" w:rsidRDefault="00DD040A">
                                  <w:pPr>
                                    <w:tabs>
                                      <w:tab w:val="left" w:pos="4402"/>
                                    </w:tabs>
                                    <w:snapToGrid w:val="0"/>
                                    <w:rPr>
                                      <w:rFonts w:ascii="Times New Roman" w:hAnsi="Times New Roman" w:cs="Times New Roman"/>
                                      <w:sz w:val="22"/>
                                      <w:szCs w:val="22"/>
                                    </w:rPr>
                                  </w:pPr>
                                  <w:r w:rsidRPr="000055EB">
                                    <w:rPr>
                                      <w:rFonts w:ascii="Times New Roman" w:hAnsi="Times New Roman" w:cs="Times New Roman"/>
                                      <w:color w:val="000000"/>
                                      <w:sz w:val="22"/>
                                      <w:szCs w:val="22"/>
                                      <w:lang w:val="en-US"/>
                                    </w:rPr>
                                    <w:t>E</w:t>
                                  </w:r>
                                  <w:r w:rsidRPr="000055EB">
                                    <w:rPr>
                                      <w:rFonts w:ascii="Times New Roman" w:hAnsi="Times New Roman" w:cs="Times New Roman"/>
                                      <w:color w:val="000000"/>
                                      <w:sz w:val="22"/>
                                      <w:szCs w:val="22"/>
                                    </w:rPr>
                                    <w:t>-</w:t>
                                  </w:r>
                                  <w:r w:rsidRPr="000055EB">
                                    <w:rPr>
                                      <w:rFonts w:ascii="Times New Roman" w:hAnsi="Times New Roman" w:cs="Times New Roman"/>
                                      <w:color w:val="000000"/>
                                      <w:sz w:val="22"/>
                                      <w:szCs w:val="22"/>
                                      <w:lang w:val="en-US"/>
                                    </w:rPr>
                                    <w:t>mail</w:t>
                                  </w:r>
                                  <w:r w:rsidRPr="000055EB">
                                    <w:rPr>
                                      <w:rFonts w:ascii="Times New Roman" w:hAnsi="Times New Roman" w:cs="Times New Roman"/>
                                      <w:color w:val="000000"/>
                                      <w:sz w:val="22"/>
                                      <w:szCs w:val="22"/>
                                    </w:rPr>
                                    <w:t xml:space="preserve">: </w:t>
                                  </w:r>
                                  <w:hyperlink r:id="rId8" w:history="1">
                                    <w:r w:rsidRPr="000055EB">
                                      <w:rPr>
                                        <w:rFonts w:ascii="Times New Roman" w:hAnsi="Times New Roman" w:cs="Times New Roman"/>
                                        <w:sz w:val="22"/>
                                        <w:szCs w:val="22"/>
                                      </w:rPr>
                                      <w:t>info@sp5plus.ru</w:t>
                                    </w:r>
                                  </w:hyperlink>
                                </w:p>
                                <w:p w:rsidR="00DD040A" w:rsidRPr="000055EB" w:rsidRDefault="00DD040A">
                                  <w:pPr>
                                    <w:tabs>
                                      <w:tab w:val="left" w:pos="4402"/>
                                    </w:tabs>
                                    <w:snapToGrid w:val="0"/>
                                    <w:rPr>
                                      <w:rFonts w:ascii="Times New Roman" w:hAnsi="Times New Roman" w:cs="Times New Roman"/>
                                      <w:color w:val="000000"/>
                                      <w:sz w:val="22"/>
                                      <w:szCs w:val="22"/>
                                    </w:rPr>
                                  </w:pPr>
                                </w:p>
                                <w:p w:rsidR="00DD040A" w:rsidRPr="000055EB" w:rsidRDefault="00DD040A">
                                  <w:pPr>
                                    <w:rPr>
                                      <w:rFonts w:ascii="Times New Roman" w:hAnsi="Times New Roman" w:cs="Times New Roman"/>
                                      <w:sz w:val="22"/>
                                      <w:szCs w:val="22"/>
                                    </w:rPr>
                                  </w:pPr>
                                </w:p>
                              </w:tc>
                            </w:tr>
                          </w:tbl>
                          <w:p w:rsidR="00DD040A" w:rsidRPr="000055EB" w:rsidRDefault="00DD040A">
                            <w:pPr>
                              <w:pStyle w:val="afe"/>
                              <w:spacing w:before="0" w:after="0"/>
                              <w:ind w:firstLine="0"/>
                              <w:jc w:val="left"/>
                              <w:rPr>
                                <w:rFonts w:ascii="Times New Roman" w:eastAsia="Times New Roman" w:hAnsi="Times New Roman" w:cs="Times New Roman"/>
                                <w:bCs/>
                                <w:iCs/>
                                <w:sz w:val="22"/>
                                <w:szCs w:val="22"/>
                                <w:lang w:eastAsia="ar-SA"/>
                              </w:rPr>
                            </w:pPr>
                          </w:p>
                        </w:tc>
                        <w:tc>
                          <w:tcPr>
                            <w:tcW w:w="4677" w:type="dxa"/>
                            <w:shd w:val="clear" w:color="auto" w:fill="auto"/>
                            <w:tcMar>
                              <w:top w:w="0" w:type="dxa"/>
                              <w:left w:w="108" w:type="dxa"/>
                              <w:bottom w:w="0" w:type="dxa"/>
                              <w:right w:w="108" w:type="dxa"/>
                            </w:tcMar>
                          </w:tcPr>
                          <w:p w:rsidR="00DD040A" w:rsidRDefault="00DD040A">
                            <w:pPr>
                              <w:pStyle w:val="Standard"/>
                              <w:autoSpaceDE w:val="0"/>
                              <w:snapToGrid w:val="0"/>
                              <w:spacing w:after="0"/>
                              <w:rPr>
                                <w:rFonts w:ascii="Times New Roman" w:eastAsia="Times New Roman" w:hAnsi="Times New Roman"/>
                                <w:b/>
                                <w:bCs/>
                                <w:lang w:eastAsia="ru-RU"/>
                              </w:rPr>
                            </w:pPr>
                          </w:p>
                          <w:p w:rsidR="00DD040A" w:rsidRDefault="00DD040A">
                            <w:pPr>
                              <w:pStyle w:val="Standard"/>
                              <w:autoSpaceDE w:val="0"/>
                              <w:spacing w:after="0"/>
                              <w:rPr>
                                <w:rFonts w:ascii="Times New Roman" w:hAnsi="Times New Roman"/>
                                <w:b/>
                                <w:bCs/>
                              </w:rPr>
                            </w:pPr>
                          </w:p>
                          <w:p w:rsidR="00DD040A" w:rsidRDefault="00DD040A">
                            <w:pPr>
                              <w:pStyle w:val="Standard"/>
                              <w:autoSpaceDE w:val="0"/>
                              <w:spacing w:after="0"/>
                              <w:rPr>
                                <w:rFonts w:ascii="Times New Roman" w:hAnsi="Times New Roman"/>
                                <w:b/>
                                <w:bCs/>
                              </w:rPr>
                            </w:pPr>
                          </w:p>
                          <w:p w:rsidR="00DD040A" w:rsidRDefault="00DD040A">
                            <w:pPr>
                              <w:pStyle w:val="Standard"/>
                              <w:autoSpaceDE w:val="0"/>
                              <w:spacing w:after="0"/>
                              <w:rPr>
                                <w:rFonts w:ascii="Times New Roman" w:hAnsi="Times New Roman"/>
                                <w:b/>
                                <w:bCs/>
                              </w:rPr>
                            </w:pPr>
                          </w:p>
                          <w:p w:rsidR="00DD040A" w:rsidRDefault="00DD040A">
                            <w:pPr>
                              <w:pStyle w:val="Standard"/>
                              <w:autoSpaceDE w:val="0"/>
                              <w:spacing w:after="0"/>
                              <w:rPr>
                                <w:rFonts w:ascii="Times New Roman" w:hAnsi="Times New Roman"/>
                                <w:b/>
                                <w:bCs/>
                              </w:rPr>
                            </w:pPr>
                          </w:p>
                          <w:p w:rsidR="00DD040A" w:rsidRDefault="00DD040A">
                            <w:pPr>
                              <w:pStyle w:val="Standard"/>
                              <w:autoSpaceDE w:val="0"/>
                              <w:spacing w:after="0"/>
                              <w:rPr>
                                <w:rFonts w:ascii="Times New Roman" w:hAnsi="Times New Roman"/>
                              </w:rPr>
                            </w:pPr>
                          </w:p>
                          <w:p w:rsidR="00DD040A" w:rsidRDefault="00DD040A">
                            <w:pPr>
                              <w:pStyle w:val="Standard"/>
                              <w:autoSpaceDE w:val="0"/>
                              <w:spacing w:after="0"/>
                              <w:rPr>
                                <w:rFonts w:ascii="Times New Roman" w:hAnsi="Times New Roman"/>
                              </w:rPr>
                            </w:pPr>
                          </w:p>
                          <w:p w:rsidR="00DD040A" w:rsidRDefault="00DD040A">
                            <w:pPr>
                              <w:pStyle w:val="Standard"/>
                              <w:autoSpaceDE w:val="0"/>
                              <w:spacing w:after="0"/>
                              <w:rPr>
                                <w:rFonts w:ascii="Times New Roman" w:hAnsi="Times New Roman"/>
                              </w:rPr>
                            </w:pPr>
                          </w:p>
                          <w:p w:rsidR="00DD040A" w:rsidRDefault="00DD040A">
                            <w:pPr>
                              <w:pStyle w:val="Standard"/>
                              <w:autoSpaceDE w:val="0"/>
                              <w:spacing w:after="0"/>
                              <w:rPr>
                                <w:rFonts w:ascii="Times New Roman" w:hAnsi="Times New Roman"/>
                              </w:rPr>
                            </w:pPr>
                          </w:p>
                          <w:p w:rsidR="00DD040A" w:rsidRDefault="00DD040A">
                            <w:pPr>
                              <w:pStyle w:val="Standard"/>
                              <w:autoSpaceDE w:val="0"/>
                              <w:spacing w:after="0"/>
                              <w:rPr>
                                <w:rFonts w:ascii="Times New Roman" w:hAnsi="Times New Roman"/>
                              </w:rPr>
                            </w:pPr>
                          </w:p>
                          <w:p w:rsidR="00DD040A" w:rsidRDefault="00DD040A">
                            <w:pPr>
                              <w:pStyle w:val="Standard"/>
                              <w:autoSpaceDE w:val="0"/>
                              <w:spacing w:after="0"/>
                              <w:rPr>
                                <w:rFonts w:ascii="Times New Roman" w:hAnsi="Times New Roman"/>
                              </w:rPr>
                            </w:pPr>
                          </w:p>
                          <w:p w:rsidR="00DD040A" w:rsidRDefault="00DD040A">
                            <w:pPr>
                              <w:pStyle w:val="Standard"/>
                              <w:autoSpaceDE w:val="0"/>
                              <w:spacing w:after="0"/>
                              <w:rPr>
                                <w:rFonts w:ascii="Times New Roman" w:hAnsi="Times New Roman"/>
                              </w:rPr>
                            </w:pPr>
                          </w:p>
                          <w:p w:rsidR="00DD040A" w:rsidRDefault="00DD040A">
                            <w:pPr>
                              <w:pStyle w:val="Standard"/>
                              <w:autoSpaceDE w:val="0"/>
                              <w:spacing w:after="0"/>
                              <w:rPr>
                                <w:rFonts w:ascii="Times New Roman" w:hAnsi="Times New Roman"/>
                              </w:rPr>
                            </w:pPr>
                          </w:p>
                          <w:p w:rsidR="00DD040A" w:rsidRDefault="00DD040A">
                            <w:pPr>
                              <w:pStyle w:val="Standard"/>
                              <w:autoSpaceDE w:val="0"/>
                              <w:spacing w:after="0"/>
                              <w:rPr>
                                <w:rFonts w:ascii="Times New Roman" w:hAnsi="Times New Roman"/>
                              </w:rPr>
                            </w:pPr>
                          </w:p>
                          <w:p w:rsidR="00DD040A" w:rsidRDefault="00DD040A">
                            <w:pPr>
                              <w:pStyle w:val="Standard"/>
                              <w:autoSpaceDE w:val="0"/>
                              <w:spacing w:after="0"/>
                              <w:rPr>
                                <w:rFonts w:ascii="Times New Roman" w:hAnsi="Times New Roman"/>
                              </w:rPr>
                            </w:pPr>
                          </w:p>
                          <w:p w:rsidR="00DD040A" w:rsidRDefault="00DD040A">
                            <w:pPr>
                              <w:pStyle w:val="Standard"/>
                              <w:autoSpaceDE w:val="0"/>
                              <w:spacing w:after="0"/>
                              <w:rPr>
                                <w:rFonts w:ascii="Times New Roman" w:hAnsi="Times New Roman"/>
                              </w:rPr>
                            </w:pPr>
                            <w:r>
                              <w:rPr>
                                <w:rFonts w:ascii="Times New Roman" w:hAnsi="Times New Roman"/>
                              </w:rPr>
                              <w:t>____________________/_____________/</w:t>
                            </w:r>
                          </w:p>
                          <w:p w:rsidR="00DD040A" w:rsidRDefault="00DD040A">
                            <w:pPr>
                              <w:pStyle w:val="Standard"/>
                              <w:autoSpaceDE w:val="0"/>
                              <w:spacing w:after="0"/>
                              <w:rPr>
                                <w:rFonts w:ascii="Times New Roman" w:hAnsi="Times New Roman"/>
                              </w:rPr>
                            </w:pPr>
                            <w:r>
                              <w:rPr>
                                <w:rFonts w:ascii="Times New Roman" w:hAnsi="Times New Roman"/>
                              </w:rPr>
                              <w:t>м.п.</w:t>
                            </w:r>
                          </w:p>
                          <w:p w:rsidR="00DD040A" w:rsidRDefault="00DD040A">
                            <w:pPr>
                              <w:pStyle w:val="Standard"/>
                              <w:autoSpaceDE w:val="0"/>
                              <w:spacing w:after="0" w:line="240" w:lineRule="auto"/>
                              <w:jc w:val="both"/>
                              <w:rPr>
                                <w:rFonts w:ascii="Times New Roman" w:eastAsia="Times New Roman" w:hAnsi="Times New Roman"/>
                                <w:iCs/>
                                <w:lang w:eastAsia="ru-RU"/>
                              </w:rPr>
                            </w:pPr>
                          </w:p>
                        </w:tc>
                      </w:tr>
                      <w:tr w:rsidR="00DD040A">
                        <w:tc>
                          <w:tcPr>
                            <w:tcW w:w="5070" w:type="dxa"/>
                            <w:shd w:val="clear" w:color="auto" w:fill="auto"/>
                            <w:tcMar>
                              <w:top w:w="0" w:type="dxa"/>
                              <w:left w:w="108" w:type="dxa"/>
                              <w:bottom w:w="0" w:type="dxa"/>
                              <w:right w:w="108" w:type="dxa"/>
                            </w:tcMar>
                          </w:tcPr>
                          <w:p w:rsidR="00DD040A" w:rsidRPr="000055EB" w:rsidRDefault="00DD040A">
                            <w:pPr>
                              <w:tabs>
                                <w:tab w:val="left" w:pos="4402"/>
                              </w:tabs>
                              <w:snapToGrid w:val="0"/>
                              <w:rPr>
                                <w:rFonts w:ascii="Times New Roman" w:hAnsi="Times New Roman" w:cs="Times New Roman"/>
                                <w:color w:val="000000"/>
                                <w:sz w:val="22"/>
                                <w:szCs w:val="22"/>
                              </w:rPr>
                            </w:pPr>
                            <w:r w:rsidRPr="000055EB">
                              <w:rPr>
                                <w:rFonts w:ascii="Times New Roman" w:hAnsi="Times New Roman" w:cs="Times New Roman"/>
                                <w:color w:val="000000"/>
                                <w:sz w:val="22"/>
                                <w:szCs w:val="22"/>
                              </w:rPr>
                              <w:t>Первый заместитель генерального директора</w:t>
                            </w:r>
                          </w:p>
                          <w:p w:rsidR="00DD040A" w:rsidRPr="000055EB" w:rsidRDefault="00DD040A">
                            <w:pPr>
                              <w:tabs>
                                <w:tab w:val="left" w:pos="4402"/>
                              </w:tabs>
                              <w:snapToGrid w:val="0"/>
                              <w:rPr>
                                <w:rFonts w:ascii="Times New Roman" w:hAnsi="Times New Roman" w:cs="Times New Roman"/>
                                <w:color w:val="000000"/>
                                <w:sz w:val="22"/>
                                <w:szCs w:val="22"/>
                              </w:rPr>
                            </w:pPr>
                          </w:p>
                          <w:p w:rsidR="00DD040A" w:rsidRPr="000055EB" w:rsidRDefault="00DD040A">
                            <w:pPr>
                              <w:tabs>
                                <w:tab w:val="left" w:pos="4402"/>
                              </w:tabs>
                              <w:snapToGrid w:val="0"/>
                              <w:rPr>
                                <w:rFonts w:ascii="Times New Roman" w:hAnsi="Times New Roman" w:cs="Times New Roman"/>
                                <w:color w:val="000000"/>
                                <w:sz w:val="22"/>
                                <w:szCs w:val="22"/>
                              </w:rPr>
                            </w:pPr>
                            <w:r w:rsidRPr="000055EB">
                              <w:rPr>
                                <w:rFonts w:ascii="Times New Roman" w:hAnsi="Times New Roman" w:cs="Times New Roman"/>
                                <w:color w:val="000000"/>
                                <w:sz w:val="22"/>
                                <w:szCs w:val="22"/>
                              </w:rPr>
                              <w:t>_____________________/А.В. Немцов/</w:t>
                            </w:r>
                          </w:p>
                          <w:p w:rsidR="00DD040A" w:rsidRPr="000055EB" w:rsidRDefault="00DD040A">
                            <w:pPr>
                              <w:rPr>
                                <w:rFonts w:ascii="Times New Roman" w:hAnsi="Times New Roman" w:cs="Times New Roman"/>
                                <w:sz w:val="22"/>
                                <w:szCs w:val="22"/>
                              </w:rPr>
                            </w:pPr>
                            <w:r w:rsidRPr="000055EB">
                              <w:rPr>
                                <w:rFonts w:ascii="Times New Roman" w:hAnsi="Times New Roman" w:cs="Times New Roman"/>
                                <w:color w:val="000000"/>
                                <w:sz w:val="22"/>
                                <w:szCs w:val="22"/>
                              </w:rPr>
                              <w:t>м.п.</w:t>
                            </w:r>
                          </w:p>
                        </w:tc>
                        <w:tc>
                          <w:tcPr>
                            <w:tcW w:w="4677" w:type="dxa"/>
                            <w:shd w:val="clear" w:color="auto" w:fill="auto"/>
                            <w:tcMar>
                              <w:top w:w="0" w:type="dxa"/>
                              <w:left w:w="108" w:type="dxa"/>
                              <w:bottom w:w="0" w:type="dxa"/>
                              <w:right w:w="108" w:type="dxa"/>
                            </w:tcMar>
                          </w:tcPr>
                          <w:p w:rsidR="00DD040A" w:rsidRDefault="00DD040A">
                            <w:pPr>
                              <w:pStyle w:val="Standard"/>
                              <w:autoSpaceDE w:val="0"/>
                              <w:snapToGrid w:val="0"/>
                              <w:spacing w:after="0"/>
                              <w:rPr>
                                <w:rFonts w:ascii="Times New Roman" w:eastAsia="Times New Roman" w:hAnsi="Times New Roman"/>
                                <w:b/>
                                <w:bCs/>
                                <w:lang w:eastAsia="ru-RU"/>
                              </w:rPr>
                            </w:pPr>
                          </w:p>
                        </w:tc>
                      </w:tr>
                    </w:tbl>
                    <w:p w:rsidR="00DD040A" w:rsidRDefault="00DD040A" w:rsidP="006E41A6"/>
                  </w:txbxContent>
                </v:textbox>
                <w10:wrap type="square" anchorx="margin"/>
              </v:shape>
            </w:pict>
          </mc:Fallback>
        </mc:AlternateContent>
      </w:r>
    </w:p>
    <w:p w:rsidR="006D0CC4" w:rsidRPr="00C3422B" w:rsidRDefault="006D0CC4">
      <w:pPr>
        <w:pStyle w:val="Standard"/>
        <w:keepNext/>
        <w:spacing w:after="0" w:line="240" w:lineRule="auto"/>
        <w:ind w:firstLine="567"/>
        <w:jc w:val="right"/>
        <w:outlineLvl w:val="2"/>
        <w:rPr>
          <w:rFonts w:ascii="Times New Roman" w:eastAsia="Times New Roman" w:hAnsi="Times New Roman"/>
          <w:lang w:eastAsia="ar-SA"/>
        </w:rPr>
      </w:pPr>
    </w:p>
    <w:p w:rsidR="006D0CC4" w:rsidRPr="00C3422B" w:rsidRDefault="006D0CC4">
      <w:pPr>
        <w:pStyle w:val="Standard"/>
        <w:spacing w:after="0" w:line="240" w:lineRule="auto"/>
        <w:jc w:val="center"/>
        <w:rPr>
          <w:rFonts w:ascii="Times New Roman" w:eastAsia="Times New Roman" w:hAnsi="Times New Roman"/>
          <w:b/>
          <w:color w:val="000000"/>
          <w:lang w:eastAsia="ru-RU"/>
        </w:rPr>
      </w:pPr>
    </w:p>
    <w:p w:rsidR="006D0CC4" w:rsidRPr="00C3422B" w:rsidRDefault="006D0CC4">
      <w:pPr>
        <w:pStyle w:val="Standard"/>
        <w:spacing w:after="0" w:line="240" w:lineRule="auto"/>
        <w:jc w:val="right"/>
        <w:rPr>
          <w:rFonts w:ascii="Times New Roman" w:eastAsia="Times New Roman" w:hAnsi="Times New Roman"/>
          <w:bCs/>
          <w:color w:val="000000"/>
          <w:lang w:eastAsia="ru-RU"/>
        </w:rPr>
      </w:pPr>
    </w:p>
    <w:p w:rsidR="006D0CC4" w:rsidRPr="00C3422B" w:rsidRDefault="00C3422B">
      <w:pPr>
        <w:pStyle w:val="Standard"/>
        <w:spacing w:after="0" w:line="240" w:lineRule="auto"/>
        <w:jc w:val="right"/>
        <w:rPr>
          <w:rFonts w:ascii="Times New Roman" w:eastAsia="Times New Roman" w:hAnsi="Times New Roman"/>
          <w:bCs/>
          <w:color w:val="000000"/>
          <w:lang w:eastAsia="ru-RU"/>
        </w:rPr>
      </w:pPr>
      <w:r w:rsidRPr="00C3422B">
        <w:rPr>
          <w:rFonts w:ascii="Times New Roman" w:eastAsia="Times New Roman" w:hAnsi="Times New Roman"/>
          <w:bCs/>
          <w:color w:val="000000"/>
          <w:lang w:eastAsia="ru-RU"/>
        </w:rPr>
        <w:t>Приложение № 1</w:t>
      </w:r>
    </w:p>
    <w:p w:rsidR="006D0CC4" w:rsidRPr="00C3422B" w:rsidRDefault="00C3422B">
      <w:pPr>
        <w:pStyle w:val="Standard"/>
        <w:spacing w:after="0" w:line="240" w:lineRule="auto"/>
        <w:jc w:val="right"/>
        <w:rPr>
          <w:rFonts w:ascii="Times New Roman" w:eastAsia="Times New Roman" w:hAnsi="Times New Roman"/>
          <w:bCs/>
          <w:color w:val="000000"/>
          <w:lang w:eastAsia="ru-RU"/>
        </w:rPr>
      </w:pPr>
      <w:r w:rsidRPr="00C3422B">
        <w:rPr>
          <w:rFonts w:ascii="Times New Roman" w:eastAsia="Times New Roman" w:hAnsi="Times New Roman"/>
          <w:bCs/>
          <w:color w:val="000000"/>
          <w:lang w:eastAsia="ru-RU"/>
        </w:rPr>
        <w:t>к Договору №________ от «__» ___________ 2021г.</w:t>
      </w:r>
    </w:p>
    <w:p w:rsidR="00C40FDB" w:rsidRDefault="00C40FDB" w:rsidP="006E41A6">
      <w:pPr>
        <w:tabs>
          <w:tab w:val="center" w:pos="4153"/>
          <w:tab w:val="right" w:pos="8306"/>
        </w:tabs>
        <w:jc w:val="center"/>
        <w:rPr>
          <w:rFonts w:ascii="Times New Roman" w:hAnsi="Times New Roman" w:cs="Times New Roman"/>
          <w:b/>
          <w:sz w:val="22"/>
          <w:szCs w:val="22"/>
        </w:rPr>
      </w:pPr>
      <w:bookmarkStart w:id="1" w:name="_Hlk106351673"/>
    </w:p>
    <w:p w:rsidR="006E41A6" w:rsidRPr="00C3422B" w:rsidRDefault="006E41A6" w:rsidP="006E41A6">
      <w:pPr>
        <w:tabs>
          <w:tab w:val="center" w:pos="4153"/>
          <w:tab w:val="right" w:pos="8306"/>
        </w:tabs>
        <w:jc w:val="center"/>
        <w:rPr>
          <w:rFonts w:ascii="Times New Roman" w:hAnsi="Times New Roman" w:cs="Times New Roman"/>
          <w:b/>
          <w:sz w:val="22"/>
          <w:szCs w:val="22"/>
        </w:rPr>
      </w:pPr>
      <w:r w:rsidRPr="00C3422B">
        <w:rPr>
          <w:rFonts w:ascii="Times New Roman" w:hAnsi="Times New Roman" w:cs="Times New Roman"/>
          <w:b/>
          <w:sz w:val="22"/>
          <w:szCs w:val="22"/>
        </w:rPr>
        <w:t>ТЕХНИЧЕСКОЕ ЗАДАНИЕ</w:t>
      </w:r>
    </w:p>
    <w:bookmarkEnd w:id="1"/>
    <w:p w:rsidR="006E41A6" w:rsidRPr="00C3422B" w:rsidRDefault="006E41A6" w:rsidP="006E41A6">
      <w:pPr>
        <w:tabs>
          <w:tab w:val="center" w:pos="4153"/>
          <w:tab w:val="right" w:pos="8306"/>
        </w:tabs>
        <w:jc w:val="center"/>
        <w:rPr>
          <w:rFonts w:ascii="Times New Roman" w:hAnsi="Times New Roman" w:cs="Times New Roman"/>
          <w:b/>
          <w:sz w:val="22"/>
          <w:szCs w:val="22"/>
        </w:rPr>
      </w:pPr>
      <w:r w:rsidRPr="00C3422B">
        <w:rPr>
          <w:rFonts w:ascii="Times New Roman" w:hAnsi="Times New Roman" w:cs="Times New Roman"/>
          <w:b/>
          <w:sz w:val="22"/>
          <w:szCs w:val="22"/>
        </w:rPr>
        <w:t xml:space="preserve">на выполнение инженерных изысканий </w:t>
      </w:r>
      <w:bookmarkStart w:id="2" w:name="_Hlk106351589"/>
      <w:r w:rsidRPr="00C3422B">
        <w:rPr>
          <w:rFonts w:ascii="Times New Roman" w:hAnsi="Times New Roman" w:cs="Times New Roman"/>
          <w:b/>
          <w:sz w:val="22"/>
          <w:szCs w:val="22"/>
        </w:rPr>
        <w:t>по объекту:</w:t>
      </w:r>
    </w:p>
    <w:p w:rsidR="006E41A6" w:rsidRPr="00C3422B" w:rsidRDefault="006E41A6" w:rsidP="006E41A6">
      <w:pPr>
        <w:tabs>
          <w:tab w:val="center" w:pos="4153"/>
          <w:tab w:val="right" w:pos="8306"/>
        </w:tabs>
        <w:jc w:val="center"/>
        <w:rPr>
          <w:rFonts w:ascii="Times New Roman" w:hAnsi="Times New Roman" w:cs="Times New Roman"/>
          <w:b/>
          <w:sz w:val="22"/>
          <w:szCs w:val="22"/>
        </w:rPr>
      </w:pPr>
      <w:r w:rsidRPr="00C3422B">
        <w:rPr>
          <w:rFonts w:ascii="Times New Roman" w:hAnsi="Times New Roman" w:cs="Times New Roman"/>
          <w:b/>
          <w:sz w:val="22"/>
          <w:szCs w:val="22"/>
        </w:rPr>
        <w:t xml:space="preserve">«Санаторий Белые ночи», по адресу: </w:t>
      </w:r>
      <w:r w:rsidRPr="00C3422B">
        <w:rPr>
          <w:rFonts w:ascii="Times New Roman" w:hAnsi="Times New Roman" w:cs="Times New Roman"/>
          <w:b/>
          <w:bCs/>
          <w:sz w:val="22"/>
          <w:szCs w:val="22"/>
        </w:rPr>
        <w:t xml:space="preserve">Краснодарский край, </w:t>
      </w:r>
      <w:proofErr w:type="spellStart"/>
      <w:r w:rsidRPr="00C3422B">
        <w:rPr>
          <w:rFonts w:ascii="Times New Roman" w:hAnsi="Times New Roman" w:cs="Times New Roman"/>
          <w:b/>
          <w:bCs/>
          <w:sz w:val="22"/>
          <w:szCs w:val="22"/>
        </w:rPr>
        <w:t>г.Сочи</w:t>
      </w:r>
      <w:proofErr w:type="spellEnd"/>
      <w:r w:rsidRPr="00C3422B">
        <w:rPr>
          <w:rFonts w:ascii="Times New Roman" w:hAnsi="Times New Roman" w:cs="Times New Roman"/>
          <w:b/>
          <w:bCs/>
          <w:sz w:val="22"/>
          <w:szCs w:val="22"/>
        </w:rPr>
        <w:t xml:space="preserve">, </w:t>
      </w:r>
      <w:proofErr w:type="spellStart"/>
      <w:r w:rsidRPr="00C3422B">
        <w:rPr>
          <w:rFonts w:ascii="Times New Roman" w:hAnsi="Times New Roman" w:cs="Times New Roman"/>
          <w:b/>
          <w:bCs/>
          <w:sz w:val="22"/>
          <w:szCs w:val="22"/>
        </w:rPr>
        <w:t>Лазаревский</w:t>
      </w:r>
      <w:proofErr w:type="spellEnd"/>
      <w:r w:rsidRPr="00C3422B">
        <w:rPr>
          <w:rFonts w:ascii="Times New Roman" w:hAnsi="Times New Roman" w:cs="Times New Roman"/>
          <w:b/>
          <w:bCs/>
          <w:sz w:val="22"/>
          <w:szCs w:val="22"/>
        </w:rPr>
        <w:t xml:space="preserve"> район, п. </w:t>
      </w:r>
      <w:proofErr w:type="spellStart"/>
      <w:r w:rsidRPr="00C3422B">
        <w:rPr>
          <w:rFonts w:ascii="Times New Roman" w:hAnsi="Times New Roman" w:cs="Times New Roman"/>
          <w:b/>
          <w:bCs/>
          <w:sz w:val="22"/>
          <w:szCs w:val="22"/>
        </w:rPr>
        <w:t>Уч</w:t>
      </w:r>
      <w:proofErr w:type="spellEnd"/>
      <w:r w:rsidRPr="00C3422B">
        <w:rPr>
          <w:rFonts w:ascii="Times New Roman" w:hAnsi="Times New Roman" w:cs="Times New Roman"/>
          <w:b/>
          <w:bCs/>
          <w:sz w:val="22"/>
          <w:szCs w:val="22"/>
        </w:rPr>
        <w:t>-Дере, ул. Семашко, 37-А</w:t>
      </w:r>
      <w:r w:rsidRPr="00C3422B">
        <w:rPr>
          <w:rFonts w:ascii="Times New Roman" w:hAnsi="Times New Roman" w:cs="Times New Roman"/>
          <w:b/>
          <w:sz w:val="22"/>
          <w:szCs w:val="22"/>
        </w:rPr>
        <w:t>. Кадастровые номера № 23:49:0125001:9, 23:49:0125001:10, 23:49:0123019:14.</w:t>
      </w:r>
      <w:bookmarkEnd w:id="2"/>
    </w:p>
    <w:p w:rsidR="006E41A6" w:rsidRPr="00C3422B" w:rsidRDefault="006E41A6" w:rsidP="006E41A6">
      <w:pPr>
        <w:tabs>
          <w:tab w:val="left" w:pos="4245"/>
        </w:tabs>
        <w:jc w:val="right"/>
        <w:rPr>
          <w:rFonts w:ascii="Times New Roman" w:hAnsi="Times New Roman" w:cs="Times New Roman"/>
          <w:sz w:val="22"/>
          <w:szCs w:val="22"/>
          <w:lang w:eastAsia="x-none"/>
        </w:rPr>
      </w:pPr>
    </w:p>
    <w:p w:rsidR="006E41A6" w:rsidRPr="00C3422B" w:rsidRDefault="006E41A6" w:rsidP="006E41A6">
      <w:pPr>
        <w:tabs>
          <w:tab w:val="left" w:pos="4245"/>
        </w:tabs>
        <w:jc w:val="center"/>
        <w:rPr>
          <w:rFonts w:ascii="Times New Roman" w:hAnsi="Times New Roman" w:cs="Times New Roman"/>
          <w:sz w:val="22"/>
          <w:szCs w:val="22"/>
          <w:lang w:eastAsia="x-none"/>
        </w:rPr>
      </w:pPr>
      <w:r w:rsidRPr="00C3422B">
        <w:rPr>
          <w:rFonts w:ascii="Times New Roman" w:hAnsi="Times New Roman" w:cs="Times New Roman"/>
          <w:b/>
          <w:sz w:val="22"/>
          <w:szCs w:val="22"/>
        </w:rPr>
        <w:t>1. Инженерно-геологические изыскания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7082"/>
      </w:tblGrid>
      <w:tr w:rsidR="006E41A6" w:rsidRPr="00C3422B" w:rsidTr="00C3422B">
        <w:tc>
          <w:tcPr>
            <w:tcW w:w="3114" w:type="dxa"/>
            <w:shd w:val="clear" w:color="auto" w:fill="auto"/>
          </w:tcPr>
          <w:p w:rsidR="006E41A6" w:rsidRPr="00C3422B" w:rsidRDefault="006E41A6" w:rsidP="00C3422B">
            <w:pPr>
              <w:tabs>
                <w:tab w:val="left" w:pos="288"/>
                <w:tab w:val="left" w:pos="2729"/>
              </w:tabs>
              <w:spacing w:line="276" w:lineRule="auto"/>
              <w:rPr>
                <w:rFonts w:ascii="Times New Roman" w:hAnsi="Times New Roman" w:cs="Times New Roman"/>
                <w:b/>
                <w:color w:val="000000"/>
                <w:spacing w:val="-25"/>
                <w:sz w:val="22"/>
                <w:szCs w:val="22"/>
              </w:rPr>
            </w:pPr>
            <w:r w:rsidRPr="00C3422B">
              <w:rPr>
                <w:rFonts w:ascii="Times New Roman" w:hAnsi="Times New Roman" w:cs="Times New Roman"/>
                <w:b/>
                <w:sz w:val="22"/>
                <w:szCs w:val="22"/>
              </w:rPr>
              <w:t>1.Наименование объекта</w:t>
            </w:r>
          </w:p>
        </w:tc>
        <w:tc>
          <w:tcPr>
            <w:tcW w:w="7082" w:type="dxa"/>
            <w:shd w:val="clear" w:color="auto" w:fill="auto"/>
          </w:tcPr>
          <w:p w:rsidR="006E41A6" w:rsidRPr="000055EB" w:rsidRDefault="006E41A6" w:rsidP="00C3422B">
            <w:pPr>
              <w:jc w:val="both"/>
              <w:rPr>
                <w:rFonts w:ascii="Times New Roman" w:hAnsi="Times New Roman" w:cs="Times New Roman"/>
                <w:bCs/>
                <w:sz w:val="22"/>
                <w:szCs w:val="22"/>
              </w:rPr>
            </w:pPr>
            <w:r w:rsidRPr="000055EB">
              <w:rPr>
                <w:rFonts w:ascii="Times New Roman" w:hAnsi="Times New Roman" w:cs="Times New Roman"/>
                <w:spacing w:val="-1"/>
                <w:sz w:val="22"/>
                <w:szCs w:val="22"/>
              </w:rPr>
              <w:t xml:space="preserve">Санаторий </w:t>
            </w:r>
            <w:r w:rsidR="000055EB" w:rsidRPr="000055EB">
              <w:rPr>
                <w:rFonts w:ascii="Times New Roman" w:hAnsi="Times New Roman" w:cs="Times New Roman"/>
                <w:spacing w:val="-1"/>
                <w:sz w:val="22"/>
                <w:szCs w:val="22"/>
              </w:rPr>
              <w:t>«</w:t>
            </w:r>
            <w:r w:rsidRPr="000055EB">
              <w:rPr>
                <w:rFonts w:ascii="Times New Roman" w:hAnsi="Times New Roman" w:cs="Times New Roman"/>
                <w:spacing w:val="-1"/>
                <w:sz w:val="22"/>
                <w:szCs w:val="22"/>
              </w:rPr>
              <w:t xml:space="preserve">Белые ночи», </w:t>
            </w:r>
            <w:r w:rsidRPr="000055EB">
              <w:rPr>
                <w:rFonts w:ascii="Times New Roman" w:hAnsi="Times New Roman" w:cs="Times New Roman"/>
                <w:sz w:val="22"/>
                <w:szCs w:val="22"/>
              </w:rPr>
              <w:t xml:space="preserve">по адресу: </w:t>
            </w:r>
            <w:r w:rsidRPr="000055EB">
              <w:rPr>
                <w:rFonts w:ascii="Times New Roman" w:hAnsi="Times New Roman" w:cs="Times New Roman"/>
                <w:bCs/>
                <w:sz w:val="22"/>
                <w:szCs w:val="22"/>
              </w:rPr>
              <w:t xml:space="preserve">Краснодарский край, </w:t>
            </w:r>
            <w:proofErr w:type="spellStart"/>
            <w:r w:rsidRPr="000055EB">
              <w:rPr>
                <w:rFonts w:ascii="Times New Roman" w:hAnsi="Times New Roman" w:cs="Times New Roman"/>
                <w:bCs/>
                <w:sz w:val="22"/>
                <w:szCs w:val="22"/>
              </w:rPr>
              <w:t>г.Сочи</w:t>
            </w:r>
            <w:proofErr w:type="spellEnd"/>
            <w:r w:rsidRPr="000055EB">
              <w:rPr>
                <w:rFonts w:ascii="Times New Roman" w:hAnsi="Times New Roman" w:cs="Times New Roman"/>
                <w:bCs/>
                <w:sz w:val="22"/>
                <w:szCs w:val="22"/>
              </w:rPr>
              <w:t xml:space="preserve">, </w:t>
            </w:r>
            <w:proofErr w:type="spellStart"/>
            <w:r w:rsidRPr="000055EB">
              <w:rPr>
                <w:rFonts w:ascii="Times New Roman" w:hAnsi="Times New Roman" w:cs="Times New Roman"/>
                <w:bCs/>
                <w:sz w:val="22"/>
                <w:szCs w:val="22"/>
              </w:rPr>
              <w:t>Лазаревский</w:t>
            </w:r>
            <w:proofErr w:type="spellEnd"/>
            <w:r w:rsidRPr="000055EB">
              <w:rPr>
                <w:rFonts w:ascii="Times New Roman" w:hAnsi="Times New Roman" w:cs="Times New Roman"/>
                <w:bCs/>
                <w:sz w:val="22"/>
                <w:szCs w:val="22"/>
              </w:rPr>
              <w:t xml:space="preserve"> район, п. </w:t>
            </w:r>
            <w:proofErr w:type="spellStart"/>
            <w:r w:rsidRPr="000055EB">
              <w:rPr>
                <w:rFonts w:ascii="Times New Roman" w:hAnsi="Times New Roman" w:cs="Times New Roman"/>
                <w:bCs/>
                <w:sz w:val="22"/>
                <w:szCs w:val="22"/>
              </w:rPr>
              <w:t>Уч</w:t>
            </w:r>
            <w:proofErr w:type="spellEnd"/>
            <w:r w:rsidRPr="000055EB">
              <w:rPr>
                <w:rFonts w:ascii="Times New Roman" w:hAnsi="Times New Roman" w:cs="Times New Roman"/>
                <w:bCs/>
                <w:sz w:val="22"/>
                <w:szCs w:val="22"/>
              </w:rPr>
              <w:t>-Дере, ул. Семашко, 37-А</w:t>
            </w:r>
            <w:r w:rsidRPr="000055EB">
              <w:rPr>
                <w:rFonts w:ascii="Times New Roman" w:hAnsi="Times New Roman" w:cs="Times New Roman"/>
                <w:sz w:val="22"/>
                <w:szCs w:val="22"/>
              </w:rPr>
              <w:t>. Кадастровые номера № 23:49:0125001:9, 23:49:0125001:10, 23:49:0123019:14</w:t>
            </w:r>
          </w:p>
        </w:tc>
      </w:tr>
      <w:tr w:rsidR="006E41A6" w:rsidRPr="00C3422B" w:rsidTr="00C3422B">
        <w:tc>
          <w:tcPr>
            <w:tcW w:w="3114" w:type="dxa"/>
            <w:shd w:val="clear" w:color="auto" w:fill="auto"/>
          </w:tcPr>
          <w:p w:rsidR="006E41A6" w:rsidRPr="00C3422B" w:rsidRDefault="006E41A6" w:rsidP="00C3422B">
            <w:pPr>
              <w:tabs>
                <w:tab w:val="left" w:pos="288"/>
                <w:tab w:val="left" w:pos="2729"/>
              </w:tabs>
              <w:spacing w:line="276" w:lineRule="auto"/>
              <w:rPr>
                <w:rFonts w:ascii="Times New Roman" w:hAnsi="Times New Roman" w:cs="Times New Roman"/>
                <w:b/>
                <w:color w:val="000000"/>
                <w:spacing w:val="-25"/>
                <w:sz w:val="22"/>
                <w:szCs w:val="22"/>
              </w:rPr>
            </w:pPr>
            <w:r w:rsidRPr="00C3422B">
              <w:rPr>
                <w:rFonts w:ascii="Times New Roman" w:hAnsi="Times New Roman" w:cs="Times New Roman"/>
                <w:b/>
                <w:sz w:val="22"/>
                <w:szCs w:val="22"/>
              </w:rPr>
              <w:t>2.Заказчик</w:t>
            </w:r>
          </w:p>
        </w:tc>
        <w:tc>
          <w:tcPr>
            <w:tcW w:w="7082" w:type="dxa"/>
            <w:shd w:val="clear" w:color="auto" w:fill="auto"/>
          </w:tcPr>
          <w:p w:rsidR="000055EB" w:rsidRPr="000055EB" w:rsidRDefault="000055EB" w:rsidP="000055EB">
            <w:pPr>
              <w:rPr>
                <w:rFonts w:ascii="Times New Roman" w:hAnsi="Times New Roman" w:cs="Times New Roman"/>
                <w:color w:val="000000"/>
                <w:sz w:val="22"/>
                <w:szCs w:val="22"/>
              </w:rPr>
            </w:pPr>
            <w:r w:rsidRPr="000055EB">
              <w:rPr>
                <w:rFonts w:ascii="Times New Roman" w:hAnsi="Times New Roman" w:cs="Times New Roman"/>
                <w:color w:val="000000"/>
                <w:sz w:val="22"/>
                <w:szCs w:val="22"/>
              </w:rPr>
              <w:t>ООО СЗ «Сочи-Парк пять плюс»</w:t>
            </w:r>
          </w:p>
          <w:p w:rsidR="006E41A6" w:rsidRPr="000055EB" w:rsidRDefault="000055EB" w:rsidP="000055EB">
            <w:pPr>
              <w:jc w:val="both"/>
              <w:rPr>
                <w:rFonts w:ascii="Times New Roman" w:hAnsi="Times New Roman" w:cs="Times New Roman"/>
                <w:color w:val="000000"/>
                <w:spacing w:val="-1"/>
                <w:sz w:val="22"/>
                <w:szCs w:val="22"/>
              </w:rPr>
            </w:pPr>
            <w:r w:rsidRPr="000055EB">
              <w:rPr>
                <w:rFonts w:ascii="Times New Roman" w:hAnsi="Times New Roman" w:cs="Times New Roman"/>
                <w:color w:val="000000"/>
                <w:sz w:val="22"/>
                <w:szCs w:val="22"/>
              </w:rPr>
              <w:t xml:space="preserve">ОГРН 1192375037062 ИНН 2367009386 КПП 236701001, 354340, </w:t>
            </w:r>
            <w:r w:rsidRPr="000055EB">
              <w:rPr>
                <w:rFonts w:ascii="Times New Roman" w:eastAsia="Times New Roman" w:hAnsi="Times New Roman" w:cs="Times New Roman"/>
                <w:sz w:val="22"/>
                <w:szCs w:val="22"/>
                <w:lang w:eastAsia="ru-RU"/>
              </w:rPr>
              <w:t xml:space="preserve">354340, Краснодарский край, </w:t>
            </w:r>
            <w:proofErr w:type="spellStart"/>
            <w:r w:rsidRPr="000055EB">
              <w:rPr>
                <w:rFonts w:ascii="Times New Roman" w:eastAsia="Times New Roman" w:hAnsi="Times New Roman" w:cs="Times New Roman"/>
                <w:sz w:val="22"/>
                <w:szCs w:val="22"/>
                <w:lang w:eastAsia="ru-RU"/>
              </w:rPr>
              <w:t>пгт</w:t>
            </w:r>
            <w:proofErr w:type="spellEnd"/>
            <w:r w:rsidRPr="000055EB">
              <w:rPr>
                <w:rFonts w:ascii="Times New Roman" w:eastAsia="Times New Roman" w:hAnsi="Times New Roman" w:cs="Times New Roman"/>
                <w:sz w:val="22"/>
                <w:szCs w:val="22"/>
                <w:lang w:eastAsia="ru-RU"/>
              </w:rPr>
              <w:t xml:space="preserve">. Сириус, </w:t>
            </w:r>
            <w:proofErr w:type="spellStart"/>
            <w:r w:rsidRPr="000055EB">
              <w:rPr>
                <w:rFonts w:ascii="Times New Roman" w:eastAsia="Times New Roman" w:hAnsi="Times New Roman" w:cs="Times New Roman"/>
                <w:sz w:val="22"/>
                <w:szCs w:val="22"/>
                <w:lang w:eastAsia="ru-RU"/>
              </w:rPr>
              <w:t>пр-кт</w:t>
            </w:r>
            <w:proofErr w:type="spellEnd"/>
            <w:r w:rsidRPr="000055EB">
              <w:rPr>
                <w:rFonts w:ascii="Times New Roman" w:eastAsia="Times New Roman" w:hAnsi="Times New Roman" w:cs="Times New Roman"/>
                <w:sz w:val="22"/>
                <w:szCs w:val="22"/>
                <w:lang w:eastAsia="ru-RU"/>
              </w:rPr>
              <w:t xml:space="preserve"> Олимпийский, д.21, офис 347</w:t>
            </w:r>
          </w:p>
        </w:tc>
      </w:tr>
      <w:tr w:rsidR="006E41A6" w:rsidRPr="00C3422B" w:rsidTr="00C3422B">
        <w:tc>
          <w:tcPr>
            <w:tcW w:w="3114" w:type="dxa"/>
            <w:shd w:val="clear" w:color="auto" w:fill="auto"/>
          </w:tcPr>
          <w:p w:rsidR="006E41A6" w:rsidRPr="00C3422B" w:rsidRDefault="006E41A6" w:rsidP="00C3422B">
            <w:pPr>
              <w:tabs>
                <w:tab w:val="left" w:pos="288"/>
                <w:tab w:val="left" w:pos="2729"/>
              </w:tabs>
              <w:spacing w:line="276" w:lineRule="auto"/>
              <w:rPr>
                <w:rFonts w:ascii="Times New Roman" w:hAnsi="Times New Roman" w:cs="Times New Roman"/>
                <w:spacing w:val="-1"/>
                <w:sz w:val="22"/>
                <w:szCs w:val="22"/>
              </w:rPr>
            </w:pPr>
            <w:r w:rsidRPr="00C3422B">
              <w:rPr>
                <w:rFonts w:ascii="Times New Roman" w:hAnsi="Times New Roman" w:cs="Times New Roman"/>
                <w:b/>
                <w:sz w:val="22"/>
                <w:szCs w:val="22"/>
              </w:rPr>
              <w:t>3.Подрядчик</w:t>
            </w:r>
          </w:p>
        </w:tc>
        <w:tc>
          <w:tcPr>
            <w:tcW w:w="7082" w:type="dxa"/>
            <w:shd w:val="clear" w:color="auto" w:fill="auto"/>
          </w:tcPr>
          <w:p w:rsidR="006E41A6" w:rsidRPr="000055EB" w:rsidRDefault="006E41A6" w:rsidP="00C3422B">
            <w:pPr>
              <w:pStyle w:val="afb"/>
              <w:shd w:val="clear" w:color="auto" w:fill="FFFFFF"/>
              <w:jc w:val="both"/>
              <w:outlineLvl w:val="1"/>
              <w:rPr>
                <w:rFonts w:ascii="Times New Roman" w:hAnsi="Times New Roman"/>
                <w:spacing w:val="-1"/>
                <w:sz w:val="22"/>
              </w:rPr>
            </w:pPr>
          </w:p>
        </w:tc>
      </w:tr>
      <w:tr w:rsidR="006E41A6" w:rsidRPr="00C3422B" w:rsidTr="00C3422B">
        <w:tc>
          <w:tcPr>
            <w:tcW w:w="3114" w:type="dxa"/>
            <w:shd w:val="clear" w:color="auto" w:fill="auto"/>
          </w:tcPr>
          <w:p w:rsidR="006E41A6" w:rsidRPr="00C3422B" w:rsidRDefault="006E41A6" w:rsidP="00C3422B">
            <w:pPr>
              <w:tabs>
                <w:tab w:val="left" w:pos="288"/>
                <w:tab w:val="left" w:pos="2729"/>
              </w:tabs>
              <w:spacing w:line="276" w:lineRule="auto"/>
              <w:rPr>
                <w:rFonts w:ascii="Times New Roman" w:hAnsi="Times New Roman" w:cs="Times New Roman"/>
                <w:b/>
                <w:color w:val="000000"/>
                <w:spacing w:val="-25"/>
                <w:sz w:val="22"/>
                <w:szCs w:val="22"/>
              </w:rPr>
            </w:pPr>
            <w:r w:rsidRPr="00C3422B">
              <w:rPr>
                <w:rFonts w:ascii="Times New Roman" w:hAnsi="Times New Roman" w:cs="Times New Roman"/>
                <w:b/>
                <w:sz w:val="22"/>
                <w:szCs w:val="22"/>
              </w:rPr>
              <w:t>4.Основания для проектирования</w:t>
            </w:r>
          </w:p>
        </w:tc>
        <w:tc>
          <w:tcPr>
            <w:tcW w:w="7082" w:type="dxa"/>
            <w:shd w:val="clear" w:color="auto" w:fill="auto"/>
          </w:tcPr>
          <w:p w:rsidR="006E41A6" w:rsidRPr="000055EB" w:rsidRDefault="006E41A6" w:rsidP="00C3422B">
            <w:pPr>
              <w:shd w:val="clear" w:color="auto" w:fill="FFFFFF"/>
              <w:autoSpaceDE w:val="0"/>
              <w:ind w:right="-27"/>
              <w:jc w:val="both"/>
              <w:rPr>
                <w:rFonts w:ascii="Times New Roman" w:hAnsi="Times New Roman" w:cs="Times New Roman"/>
                <w:color w:val="000000"/>
                <w:spacing w:val="-1"/>
                <w:sz w:val="22"/>
                <w:szCs w:val="22"/>
              </w:rPr>
            </w:pPr>
            <w:r w:rsidRPr="000055EB">
              <w:rPr>
                <w:rFonts w:ascii="Times New Roman" w:hAnsi="Times New Roman" w:cs="Times New Roman"/>
                <w:sz w:val="22"/>
                <w:szCs w:val="22"/>
              </w:rPr>
              <w:t xml:space="preserve">Договор </w:t>
            </w:r>
          </w:p>
          <w:p w:rsidR="006E41A6" w:rsidRPr="000055EB" w:rsidRDefault="006E41A6" w:rsidP="00C3422B">
            <w:pPr>
              <w:tabs>
                <w:tab w:val="left" w:pos="288"/>
                <w:tab w:val="left" w:pos="2729"/>
              </w:tabs>
              <w:jc w:val="both"/>
              <w:rPr>
                <w:rFonts w:ascii="Times New Roman" w:hAnsi="Times New Roman" w:cs="Times New Roman"/>
                <w:color w:val="000000"/>
                <w:spacing w:val="-1"/>
                <w:sz w:val="22"/>
                <w:szCs w:val="22"/>
              </w:rPr>
            </w:pPr>
          </w:p>
        </w:tc>
      </w:tr>
      <w:tr w:rsidR="006E41A6" w:rsidRPr="00C3422B" w:rsidTr="00C3422B">
        <w:tc>
          <w:tcPr>
            <w:tcW w:w="3114" w:type="dxa"/>
            <w:shd w:val="clear" w:color="auto" w:fill="auto"/>
          </w:tcPr>
          <w:p w:rsidR="006E41A6" w:rsidRPr="00C3422B" w:rsidRDefault="00C40FDB" w:rsidP="00C3422B">
            <w:pPr>
              <w:tabs>
                <w:tab w:val="left" w:pos="288"/>
                <w:tab w:val="left" w:pos="2729"/>
              </w:tabs>
              <w:spacing w:line="276" w:lineRule="auto"/>
              <w:rPr>
                <w:rFonts w:ascii="Times New Roman" w:hAnsi="Times New Roman" w:cs="Times New Roman"/>
                <w:b/>
                <w:color w:val="000000"/>
                <w:spacing w:val="-5"/>
                <w:sz w:val="22"/>
                <w:szCs w:val="22"/>
              </w:rPr>
            </w:pPr>
            <w:r>
              <w:rPr>
                <w:rFonts w:ascii="Times New Roman" w:hAnsi="Times New Roman" w:cs="Times New Roman"/>
                <w:b/>
                <w:sz w:val="22"/>
                <w:szCs w:val="22"/>
              </w:rPr>
              <w:t>5</w:t>
            </w:r>
            <w:r w:rsidR="006E41A6" w:rsidRPr="00C3422B">
              <w:rPr>
                <w:rFonts w:ascii="Times New Roman" w:hAnsi="Times New Roman" w:cs="Times New Roman"/>
                <w:b/>
                <w:sz w:val="22"/>
                <w:szCs w:val="22"/>
              </w:rPr>
              <w:t>.Данные о местоположении и границах изысканий</w:t>
            </w:r>
          </w:p>
        </w:tc>
        <w:tc>
          <w:tcPr>
            <w:tcW w:w="7082" w:type="dxa"/>
            <w:shd w:val="clear" w:color="auto" w:fill="auto"/>
          </w:tcPr>
          <w:p w:rsidR="006E41A6" w:rsidRPr="00C3422B" w:rsidRDefault="006E41A6" w:rsidP="00C3422B">
            <w:pPr>
              <w:jc w:val="both"/>
              <w:rPr>
                <w:rFonts w:ascii="Times New Roman" w:hAnsi="Times New Roman" w:cs="Times New Roman"/>
                <w:sz w:val="22"/>
                <w:szCs w:val="22"/>
                <w:shd w:val="clear" w:color="auto" w:fill="FFFFFF"/>
              </w:rPr>
            </w:pPr>
            <w:r w:rsidRPr="00C3422B">
              <w:rPr>
                <w:rStyle w:val="FontStyle14"/>
              </w:rPr>
              <w:t>Российская Федерация, Краснодарский край, г. Сочи, ул. Семашко, 37А, участки с кадастровыми номерами 23:49:0125001:9; 23:49:0125001:10, 23:49:0123019:14</w:t>
            </w:r>
          </w:p>
        </w:tc>
      </w:tr>
      <w:tr w:rsidR="006E41A6" w:rsidRPr="00C3422B" w:rsidTr="00C3422B">
        <w:tc>
          <w:tcPr>
            <w:tcW w:w="3114" w:type="dxa"/>
            <w:shd w:val="clear" w:color="auto" w:fill="auto"/>
          </w:tcPr>
          <w:p w:rsidR="006E41A6" w:rsidRPr="00C3422B" w:rsidRDefault="00C40FDB" w:rsidP="00C3422B">
            <w:pPr>
              <w:tabs>
                <w:tab w:val="left" w:pos="288"/>
                <w:tab w:val="left" w:pos="2729"/>
              </w:tabs>
              <w:spacing w:line="276" w:lineRule="auto"/>
              <w:rPr>
                <w:rFonts w:ascii="Times New Roman" w:hAnsi="Times New Roman" w:cs="Times New Roman"/>
                <w:b/>
                <w:color w:val="000000"/>
                <w:spacing w:val="-4"/>
                <w:sz w:val="22"/>
                <w:szCs w:val="22"/>
                <w:highlight w:val="yellow"/>
                <w:lang w:val="en-US"/>
              </w:rPr>
            </w:pPr>
            <w:r>
              <w:rPr>
                <w:rFonts w:ascii="Times New Roman" w:hAnsi="Times New Roman" w:cs="Times New Roman"/>
                <w:b/>
                <w:sz w:val="22"/>
                <w:szCs w:val="22"/>
              </w:rPr>
              <w:t>6</w:t>
            </w:r>
            <w:r w:rsidR="006E41A6" w:rsidRPr="00C3422B">
              <w:rPr>
                <w:rFonts w:ascii="Times New Roman" w:hAnsi="Times New Roman" w:cs="Times New Roman"/>
                <w:b/>
                <w:sz w:val="22"/>
                <w:szCs w:val="22"/>
              </w:rPr>
              <w:t>.Стадия проектирования</w:t>
            </w:r>
          </w:p>
        </w:tc>
        <w:tc>
          <w:tcPr>
            <w:tcW w:w="7082" w:type="dxa"/>
            <w:shd w:val="clear" w:color="auto" w:fill="auto"/>
          </w:tcPr>
          <w:p w:rsidR="006E41A6" w:rsidRPr="00C3422B" w:rsidRDefault="006E41A6" w:rsidP="00C3422B">
            <w:pPr>
              <w:tabs>
                <w:tab w:val="left" w:pos="288"/>
                <w:tab w:val="left" w:pos="2729"/>
              </w:tabs>
              <w:jc w:val="both"/>
              <w:rPr>
                <w:rFonts w:ascii="Times New Roman" w:hAnsi="Times New Roman" w:cs="Times New Roman"/>
                <w:b/>
                <w:spacing w:val="-1"/>
                <w:sz w:val="22"/>
                <w:szCs w:val="22"/>
              </w:rPr>
            </w:pPr>
            <w:r w:rsidRPr="00C3422B">
              <w:rPr>
                <w:rFonts w:ascii="Times New Roman" w:hAnsi="Times New Roman" w:cs="Times New Roman"/>
                <w:sz w:val="22"/>
                <w:szCs w:val="22"/>
              </w:rPr>
              <w:t>Проектная документация</w:t>
            </w:r>
          </w:p>
        </w:tc>
      </w:tr>
      <w:tr w:rsidR="006E41A6" w:rsidRPr="00C3422B" w:rsidTr="00C3422B">
        <w:tc>
          <w:tcPr>
            <w:tcW w:w="3114" w:type="dxa"/>
            <w:shd w:val="clear" w:color="auto" w:fill="auto"/>
          </w:tcPr>
          <w:p w:rsidR="006E41A6" w:rsidRPr="00C3422B" w:rsidRDefault="00C40FDB" w:rsidP="00C3422B">
            <w:pPr>
              <w:tabs>
                <w:tab w:val="left" w:pos="288"/>
                <w:tab w:val="left" w:pos="2729"/>
              </w:tabs>
              <w:spacing w:line="276" w:lineRule="auto"/>
              <w:rPr>
                <w:rFonts w:ascii="Times New Roman" w:hAnsi="Times New Roman" w:cs="Times New Roman"/>
                <w:b/>
                <w:color w:val="000000"/>
                <w:spacing w:val="-4"/>
                <w:sz w:val="22"/>
                <w:szCs w:val="22"/>
              </w:rPr>
            </w:pPr>
            <w:r>
              <w:rPr>
                <w:rFonts w:ascii="Times New Roman" w:hAnsi="Times New Roman" w:cs="Times New Roman"/>
                <w:b/>
                <w:sz w:val="22"/>
                <w:szCs w:val="22"/>
              </w:rPr>
              <w:t>7</w:t>
            </w:r>
            <w:r w:rsidR="006E41A6" w:rsidRPr="00C3422B">
              <w:rPr>
                <w:rFonts w:ascii="Times New Roman" w:hAnsi="Times New Roman" w:cs="Times New Roman"/>
                <w:b/>
                <w:sz w:val="22"/>
                <w:szCs w:val="22"/>
              </w:rPr>
              <w:t>.Система координат</w:t>
            </w:r>
          </w:p>
        </w:tc>
        <w:tc>
          <w:tcPr>
            <w:tcW w:w="7082" w:type="dxa"/>
            <w:shd w:val="clear" w:color="auto" w:fill="auto"/>
          </w:tcPr>
          <w:p w:rsidR="006E41A6" w:rsidRPr="00C3422B" w:rsidRDefault="006E41A6" w:rsidP="00C3422B">
            <w:pPr>
              <w:ind w:right="283"/>
              <w:jc w:val="both"/>
              <w:rPr>
                <w:rFonts w:ascii="Times New Roman" w:hAnsi="Times New Roman" w:cs="Times New Roman"/>
                <w:sz w:val="22"/>
                <w:szCs w:val="22"/>
              </w:rPr>
            </w:pPr>
            <w:r w:rsidRPr="00C3422B">
              <w:rPr>
                <w:rFonts w:ascii="Times New Roman" w:hAnsi="Times New Roman" w:cs="Times New Roman"/>
                <w:sz w:val="22"/>
                <w:szCs w:val="22"/>
              </w:rPr>
              <w:t>Система координат местная 1964 г.</w:t>
            </w:r>
          </w:p>
        </w:tc>
      </w:tr>
      <w:tr w:rsidR="006E41A6" w:rsidRPr="00C3422B" w:rsidTr="00C3422B">
        <w:tc>
          <w:tcPr>
            <w:tcW w:w="3114" w:type="dxa"/>
            <w:shd w:val="clear" w:color="auto" w:fill="auto"/>
          </w:tcPr>
          <w:p w:rsidR="006E41A6" w:rsidRPr="00C3422B" w:rsidRDefault="00C40FDB" w:rsidP="00C3422B">
            <w:pPr>
              <w:tabs>
                <w:tab w:val="left" w:pos="288"/>
                <w:tab w:val="left" w:pos="2729"/>
              </w:tabs>
              <w:spacing w:line="276" w:lineRule="auto"/>
              <w:rPr>
                <w:rFonts w:ascii="Times New Roman" w:hAnsi="Times New Roman" w:cs="Times New Roman"/>
                <w:b/>
                <w:color w:val="000000"/>
                <w:spacing w:val="-4"/>
                <w:sz w:val="22"/>
                <w:szCs w:val="22"/>
              </w:rPr>
            </w:pPr>
            <w:r>
              <w:rPr>
                <w:rFonts w:ascii="Times New Roman" w:hAnsi="Times New Roman" w:cs="Times New Roman"/>
                <w:b/>
                <w:sz w:val="22"/>
                <w:szCs w:val="22"/>
              </w:rPr>
              <w:t>8</w:t>
            </w:r>
            <w:r w:rsidR="006E41A6" w:rsidRPr="00C3422B">
              <w:rPr>
                <w:rFonts w:ascii="Times New Roman" w:hAnsi="Times New Roman" w:cs="Times New Roman"/>
                <w:b/>
                <w:sz w:val="22"/>
                <w:szCs w:val="22"/>
              </w:rPr>
              <w:t>.Система высот</w:t>
            </w:r>
          </w:p>
        </w:tc>
        <w:tc>
          <w:tcPr>
            <w:tcW w:w="7082" w:type="dxa"/>
            <w:shd w:val="clear" w:color="auto" w:fill="auto"/>
          </w:tcPr>
          <w:p w:rsidR="006E41A6" w:rsidRPr="00C3422B" w:rsidRDefault="006E41A6" w:rsidP="00C3422B">
            <w:pPr>
              <w:keepNext/>
              <w:keepLines/>
              <w:tabs>
                <w:tab w:val="left" w:pos="0"/>
                <w:tab w:val="left" w:pos="459"/>
              </w:tabs>
              <w:jc w:val="both"/>
              <w:rPr>
                <w:rFonts w:ascii="Times New Roman" w:hAnsi="Times New Roman" w:cs="Times New Roman"/>
                <w:color w:val="000000"/>
                <w:spacing w:val="-4"/>
                <w:sz w:val="22"/>
                <w:szCs w:val="22"/>
              </w:rPr>
            </w:pPr>
            <w:r w:rsidRPr="00C3422B">
              <w:rPr>
                <w:rFonts w:ascii="Times New Roman" w:hAnsi="Times New Roman" w:cs="Times New Roman"/>
                <w:sz w:val="22"/>
                <w:szCs w:val="22"/>
              </w:rPr>
              <w:t>Балтийская 1977 г.</w:t>
            </w:r>
          </w:p>
        </w:tc>
      </w:tr>
      <w:tr w:rsidR="006E41A6" w:rsidRPr="00C3422B" w:rsidTr="00C3422B">
        <w:tc>
          <w:tcPr>
            <w:tcW w:w="3114" w:type="dxa"/>
            <w:shd w:val="clear" w:color="auto" w:fill="auto"/>
          </w:tcPr>
          <w:p w:rsidR="006E41A6" w:rsidRPr="00C3422B" w:rsidRDefault="00C40FDB" w:rsidP="00C3422B">
            <w:pPr>
              <w:tabs>
                <w:tab w:val="left" w:pos="288"/>
                <w:tab w:val="left" w:pos="2729"/>
              </w:tabs>
              <w:spacing w:line="276" w:lineRule="auto"/>
              <w:rPr>
                <w:rFonts w:ascii="Times New Roman" w:hAnsi="Times New Roman" w:cs="Times New Roman"/>
                <w:b/>
                <w:color w:val="000000"/>
                <w:spacing w:val="-4"/>
                <w:sz w:val="22"/>
                <w:szCs w:val="22"/>
              </w:rPr>
            </w:pPr>
            <w:r>
              <w:rPr>
                <w:rFonts w:ascii="Times New Roman" w:hAnsi="Times New Roman" w:cs="Times New Roman"/>
                <w:b/>
                <w:sz w:val="22"/>
                <w:szCs w:val="22"/>
              </w:rPr>
              <w:t>9.</w:t>
            </w:r>
            <w:r w:rsidR="006E41A6" w:rsidRPr="00C3422B">
              <w:rPr>
                <w:rFonts w:ascii="Times New Roman" w:hAnsi="Times New Roman" w:cs="Times New Roman"/>
                <w:b/>
                <w:sz w:val="22"/>
                <w:szCs w:val="22"/>
              </w:rPr>
              <w:t>Перечень изысканий</w:t>
            </w:r>
          </w:p>
        </w:tc>
        <w:tc>
          <w:tcPr>
            <w:tcW w:w="7082" w:type="dxa"/>
            <w:shd w:val="clear" w:color="auto" w:fill="auto"/>
          </w:tcPr>
          <w:p w:rsidR="006E41A6" w:rsidRPr="00C3422B" w:rsidRDefault="006E41A6" w:rsidP="00C3422B">
            <w:pPr>
              <w:keepNext/>
              <w:keepLines/>
              <w:tabs>
                <w:tab w:val="left" w:pos="0"/>
                <w:tab w:val="left" w:pos="459"/>
              </w:tabs>
              <w:jc w:val="both"/>
              <w:rPr>
                <w:rFonts w:ascii="Times New Roman" w:hAnsi="Times New Roman" w:cs="Times New Roman"/>
                <w:color w:val="000000"/>
                <w:spacing w:val="-4"/>
                <w:sz w:val="22"/>
                <w:szCs w:val="22"/>
              </w:rPr>
            </w:pPr>
            <w:r w:rsidRPr="00C3422B">
              <w:rPr>
                <w:rFonts w:ascii="Times New Roman" w:hAnsi="Times New Roman" w:cs="Times New Roman"/>
                <w:sz w:val="22"/>
                <w:szCs w:val="22"/>
              </w:rPr>
              <w:t>Инженерно-геологические изыскания.</w:t>
            </w:r>
          </w:p>
        </w:tc>
      </w:tr>
      <w:tr w:rsidR="006E41A6" w:rsidRPr="00C3422B" w:rsidTr="00C3422B">
        <w:tc>
          <w:tcPr>
            <w:tcW w:w="3114" w:type="dxa"/>
            <w:shd w:val="clear" w:color="auto" w:fill="auto"/>
          </w:tcPr>
          <w:p w:rsidR="006E41A6" w:rsidRPr="00C3422B" w:rsidRDefault="006E41A6" w:rsidP="00C3422B">
            <w:pPr>
              <w:tabs>
                <w:tab w:val="left" w:pos="288"/>
                <w:tab w:val="left" w:pos="2729"/>
              </w:tabs>
              <w:spacing w:line="276" w:lineRule="auto"/>
              <w:rPr>
                <w:rFonts w:ascii="Times New Roman" w:hAnsi="Times New Roman" w:cs="Times New Roman"/>
                <w:b/>
                <w:color w:val="000000"/>
                <w:spacing w:val="-5"/>
                <w:sz w:val="22"/>
                <w:szCs w:val="22"/>
              </w:rPr>
            </w:pPr>
            <w:r w:rsidRPr="00C3422B">
              <w:rPr>
                <w:rFonts w:ascii="Times New Roman" w:hAnsi="Times New Roman" w:cs="Times New Roman"/>
                <w:b/>
                <w:sz w:val="22"/>
                <w:szCs w:val="22"/>
              </w:rPr>
              <w:t>1</w:t>
            </w:r>
            <w:r w:rsidR="00C40FDB">
              <w:rPr>
                <w:rFonts w:ascii="Times New Roman" w:hAnsi="Times New Roman" w:cs="Times New Roman"/>
                <w:b/>
                <w:sz w:val="22"/>
                <w:szCs w:val="22"/>
              </w:rPr>
              <w:t>0</w:t>
            </w:r>
            <w:r w:rsidRPr="00C3422B">
              <w:rPr>
                <w:rFonts w:ascii="Times New Roman" w:hAnsi="Times New Roman" w:cs="Times New Roman"/>
                <w:b/>
                <w:sz w:val="22"/>
                <w:szCs w:val="22"/>
              </w:rPr>
              <w:t>.Цель и назначение работ</w:t>
            </w:r>
          </w:p>
        </w:tc>
        <w:tc>
          <w:tcPr>
            <w:tcW w:w="7082" w:type="dxa"/>
            <w:shd w:val="clear" w:color="auto" w:fill="auto"/>
          </w:tcPr>
          <w:p w:rsidR="006E41A6" w:rsidRPr="00C3422B" w:rsidRDefault="006E41A6" w:rsidP="00C3422B">
            <w:pPr>
              <w:tabs>
                <w:tab w:val="left" w:pos="317"/>
              </w:tabs>
              <w:jc w:val="both"/>
              <w:rPr>
                <w:rFonts w:ascii="Times New Roman" w:hAnsi="Times New Roman" w:cs="Times New Roman"/>
                <w:b/>
                <w:spacing w:val="-4"/>
                <w:sz w:val="22"/>
                <w:szCs w:val="22"/>
                <w:highlight w:val="yellow"/>
              </w:rPr>
            </w:pPr>
            <w:r w:rsidRPr="00C3422B">
              <w:rPr>
                <w:rFonts w:ascii="Times New Roman" w:hAnsi="Times New Roman" w:cs="Times New Roman"/>
                <w:sz w:val="22"/>
                <w:szCs w:val="22"/>
              </w:rPr>
              <w:t>Инженерно-геологические изыскания для выполнения проектных работ по реконструкции зданий и инженерных сетей</w:t>
            </w:r>
          </w:p>
        </w:tc>
      </w:tr>
      <w:tr w:rsidR="006E41A6" w:rsidRPr="00C3422B" w:rsidTr="00C3422B">
        <w:tc>
          <w:tcPr>
            <w:tcW w:w="3114" w:type="dxa"/>
            <w:shd w:val="clear" w:color="auto" w:fill="auto"/>
          </w:tcPr>
          <w:p w:rsidR="006E41A6" w:rsidRPr="00C3422B" w:rsidRDefault="006E41A6" w:rsidP="00C3422B">
            <w:pPr>
              <w:tabs>
                <w:tab w:val="left" w:pos="5580"/>
                <w:tab w:val="left" w:pos="6120"/>
                <w:tab w:val="left" w:pos="6300"/>
              </w:tabs>
              <w:spacing w:line="276" w:lineRule="auto"/>
              <w:rPr>
                <w:rFonts w:ascii="Times New Roman" w:hAnsi="Times New Roman" w:cs="Times New Roman"/>
                <w:b/>
                <w:sz w:val="22"/>
                <w:szCs w:val="22"/>
              </w:rPr>
            </w:pPr>
            <w:r w:rsidRPr="00C3422B">
              <w:rPr>
                <w:rFonts w:ascii="Times New Roman" w:hAnsi="Times New Roman" w:cs="Times New Roman"/>
                <w:b/>
                <w:sz w:val="22"/>
                <w:szCs w:val="22"/>
              </w:rPr>
              <w:t>1</w:t>
            </w:r>
            <w:r w:rsidR="00C40FDB">
              <w:rPr>
                <w:rFonts w:ascii="Times New Roman" w:hAnsi="Times New Roman" w:cs="Times New Roman"/>
                <w:b/>
                <w:sz w:val="22"/>
                <w:szCs w:val="22"/>
              </w:rPr>
              <w:t>1</w:t>
            </w:r>
            <w:r w:rsidRPr="00C3422B">
              <w:rPr>
                <w:rFonts w:ascii="Times New Roman" w:hAnsi="Times New Roman" w:cs="Times New Roman"/>
                <w:b/>
                <w:sz w:val="22"/>
                <w:szCs w:val="22"/>
              </w:rPr>
              <w:t>.Идентификационные сведения об объекте: функциональное назначение объекта, уровень ответственности зданий и сооружений</w:t>
            </w:r>
          </w:p>
        </w:tc>
        <w:tc>
          <w:tcPr>
            <w:tcW w:w="7082" w:type="dxa"/>
            <w:shd w:val="clear" w:color="auto" w:fill="auto"/>
            <w:vAlign w:val="center"/>
          </w:tcPr>
          <w:p w:rsidR="006E41A6" w:rsidRPr="00C3422B" w:rsidRDefault="006E41A6" w:rsidP="00C3422B">
            <w:pPr>
              <w:tabs>
                <w:tab w:val="left" w:pos="317"/>
              </w:tabs>
              <w:jc w:val="both"/>
              <w:rPr>
                <w:rFonts w:ascii="Times New Roman" w:hAnsi="Times New Roman" w:cs="Times New Roman"/>
                <w:sz w:val="22"/>
                <w:szCs w:val="22"/>
              </w:rPr>
            </w:pPr>
            <w:r w:rsidRPr="00C3422B">
              <w:rPr>
                <w:rFonts w:ascii="Times New Roman" w:hAnsi="Times New Roman" w:cs="Times New Roman"/>
                <w:sz w:val="22"/>
                <w:szCs w:val="22"/>
              </w:rPr>
              <w:t>Идентификация по признакам, установленным ФЗ РФ от 30.12.2009 г. №384-ФЗ.</w:t>
            </w:r>
          </w:p>
          <w:p w:rsidR="006E41A6" w:rsidRPr="00C3422B" w:rsidRDefault="006E41A6" w:rsidP="00C3422B">
            <w:pPr>
              <w:tabs>
                <w:tab w:val="left" w:pos="317"/>
              </w:tabs>
              <w:jc w:val="both"/>
              <w:rPr>
                <w:rFonts w:ascii="Times New Roman" w:hAnsi="Times New Roman" w:cs="Times New Roman"/>
                <w:sz w:val="22"/>
                <w:szCs w:val="22"/>
              </w:rPr>
            </w:pPr>
            <w:r w:rsidRPr="00C3422B">
              <w:rPr>
                <w:rFonts w:ascii="Times New Roman" w:hAnsi="Times New Roman" w:cs="Times New Roman"/>
                <w:sz w:val="22"/>
                <w:szCs w:val="22"/>
              </w:rPr>
              <w:t>1. Назначение – гражданское</w:t>
            </w:r>
          </w:p>
          <w:p w:rsidR="006E41A6" w:rsidRPr="00C3422B" w:rsidRDefault="006E41A6" w:rsidP="00C3422B">
            <w:pPr>
              <w:tabs>
                <w:tab w:val="left" w:pos="317"/>
              </w:tabs>
              <w:jc w:val="both"/>
              <w:rPr>
                <w:rFonts w:ascii="Times New Roman" w:hAnsi="Times New Roman" w:cs="Times New Roman"/>
                <w:sz w:val="22"/>
                <w:szCs w:val="22"/>
              </w:rPr>
            </w:pPr>
            <w:r w:rsidRPr="00C3422B">
              <w:rPr>
                <w:rFonts w:ascii="Times New Roman" w:hAnsi="Times New Roman" w:cs="Times New Roman"/>
                <w:sz w:val="22"/>
                <w:szCs w:val="22"/>
              </w:rPr>
              <w:t>2. Принадлежность к объектам транспортной инфраструктуры и к другим объектам, функционально-технологические особенности которых влияют на их безопасность – нет</w:t>
            </w:r>
          </w:p>
          <w:p w:rsidR="006E41A6" w:rsidRPr="00C3422B" w:rsidRDefault="006E41A6" w:rsidP="00C3422B">
            <w:pPr>
              <w:tabs>
                <w:tab w:val="left" w:pos="317"/>
              </w:tabs>
              <w:jc w:val="both"/>
              <w:rPr>
                <w:rFonts w:ascii="Times New Roman" w:hAnsi="Times New Roman" w:cs="Times New Roman"/>
                <w:sz w:val="22"/>
                <w:szCs w:val="22"/>
              </w:rPr>
            </w:pPr>
            <w:r w:rsidRPr="00C3422B">
              <w:rPr>
                <w:rFonts w:ascii="Times New Roman" w:hAnsi="Times New Roman" w:cs="Times New Roman"/>
                <w:sz w:val="22"/>
                <w:szCs w:val="22"/>
              </w:rPr>
              <w:t>3. Принадлежность к опасным производственным объектам – нет</w:t>
            </w:r>
          </w:p>
          <w:p w:rsidR="006E41A6" w:rsidRPr="00C3422B" w:rsidRDefault="006E41A6" w:rsidP="00C3422B">
            <w:pPr>
              <w:tabs>
                <w:tab w:val="left" w:pos="317"/>
              </w:tabs>
              <w:jc w:val="both"/>
              <w:rPr>
                <w:rFonts w:ascii="Times New Roman" w:hAnsi="Times New Roman" w:cs="Times New Roman"/>
                <w:sz w:val="22"/>
                <w:szCs w:val="22"/>
              </w:rPr>
            </w:pPr>
            <w:r w:rsidRPr="00C3422B">
              <w:rPr>
                <w:rFonts w:ascii="Times New Roman" w:hAnsi="Times New Roman" w:cs="Times New Roman"/>
                <w:sz w:val="22"/>
                <w:szCs w:val="22"/>
              </w:rPr>
              <w:t>4. Наличие помещений с постоянным пребыванием людей – да</w:t>
            </w:r>
          </w:p>
          <w:p w:rsidR="006E41A6" w:rsidRPr="00C3422B" w:rsidRDefault="006E41A6" w:rsidP="00C3422B">
            <w:pPr>
              <w:jc w:val="both"/>
              <w:rPr>
                <w:rFonts w:ascii="Times New Roman" w:hAnsi="Times New Roman" w:cs="Times New Roman"/>
                <w:sz w:val="22"/>
                <w:szCs w:val="22"/>
              </w:rPr>
            </w:pPr>
            <w:r w:rsidRPr="00C3422B">
              <w:rPr>
                <w:rFonts w:ascii="Times New Roman" w:hAnsi="Times New Roman" w:cs="Times New Roman"/>
                <w:sz w:val="22"/>
                <w:szCs w:val="22"/>
              </w:rPr>
              <w:t>5. Уровень ответственности – нормальный</w:t>
            </w:r>
          </w:p>
        </w:tc>
      </w:tr>
      <w:tr w:rsidR="006E41A6" w:rsidRPr="00C3422B" w:rsidTr="00C3422B">
        <w:tc>
          <w:tcPr>
            <w:tcW w:w="3114" w:type="dxa"/>
            <w:shd w:val="clear" w:color="auto" w:fill="auto"/>
          </w:tcPr>
          <w:p w:rsidR="006E41A6" w:rsidRPr="00C3422B" w:rsidRDefault="006E41A6" w:rsidP="00C3422B">
            <w:pPr>
              <w:tabs>
                <w:tab w:val="left" w:pos="5580"/>
                <w:tab w:val="left" w:pos="6120"/>
                <w:tab w:val="left" w:pos="6300"/>
              </w:tabs>
              <w:spacing w:line="276" w:lineRule="auto"/>
              <w:rPr>
                <w:rFonts w:ascii="Times New Roman" w:hAnsi="Times New Roman" w:cs="Times New Roman"/>
                <w:b/>
                <w:color w:val="FF0000"/>
                <w:spacing w:val="-4"/>
                <w:sz w:val="22"/>
                <w:szCs w:val="22"/>
              </w:rPr>
            </w:pPr>
            <w:r w:rsidRPr="00C3422B">
              <w:rPr>
                <w:rFonts w:ascii="Times New Roman" w:hAnsi="Times New Roman" w:cs="Times New Roman"/>
                <w:b/>
                <w:sz w:val="22"/>
                <w:szCs w:val="22"/>
              </w:rPr>
              <w:t>1</w:t>
            </w:r>
            <w:r w:rsidR="00C40FDB">
              <w:rPr>
                <w:rFonts w:ascii="Times New Roman" w:hAnsi="Times New Roman" w:cs="Times New Roman"/>
                <w:b/>
                <w:sz w:val="22"/>
                <w:szCs w:val="22"/>
              </w:rPr>
              <w:t>2</w:t>
            </w:r>
            <w:r w:rsidRPr="00C3422B">
              <w:rPr>
                <w:rFonts w:ascii="Times New Roman" w:hAnsi="Times New Roman" w:cs="Times New Roman"/>
                <w:b/>
                <w:sz w:val="22"/>
                <w:szCs w:val="22"/>
              </w:rPr>
              <w:t>.Вид строительства</w:t>
            </w:r>
          </w:p>
        </w:tc>
        <w:tc>
          <w:tcPr>
            <w:tcW w:w="7082" w:type="dxa"/>
            <w:shd w:val="clear" w:color="auto" w:fill="auto"/>
            <w:vAlign w:val="center"/>
          </w:tcPr>
          <w:p w:rsidR="006E41A6" w:rsidRPr="00C3422B" w:rsidRDefault="006E41A6" w:rsidP="00C3422B">
            <w:pPr>
              <w:pStyle w:val="af8"/>
              <w:jc w:val="both"/>
              <w:rPr>
                <w:sz w:val="22"/>
                <w:szCs w:val="22"/>
              </w:rPr>
            </w:pPr>
            <w:r w:rsidRPr="00C3422B">
              <w:rPr>
                <w:sz w:val="22"/>
                <w:szCs w:val="22"/>
              </w:rPr>
              <w:t xml:space="preserve">Реконструкция </w:t>
            </w:r>
          </w:p>
        </w:tc>
      </w:tr>
      <w:tr w:rsidR="006E41A6" w:rsidRPr="00C3422B" w:rsidTr="00C3422B">
        <w:tc>
          <w:tcPr>
            <w:tcW w:w="3114" w:type="dxa"/>
            <w:shd w:val="clear" w:color="auto" w:fill="auto"/>
          </w:tcPr>
          <w:p w:rsidR="006E41A6" w:rsidRPr="00C3422B" w:rsidRDefault="006E41A6" w:rsidP="00C3422B">
            <w:pPr>
              <w:tabs>
                <w:tab w:val="left" w:pos="5580"/>
                <w:tab w:val="left" w:pos="6120"/>
                <w:tab w:val="left" w:pos="6300"/>
              </w:tabs>
              <w:spacing w:line="276" w:lineRule="auto"/>
              <w:rPr>
                <w:rFonts w:ascii="Times New Roman" w:hAnsi="Times New Roman" w:cs="Times New Roman"/>
                <w:b/>
                <w:color w:val="000000"/>
                <w:spacing w:val="-4"/>
                <w:sz w:val="22"/>
                <w:szCs w:val="22"/>
              </w:rPr>
            </w:pPr>
            <w:r w:rsidRPr="00C3422B">
              <w:rPr>
                <w:rFonts w:ascii="Times New Roman" w:hAnsi="Times New Roman" w:cs="Times New Roman"/>
                <w:b/>
                <w:sz w:val="22"/>
                <w:szCs w:val="22"/>
              </w:rPr>
              <w:t>1</w:t>
            </w:r>
            <w:r w:rsidR="00C40FDB">
              <w:rPr>
                <w:rFonts w:ascii="Times New Roman" w:hAnsi="Times New Roman" w:cs="Times New Roman"/>
                <w:b/>
                <w:sz w:val="22"/>
                <w:szCs w:val="22"/>
              </w:rPr>
              <w:t>3</w:t>
            </w:r>
            <w:r w:rsidRPr="00C3422B">
              <w:rPr>
                <w:rFonts w:ascii="Times New Roman" w:hAnsi="Times New Roman" w:cs="Times New Roman"/>
                <w:b/>
                <w:sz w:val="22"/>
                <w:szCs w:val="22"/>
              </w:rPr>
              <w:t>.Источник финансирования</w:t>
            </w:r>
          </w:p>
        </w:tc>
        <w:tc>
          <w:tcPr>
            <w:tcW w:w="7082" w:type="dxa"/>
            <w:shd w:val="clear" w:color="auto" w:fill="auto"/>
          </w:tcPr>
          <w:p w:rsidR="006E41A6" w:rsidRPr="00C3422B" w:rsidRDefault="006E41A6" w:rsidP="00C3422B">
            <w:pPr>
              <w:tabs>
                <w:tab w:val="left" w:pos="601"/>
              </w:tabs>
              <w:ind w:left="34"/>
              <w:contextualSpacing/>
              <w:jc w:val="both"/>
              <w:rPr>
                <w:rFonts w:ascii="Times New Roman" w:hAnsi="Times New Roman" w:cs="Times New Roman"/>
                <w:sz w:val="22"/>
                <w:szCs w:val="22"/>
              </w:rPr>
            </w:pPr>
            <w:r w:rsidRPr="00C3422B">
              <w:rPr>
                <w:rFonts w:ascii="Times New Roman" w:hAnsi="Times New Roman" w:cs="Times New Roman"/>
                <w:sz w:val="22"/>
                <w:szCs w:val="22"/>
              </w:rPr>
              <w:t>Собственные средства заказчика</w:t>
            </w:r>
          </w:p>
        </w:tc>
      </w:tr>
      <w:tr w:rsidR="006E41A6" w:rsidRPr="00C3422B" w:rsidTr="00C3422B">
        <w:tc>
          <w:tcPr>
            <w:tcW w:w="3114" w:type="dxa"/>
            <w:shd w:val="clear" w:color="auto" w:fill="auto"/>
          </w:tcPr>
          <w:p w:rsidR="006E41A6" w:rsidRPr="00C3422B" w:rsidRDefault="006E41A6" w:rsidP="00C3422B">
            <w:pPr>
              <w:pStyle w:val="af8"/>
              <w:rPr>
                <w:b/>
                <w:sz w:val="22"/>
                <w:szCs w:val="22"/>
              </w:rPr>
            </w:pPr>
            <w:r w:rsidRPr="00C3422B">
              <w:rPr>
                <w:b/>
                <w:sz w:val="22"/>
                <w:szCs w:val="22"/>
              </w:rPr>
              <w:t>1</w:t>
            </w:r>
            <w:r w:rsidR="00C40FDB">
              <w:rPr>
                <w:b/>
                <w:sz w:val="22"/>
                <w:szCs w:val="22"/>
              </w:rPr>
              <w:t>4</w:t>
            </w:r>
            <w:r w:rsidRPr="00C3422B">
              <w:rPr>
                <w:b/>
                <w:sz w:val="22"/>
                <w:szCs w:val="22"/>
              </w:rPr>
              <w:t>.</w:t>
            </w:r>
            <w:r w:rsidR="00C40FDB">
              <w:rPr>
                <w:b/>
                <w:sz w:val="22"/>
                <w:szCs w:val="22"/>
              </w:rPr>
              <w:t xml:space="preserve">Срок выполнения работ. </w:t>
            </w:r>
            <w:r w:rsidRPr="00C3422B">
              <w:rPr>
                <w:b/>
                <w:sz w:val="22"/>
                <w:szCs w:val="22"/>
              </w:rPr>
              <w:t>Сведения и данные о проектируемых объектах, габариты зданий и сооружений</w:t>
            </w:r>
          </w:p>
        </w:tc>
        <w:tc>
          <w:tcPr>
            <w:tcW w:w="7082" w:type="dxa"/>
            <w:shd w:val="clear" w:color="auto" w:fill="auto"/>
          </w:tcPr>
          <w:p w:rsidR="006E41A6" w:rsidRPr="009A1E15" w:rsidRDefault="006E41A6" w:rsidP="00C3422B">
            <w:pPr>
              <w:jc w:val="both"/>
              <w:textAlignment w:val="center"/>
              <w:rPr>
                <w:rFonts w:ascii="Times New Roman" w:hAnsi="Times New Roman" w:cs="Times New Roman"/>
                <w:color w:val="000000"/>
                <w:position w:val="-3"/>
                <w:sz w:val="22"/>
                <w:szCs w:val="22"/>
              </w:rPr>
            </w:pPr>
            <w:r w:rsidRPr="009A1E15">
              <w:rPr>
                <w:rFonts w:ascii="Times New Roman" w:hAnsi="Times New Roman" w:cs="Times New Roman"/>
                <w:color w:val="000000"/>
                <w:position w:val="-3"/>
                <w:sz w:val="22"/>
                <w:szCs w:val="22"/>
              </w:rPr>
              <w:t>1 часть:</w:t>
            </w:r>
          </w:p>
          <w:p w:rsidR="006E41A6" w:rsidRPr="009A1E15" w:rsidRDefault="006E41A6" w:rsidP="00C3422B">
            <w:pPr>
              <w:jc w:val="both"/>
              <w:textAlignment w:val="center"/>
              <w:rPr>
                <w:rFonts w:ascii="Times New Roman" w:hAnsi="Times New Roman" w:cs="Times New Roman"/>
                <w:color w:val="000000"/>
                <w:position w:val="-3"/>
                <w:sz w:val="22"/>
                <w:szCs w:val="22"/>
              </w:rPr>
            </w:pPr>
            <w:r w:rsidRPr="009A1E15">
              <w:rPr>
                <w:rFonts w:ascii="Times New Roman" w:hAnsi="Times New Roman" w:cs="Times New Roman"/>
                <w:color w:val="000000"/>
                <w:position w:val="-3"/>
                <w:sz w:val="22"/>
                <w:szCs w:val="22"/>
              </w:rPr>
              <w:t xml:space="preserve">Реконструкция здания санатория, </w:t>
            </w:r>
          </w:p>
          <w:p w:rsidR="006E41A6" w:rsidRPr="009A1E15" w:rsidRDefault="006E41A6" w:rsidP="00C3422B">
            <w:pPr>
              <w:jc w:val="both"/>
              <w:textAlignment w:val="center"/>
              <w:rPr>
                <w:rFonts w:ascii="Times New Roman" w:hAnsi="Times New Roman" w:cs="Times New Roman"/>
                <w:color w:val="000000"/>
                <w:position w:val="-3"/>
                <w:sz w:val="22"/>
                <w:szCs w:val="22"/>
              </w:rPr>
            </w:pPr>
            <w:r w:rsidRPr="009A1E15">
              <w:rPr>
                <w:rFonts w:ascii="Times New Roman" w:hAnsi="Times New Roman" w:cs="Times New Roman"/>
                <w:color w:val="000000"/>
                <w:position w:val="-3"/>
                <w:sz w:val="22"/>
                <w:szCs w:val="22"/>
              </w:rPr>
              <w:t>пристройки с бассейном и переходной галереи</w:t>
            </w:r>
          </w:p>
          <w:p w:rsidR="009A1E15" w:rsidRPr="009A1E15" w:rsidRDefault="009A1E15" w:rsidP="00C3422B">
            <w:pPr>
              <w:jc w:val="both"/>
              <w:textAlignment w:val="center"/>
              <w:rPr>
                <w:rFonts w:ascii="Times New Roman" w:hAnsi="Times New Roman" w:cs="Times New Roman"/>
                <w:b/>
                <w:color w:val="000000"/>
                <w:position w:val="-3"/>
                <w:sz w:val="22"/>
                <w:szCs w:val="22"/>
              </w:rPr>
            </w:pPr>
            <w:r w:rsidRPr="009A1E15">
              <w:rPr>
                <w:rFonts w:ascii="Times New Roman" w:hAnsi="Times New Roman" w:cs="Times New Roman"/>
                <w:b/>
                <w:color w:val="000000"/>
                <w:position w:val="-3"/>
                <w:sz w:val="22"/>
                <w:szCs w:val="22"/>
              </w:rPr>
              <w:t xml:space="preserve">Срок выполнения Работ в течение </w:t>
            </w:r>
            <w:r w:rsidR="000B0EDF" w:rsidRPr="00C40FDB">
              <w:rPr>
                <w:rFonts w:ascii="Times New Roman" w:hAnsi="Times New Roman" w:cs="Times New Roman"/>
                <w:b/>
                <w:sz w:val="22"/>
                <w:szCs w:val="22"/>
              </w:rPr>
              <w:t>15 (пятнадцати)</w:t>
            </w:r>
            <w:r w:rsidRPr="009A1E15">
              <w:rPr>
                <w:rFonts w:ascii="Times New Roman" w:hAnsi="Times New Roman" w:cs="Times New Roman"/>
                <w:b/>
                <w:color w:val="000000"/>
                <w:position w:val="-3"/>
                <w:sz w:val="22"/>
                <w:szCs w:val="22"/>
              </w:rPr>
              <w:t xml:space="preserve"> рабочих дней, </w:t>
            </w:r>
            <w:r w:rsidRPr="009A1E15">
              <w:rPr>
                <w:rFonts w:ascii="Times New Roman" w:hAnsi="Times New Roman" w:cs="Times New Roman"/>
                <w:b/>
                <w:color w:val="000000"/>
                <w:sz w:val="22"/>
                <w:szCs w:val="22"/>
              </w:rPr>
              <w:t>с даты перечисления Заказчика авансового платежа, в соответствии с п.2.8.1. Договора.</w:t>
            </w:r>
            <w:r w:rsidRPr="009A1E15">
              <w:rPr>
                <w:rFonts w:ascii="Times New Roman" w:hAnsi="Times New Roman" w:cs="Times New Roman"/>
                <w:b/>
                <w:color w:val="000000"/>
                <w:position w:val="-3"/>
                <w:sz w:val="22"/>
                <w:szCs w:val="22"/>
              </w:rPr>
              <w:t xml:space="preserve"> </w:t>
            </w:r>
          </w:p>
          <w:p w:rsidR="006E41A6" w:rsidRPr="009A1E15" w:rsidRDefault="006E41A6" w:rsidP="00C3422B">
            <w:pPr>
              <w:jc w:val="both"/>
              <w:textAlignment w:val="center"/>
              <w:rPr>
                <w:rFonts w:ascii="Times New Roman" w:hAnsi="Times New Roman" w:cs="Times New Roman"/>
                <w:color w:val="000000"/>
                <w:position w:val="-3"/>
                <w:sz w:val="22"/>
                <w:szCs w:val="22"/>
              </w:rPr>
            </w:pPr>
            <w:r w:rsidRPr="009A1E15">
              <w:rPr>
                <w:rFonts w:ascii="Times New Roman" w:hAnsi="Times New Roman" w:cs="Times New Roman"/>
                <w:color w:val="000000"/>
                <w:position w:val="-3"/>
                <w:sz w:val="22"/>
                <w:szCs w:val="22"/>
              </w:rPr>
              <w:t>2 часть:</w:t>
            </w:r>
          </w:p>
          <w:p w:rsidR="006E41A6" w:rsidRPr="009A1E15" w:rsidRDefault="00625B2E" w:rsidP="00C3422B">
            <w:pPr>
              <w:jc w:val="both"/>
              <w:textAlignment w:val="center"/>
              <w:rPr>
                <w:rFonts w:ascii="Times New Roman" w:hAnsi="Times New Roman" w:cs="Times New Roman"/>
                <w:color w:val="000000"/>
                <w:position w:val="-3"/>
                <w:sz w:val="22"/>
                <w:szCs w:val="22"/>
              </w:rPr>
            </w:pPr>
            <w:r w:rsidRPr="009A1E15">
              <w:rPr>
                <w:rFonts w:ascii="Times New Roman" w:hAnsi="Times New Roman" w:cs="Times New Roman"/>
                <w:color w:val="000000"/>
                <w:position w:val="-3"/>
                <w:sz w:val="22"/>
                <w:szCs w:val="22"/>
              </w:rPr>
              <w:t>строительство новы</w:t>
            </w:r>
            <w:r w:rsidR="00F469A1" w:rsidRPr="009A1E15">
              <w:rPr>
                <w:rFonts w:ascii="Times New Roman" w:hAnsi="Times New Roman" w:cs="Times New Roman"/>
                <w:color w:val="000000"/>
                <w:position w:val="-3"/>
                <w:sz w:val="22"/>
                <w:szCs w:val="22"/>
              </w:rPr>
              <w:t>х зданий санатория</w:t>
            </w:r>
            <w:r w:rsidR="006E41A6" w:rsidRPr="009A1E15">
              <w:rPr>
                <w:rFonts w:ascii="Times New Roman" w:hAnsi="Times New Roman" w:cs="Times New Roman"/>
                <w:color w:val="000000"/>
                <w:position w:val="-3"/>
                <w:sz w:val="22"/>
                <w:szCs w:val="22"/>
              </w:rPr>
              <w:t xml:space="preserve"> </w:t>
            </w:r>
          </w:p>
          <w:p w:rsidR="00C40FDB" w:rsidRDefault="00C40FDB" w:rsidP="00C3422B">
            <w:pPr>
              <w:jc w:val="both"/>
              <w:textAlignment w:val="center"/>
              <w:rPr>
                <w:rFonts w:ascii="Times New Roman" w:hAnsi="Times New Roman" w:cs="Times New Roman"/>
                <w:b/>
                <w:sz w:val="22"/>
                <w:szCs w:val="22"/>
              </w:rPr>
            </w:pPr>
            <w:r w:rsidRPr="00C40FDB">
              <w:rPr>
                <w:rFonts w:ascii="Times New Roman" w:hAnsi="Times New Roman" w:cs="Times New Roman"/>
                <w:b/>
                <w:sz w:val="22"/>
                <w:szCs w:val="22"/>
              </w:rPr>
              <w:t xml:space="preserve">Работы по части </w:t>
            </w:r>
            <w:r>
              <w:rPr>
                <w:rFonts w:ascii="Times New Roman" w:hAnsi="Times New Roman" w:cs="Times New Roman"/>
                <w:b/>
                <w:sz w:val="22"/>
                <w:szCs w:val="22"/>
              </w:rPr>
              <w:t>2</w:t>
            </w:r>
            <w:r w:rsidRPr="00C40FDB">
              <w:rPr>
                <w:rFonts w:ascii="Times New Roman" w:hAnsi="Times New Roman" w:cs="Times New Roman"/>
                <w:b/>
                <w:sz w:val="22"/>
                <w:szCs w:val="22"/>
              </w:rPr>
              <w:t xml:space="preserve"> выполняются по заявке Заказчика, направленной на </w:t>
            </w:r>
            <w:proofErr w:type="spellStart"/>
            <w:proofErr w:type="gramStart"/>
            <w:r w:rsidRPr="00C40FDB">
              <w:rPr>
                <w:rFonts w:ascii="Times New Roman" w:hAnsi="Times New Roman" w:cs="Times New Roman"/>
                <w:b/>
                <w:sz w:val="22"/>
                <w:szCs w:val="22"/>
              </w:rPr>
              <w:t>эл.почту</w:t>
            </w:r>
            <w:proofErr w:type="spellEnd"/>
            <w:proofErr w:type="gramEnd"/>
            <w:r w:rsidRPr="00C40FDB">
              <w:rPr>
                <w:rFonts w:ascii="Times New Roman" w:hAnsi="Times New Roman" w:cs="Times New Roman"/>
                <w:b/>
                <w:sz w:val="22"/>
                <w:szCs w:val="22"/>
              </w:rPr>
              <w:t xml:space="preserve"> Подрядчика. Заявка направляется за </w:t>
            </w:r>
            <w:r w:rsidR="000B0EDF" w:rsidRPr="00C40FDB">
              <w:rPr>
                <w:rFonts w:ascii="Times New Roman" w:hAnsi="Times New Roman" w:cs="Times New Roman"/>
                <w:b/>
                <w:sz w:val="22"/>
                <w:szCs w:val="22"/>
              </w:rPr>
              <w:t>15 (</w:t>
            </w:r>
            <w:proofErr w:type="gramStart"/>
            <w:r w:rsidR="000B0EDF" w:rsidRPr="00C40FDB">
              <w:rPr>
                <w:rFonts w:ascii="Times New Roman" w:hAnsi="Times New Roman" w:cs="Times New Roman"/>
                <w:b/>
                <w:sz w:val="22"/>
                <w:szCs w:val="22"/>
              </w:rPr>
              <w:t xml:space="preserve">пятнадцати) </w:t>
            </w:r>
            <w:r w:rsidRPr="00C40FDB">
              <w:rPr>
                <w:rFonts w:ascii="Times New Roman" w:hAnsi="Times New Roman" w:cs="Times New Roman"/>
                <w:b/>
                <w:sz w:val="22"/>
                <w:szCs w:val="22"/>
              </w:rPr>
              <w:t xml:space="preserve"> рабочих</w:t>
            </w:r>
            <w:proofErr w:type="gramEnd"/>
            <w:r w:rsidRPr="00C40FDB">
              <w:rPr>
                <w:rFonts w:ascii="Times New Roman" w:hAnsi="Times New Roman" w:cs="Times New Roman"/>
                <w:b/>
                <w:sz w:val="22"/>
                <w:szCs w:val="22"/>
              </w:rPr>
              <w:t xml:space="preserve"> до даты начала выполнения Работ. Срок выполнения работ в течение 15 (пятнадцати) рабочих дней.</w:t>
            </w:r>
          </w:p>
          <w:p w:rsidR="006E41A6" w:rsidRPr="009A1E15" w:rsidRDefault="006E41A6" w:rsidP="00C3422B">
            <w:pPr>
              <w:jc w:val="both"/>
              <w:textAlignment w:val="center"/>
              <w:rPr>
                <w:rFonts w:ascii="Times New Roman" w:hAnsi="Times New Roman" w:cs="Times New Roman"/>
                <w:color w:val="000000"/>
                <w:position w:val="-3"/>
                <w:sz w:val="22"/>
                <w:szCs w:val="22"/>
              </w:rPr>
            </w:pPr>
            <w:r w:rsidRPr="009A1E15">
              <w:rPr>
                <w:rFonts w:ascii="Times New Roman" w:hAnsi="Times New Roman" w:cs="Times New Roman"/>
                <w:color w:val="000000"/>
                <w:position w:val="-3"/>
                <w:sz w:val="22"/>
                <w:szCs w:val="22"/>
              </w:rPr>
              <w:t>3 часть:</w:t>
            </w:r>
          </w:p>
          <w:p w:rsidR="006E41A6" w:rsidRPr="009A1E15" w:rsidRDefault="006E41A6" w:rsidP="00C3422B">
            <w:pPr>
              <w:ind w:right="113"/>
              <w:jc w:val="both"/>
              <w:rPr>
                <w:rFonts w:ascii="Times New Roman" w:hAnsi="Times New Roman" w:cs="Times New Roman"/>
                <w:color w:val="000000"/>
                <w:position w:val="-3"/>
                <w:sz w:val="22"/>
                <w:szCs w:val="22"/>
                <w:lang w:val="x-none" w:eastAsia="x-none"/>
              </w:rPr>
            </w:pPr>
            <w:r w:rsidRPr="009A1E15">
              <w:rPr>
                <w:rFonts w:ascii="Times New Roman" w:hAnsi="Times New Roman" w:cs="Times New Roman"/>
                <w:color w:val="000000"/>
                <w:position w:val="-3"/>
                <w:sz w:val="22"/>
                <w:szCs w:val="22"/>
              </w:rPr>
              <w:t>Реконструкция</w:t>
            </w:r>
            <w:r w:rsidR="00F469A1" w:rsidRPr="009A1E15">
              <w:rPr>
                <w:rFonts w:ascii="Times New Roman" w:hAnsi="Times New Roman" w:cs="Times New Roman"/>
                <w:color w:val="000000"/>
                <w:position w:val="-3"/>
                <w:sz w:val="22"/>
                <w:szCs w:val="22"/>
              </w:rPr>
              <w:t xml:space="preserve"> и строительство новых</w:t>
            </w:r>
            <w:r w:rsidRPr="009A1E15">
              <w:rPr>
                <w:rFonts w:ascii="Times New Roman" w:hAnsi="Times New Roman" w:cs="Times New Roman"/>
                <w:color w:val="000000"/>
                <w:position w:val="-3"/>
                <w:sz w:val="22"/>
                <w:szCs w:val="22"/>
              </w:rPr>
              <w:t xml:space="preserve"> вн</w:t>
            </w:r>
            <w:r w:rsidR="00F469A1" w:rsidRPr="009A1E15">
              <w:rPr>
                <w:rFonts w:ascii="Times New Roman" w:hAnsi="Times New Roman" w:cs="Times New Roman"/>
                <w:color w:val="000000"/>
                <w:position w:val="-3"/>
                <w:sz w:val="22"/>
                <w:szCs w:val="22"/>
              </w:rPr>
              <w:t>утри</w:t>
            </w:r>
            <w:r w:rsidRPr="009A1E15">
              <w:rPr>
                <w:rFonts w:ascii="Times New Roman" w:hAnsi="Times New Roman" w:cs="Times New Roman"/>
                <w:color w:val="000000"/>
                <w:position w:val="-3"/>
                <w:sz w:val="22"/>
                <w:szCs w:val="22"/>
              </w:rPr>
              <w:t>площадочных сетей</w:t>
            </w:r>
            <w:r w:rsidRPr="009A1E15">
              <w:rPr>
                <w:rFonts w:ascii="Times New Roman" w:hAnsi="Times New Roman" w:cs="Times New Roman"/>
                <w:color w:val="000000"/>
                <w:position w:val="-3"/>
                <w:sz w:val="22"/>
                <w:szCs w:val="22"/>
                <w:lang w:val="x-none" w:eastAsia="x-none"/>
              </w:rPr>
              <w:t xml:space="preserve"> </w:t>
            </w:r>
          </w:p>
          <w:p w:rsidR="00F469A1" w:rsidRPr="00C40FDB" w:rsidRDefault="006349F4" w:rsidP="00C3422B">
            <w:pPr>
              <w:ind w:right="113"/>
              <w:jc w:val="both"/>
              <w:rPr>
                <w:rFonts w:ascii="Times New Roman" w:hAnsi="Times New Roman" w:cs="Times New Roman"/>
                <w:b/>
                <w:sz w:val="22"/>
                <w:szCs w:val="22"/>
              </w:rPr>
            </w:pPr>
            <w:r w:rsidRPr="00C40FDB">
              <w:rPr>
                <w:rFonts w:ascii="Times New Roman" w:hAnsi="Times New Roman" w:cs="Times New Roman"/>
                <w:b/>
                <w:sz w:val="22"/>
                <w:szCs w:val="22"/>
              </w:rPr>
              <w:t>Работ</w:t>
            </w:r>
            <w:r w:rsidR="009A1E15" w:rsidRPr="00C40FDB">
              <w:rPr>
                <w:rFonts w:ascii="Times New Roman" w:hAnsi="Times New Roman" w:cs="Times New Roman"/>
                <w:b/>
                <w:sz w:val="22"/>
                <w:szCs w:val="22"/>
              </w:rPr>
              <w:t>ы</w:t>
            </w:r>
            <w:r w:rsidRPr="00C40FDB">
              <w:rPr>
                <w:rFonts w:ascii="Times New Roman" w:hAnsi="Times New Roman" w:cs="Times New Roman"/>
                <w:b/>
                <w:sz w:val="22"/>
                <w:szCs w:val="22"/>
              </w:rPr>
              <w:t xml:space="preserve"> по части 3 выполня</w:t>
            </w:r>
            <w:r w:rsidR="009A1E15" w:rsidRPr="00C40FDB">
              <w:rPr>
                <w:rFonts w:ascii="Times New Roman" w:hAnsi="Times New Roman" w:cs="Times New Roman"/>
                <w:b/>
                <w:sz w:val="22"/>
                <w:szCs w:val="22"/>
              </w:rPr>
              <w:t>ю</w:t>
            </w:r>
            <w:r w:rsidRPr="00C40FDB">
              <w:rPr>
                <w:rFonts w:ascii="Times New Roman" w:hAnsi="Times New Roman" w:cs="Times New Roman"/>
                <w:b/>
                <w:sz w:val="22"/>
                <w:szCs w:val="22"/>
              </w:rPr>
              <w:t xml:space="preserve">тся по заявке Заказчика, направленной </w:t>
            </w:r>
            <w:r w:rsidR="009A1E15" w:rsidRPr="00C40FDB">
              <w:rPr>
                <w:rFonts w:ascii="Times New Roman" w:hAnsi="Times New Roman" w:cs="Times New Roman"/>
                <w:b/>
                <w:sz w:val="22"/>
                <w:szCs w:val="22"/>
              </w:rPr>
              <w:t xml:space="preserve">на </w:t>
            </w:r>
            <w:proofErr w:type="spellStart"/>
            <w:proofErr w:type="gramStart"/>
            <w:r w:rsidRPr="00C40FDB">
              <w:rPr>
                <w:rFonts w:ascii="Times New Roman" w:hAnsi="Times New Roman" w:cs="Times New Roman"/>
                <w:b/>
                <w:sz w:val="22"/>
                <w:szCs w:val="22"/>
              </w:rPr>
              <w:t>эл.почт</w:t>
            </w:r>
            <w:r w:rsidR="009A1E15" w:rsidRPr="00C40FDB">
              <w:rPr>
                <w:rFonts w:ascii="Times New Roman" w:hAnsi="Times New Roman" w:cs="Times New Roman"/>
                <w:b/>
                <w:sz w:val="22"/>
                <w:szCs w:val="22"/>
              </w:rPr>
              <w:t>у</w:t>
            </w:r>
            <w:proofErr w:type="spellEnd"/>
            <w:proofErr w:type="gramEnd"/>
            <w:r w:rsidR="009A1E15" w:rsidRPr="00C40FDB">
              <w:rPr>
                <w:rFonts w:ascii="Times New Roman" w:hAnsi="Times New Roman" w:cs="Times New Roman"/>
                <w:b/>
                <w:sz w:val="22"/>
                <w:szCs w:val="22"/>
              </w:rPr>
              <w:t xml:space="preserve"> Подрядчика. Заявка направляется за 5 (пять) рабочих до даты начала выполнения Работ. Срок </w:t>
            </w:r>
            <w:r w:rsidR="009A1E15" w:rsidRPr="00C40FDB">
              <w:rPr>
                <w:rFonts w:ascii="Times New Roman" w:hAnsi="Times New Roman" w:cs="Times New Roman"/>
                <w:b/>
                <w:sz w:val="22"/>
                <w:szCs w:val="22"/>
              </w:rPr>
              <w:lastRenderedPageBreak/>
              <w:t xml:space="preserve">выполнения работ в течение 15 (пятнадцати) рабочих дней. </w:t>
            </w:r>
          </w:p>
        </w:tc>
      </w:tr>
      <w:tr w:rsidR="006E41A6" w:rsidRPr="00C3422B" w:rsidTr="00C3422B">
        <w:tc>
          <w:tcPr>
            <w:tcW w:w="3114" w:type="dxa"/>
            <w:shd w:val="clear" w:color="auto" w:fill="auto"/>
          </w:tcPr>
          <w:p w:rsidR="006E41A6" w:rsidRPr="00C3422B" w:rsidRDefault="006E41A6" w:rsidP="00C3422B">
            <w:pPr>
              <w:tabs>
                <w:tab w:val="left" w:pos="5580"/>
                <w:tab w:val="left" w:pos="6120"/>
                <w:tab w:val="left" w:pos="6300"/>
              </w:tabs>
              <w:spacing w:line="276" w:lineRule="auto"/>
              <w:rPr>
                <w:rFonts w:ascii="Times New Roman" w:hAnsi="Times New Roman" w:cs="Times New Roman"/>
                <w:b/>
                <w:color w:val="000000"/>
                <w:spacing w:val="-4"/>
                <w:sz w:val="22"/>
                <w:szCs w:val="22"/>
              </w:rPr>
            </w:pPr>
            <w:r w:rsidRPr="00C3422B">
              <w:rPr>
                <w:rFonts w:ascii="Times New Roman" w:hAnsi="Times New Roman" w:cs="Times New Roman"/>
                <w:b/>
                <w:sz w:val="22"/>
                <w:szCs w:val="22"/>
              </w:rPr>
              <w:lastRenderedPageBreak/>
              <w:t>1</w:t>
            </w:r>
            <w:r w:rsidR="00C40FDB">
              <w:rPr>
                <w:rFonts w:ascii="Times New Roman" w:hAnsi="Times New Roman" w:cs="Times New Roman"/>
                <w:b/>
                <w:sz w:val="22"/>
                <w:szCs w:val="22"/>
              </w:rPr>
              <w:t>5</w:t>
            </w:r>
            <w:r w:rsidRPr="00C3422B">
              <w:rPr>
                <w:rFonts w:ascii="Times New Roman" w:hAnsi="Times New Roman" w:cs="Times New Roman"/>
                <w:b/>
                <w:sz w:val="22"/>
                <w:szCs w:val="22"/>
              </w:rPr>
              <w:t>.Перечень основных нормативных документов, в соответствии с требованиями которых необходимо выполнить инженерные изыскания</w:t>
            </w:r>
          </w:p>
        </w:tc>
        <w:tc>
          <w:tcPr>
            <w:tcW w:w="7082" w:type="dxa"/>
            <w:shd w:val="clear" w:color="auto" w:fill="auto"/>
          </w:tcPr>
          <w:p w:rsidR="006E41A6" w:rsidRPr="00C3422B" w:rsidRDefault="006E41A6" w:rsidP="00C3422B">
            <w:pPr>
              <w:pStyle w:val="af8"/>
              <w:jc w:val="both"/>
              <w:rPr>
                <w:sz w:val="22"/>
                <w:szCs w:val="22"/>
              </w:rPr>
            </w:pPr>
            <w:r w:rsidRPr="00C3422B">
              <w:rPr>
                <w:sz w:val="22"/>
                <w:szCs w:val="22"/>
              </w:rPr>
              <w:t>Отчетная документация по результатам изыскательских работ должна быть выполнена в соответствии:</w:t>
            </w:r>
          </w:p>
          <w:p w:rsidR="006E41A6" w:rsidRPr="00C3422B" w:rsidRDefault="006E41A6" w:rsidP="00C3422B">
            <w:pPr>
              <w:pStyle w:val="af8"/>
              <w:jc w:val="both"/>
              <w:rPr>
                <w:sz w:val="22"/>
                <w:szCs w:val="22"/>
              </w:rPr>
            </w:pPr>
            <w:r w:rsidRPr="00C3422B">
              <w:rPr>
                <w:sz w:val="22"/>
                <w:szCs w:val="22"/>
              </w:rPr>
              <w:t>- СП 11-105-97. Инженерно-геологические изыскания для строительства. — М.: Госстрой России, 2003;</w:t>
            </w:r>
          </w:p>
          <w:p w:rsidR="006E41A6" w:rsidRPr="00C3422B" w:rsidRDefault="006E41A6" w:rsidP="00C3422B">
            <w:pPr>
              <w:pStyle w:val="af8"/>
              <w:jc w:val="both"/>
              <w:rPr>
                <w:sz w:val="22"/>
                <w:szCs w:val="22"/>
              </w:rPr>
            </w:pPr>
            <w:r w:rsidRPr="00C3422B">
              <w:rPr>
                <w:sz w:val="22"/>
                <w:szCs w:val="22"/>
              </w:rPr>
              <w:t>- СП 47.13330.2016. Инженерные изыскания для строительства. Основные положения. Актуализированная редакция СНиП 11-02-96. — М.: Минстрой России, 2016;</w:t>
            </w:r>
          </w:p>
          <w:p w:rsidR="006E41A6" w:rsidRPr="00C3422B" w:rsidRDefault="006E41A6" w:rsidP="00C3422B">
            <w:pPr>
              <w:pStyle w:val="af8"/>
              <w:jc w:val="both"/>
              <w:rPr>
                <w:sz w:val="22"/>
                <w:szCs w:val="22"/>
              </w:rPr>
            </w:pPr>
            <w:r w:rsidRPr="00C3422B">
              <w:rPr>
                <w:sz w:val="22"/>
                <w:szCs w:val="22"/>
              </w:rPr>
              <w:t>- СП 22.13330.2016 Основания зданий и сооружений. Актуализированная редакция СНиП 2.02.01-83* - Минстрой России, 2016г.;</w:t>
            </w:r>
          </w:p>
          <w:p w:rsidR="006E41A6" w:rsidRPr="00C3422B" w:rsidRDefault="006E41A6" w:rsidP="00C3422B">
            <w:pPr>
              <w:pStyle w:val="af8"/>
              <w:jc w:val="both"/>
              <w:rPr>
                <w:sz w:val="22"/>
                <w:szCs w:val="22"/>
              </w:rPr>
            </w:pPr>
            <w:r w:rsidRPr="00C3422B">
              <w:rPr>
                <w:sz w:val="22"/>
                <w:szCs w:val="22"/>
              </w:rPr>
              <w:t>- СП 28.13330.2017 "Защита строительных конструкций от коррозии. Актуализированная редакция СНиП 2.03.11-85</w:t>
            </w:r>
            <w:proofErr w:type="gramStart"/>
            <w:r w:rsidRPr="00C3422B">
              <w:rPr>
                <w:sz w:val="22"/>
                <w:szCs w:val="22"/>
              </w:rPr>
              <w:t>"  *</w:t>
            </w:r>
            <w:proofErr w:type="gramEnd"/>
            <w:r w:rsidRPr="00C3422B">
              <w:rPr>
                <w:sz w:val="22"/>
                <w:szCs w:val="22"/>
              </w:rPr>
              <w:t xml:space="preserve"> - Минстрой России, 2017г.;</w:t>
            </w:r>
          </w:p>
          <w:p w:rsidR="006E41A6" w:rsidRPr="00C3422B" w:rsidRDefault="006E41A6" w:rsidP="00C3422B">
            <w:pPr>
              <w:ind w:left="34"/>
              <w:jc w:val="both"/>
              <w:rPr>
                <w:rFonts w:ascii="Times New Roman" w:hAnsi="Times New Roman" w:cs="Times New Roman"/>
                <w:spacing w:val="-4"/>
                <w:sz w:val="22"/>
                <w:szCs w:val="22"/>
              </w:rPr>
            </w:pPr>
            <w:r w:rsidRPr="00C3422B">
              <w:rPr>
                <w:rFonts w:ascii="Times New Roman" w:hAnsi="Times New Roman" w:cs="Times New Roman"/>
                <w:sz w:val="22"/>
                <w:szCs w:val="22"/>
              </w:rPr>
              <w:t>- ГОСТ 25100-2020 Грунты. Классификация.</w:t>
            </w:r>
          </w:p>
        </w:tc>
      </w:tr>
      <w:tr w:rsidR="006E41A6" w:rsidRPr="00C3422B" w:rsidTr="00C3422B">
        <w:tc>
          <w:tcPr>
            <w:tcW w:w="3114" w:type="dxa"/>
            <w:shd w:val="clear" w:color="auto" w:fill="auto"/>
          </w:tcPr>
          <w:p w:rsidR="006E41A6" w:rsidRPr="00C3422B" w:rsidRDefault="006E41A6" w:rsidP="00C3422B">
            <w:pPr>
              <w:tabs>
                <w:tab w:val="left" w:pos="5580"/>
                <w:tab w:val="left" w:pos="6120"/>
                <w:tab w:val="left" w:pos="6300"/>
              </w:tabs>
              <w:spacing w:line="276" w:lineRule="auto"/>
              <w:rPr>
                <w:rFonts w:ascii="Times New Roman" w:hAnsi="Times New Roman" w:cs="Times New Roman"/>
                <w:b/>
                <w:color w:val="000000"/>
                <w:spacing w:val="-4"/>
                <w:sz w:val="22"/>
                <w:szCs w:val="22"/>
              </w:rPr>
            </w:pPr>
            <w:r w:rsidRPr="00C3422B">
              <w:rPr>
                <w:rFonts w:ascii="Times New Roman" w:hAnsi="Times New Roman" w:cs="Times New Roman"/>
                <w:b/>
                <w:sz w:val="22"/>
                <w:szCs w:val="22"/>
              </w:rPr>
              <w:t>1</w:t>
            </w:r>
            <w:r w:rsidR="00C40FDB">
              <w:rPr>
                <w:rFonts w:ascii="Times New Roman" w:hAnsi="Times New Roman" w:cs="Times New Roman"/>
                <w:b/>
                <w:sz w:val="22"/>
                <w:szCs w:val="22"/>
              </w:rPr>
              <w:t>6</w:t>
            </w:r>
            <w:r w:rsidRPr="00C3422B">
              <w:rPr>
                <w:rFonts w:ascii="Times New Roman" w:hAnsi="Times New Roman" w:cs="Times New Roman"/>
                <w:b/>
                <w:sz w:val="22"/>
                <w:szCs w:val="22"/>
              </w:rPr>
              <w:t>.Требования к точности, надежности, достоверности и обеспеченности данных и характеристик, получаемых при изысканиях</w:t>
            </w:r>
          </w:p>
        </w:tc>
        <w:tc>
          <w:tcPr>
            <w:tcW w:w="7082" w:type="dxa"/>
            <w:shd w:val="clear" w:color="auto" w:fill="auto"/>
          </w:tcPr>
          <w:p w:rsidR="006E41A6" w:rsidRPr="00C3422B" w:rsidRDefault="006E41A6" w:rsidP="00C3422B">
            <w:pPr>
              <w:ind w:left="34"/>
              <w:jc w:val="both"/>
              <w:rPr>
                <w:rFonts w:ascii="Times New Roman" w:hAnsi="Times New Roman" w:cs="Times New Roman"/>
                <w:spacing w:val="-4"/>
                <w:sz w:val="22"/>
                <w:szCs w:val="22"/>
              </w:rPr>
            </w:pPr>
            <w:r w:rsidRPr="00C3422B">
              <w:rPr>
                <w:rFonts w:ascii="Times New Roman" w:hAnsi="Times New Roman" w:cs="Times New Roman"/>
                <w:sz w:val="22"/>
                <w:szCs w:val="22"/>
              </w:rPr>
              <w:t xml:space="preserve">Подрядчик обеспечивает качественное выполнение инженерно-геологических изысканий с изготовлением материала пригодного для дальнейшего проектирования, и прохождения экспертизы проектной документации и результатов инженерных изысканий. </w:t>
            </w:r>
          </w:p>
        </w:tc>
      </w:tr>
      <w:tr w:rsidR="006E41A6" w:rsidRPr="00C3422B" w:rsidTr="00C3422B">
        <w:tc>
          <w:tcPr>
            <w:tcW w:w="3114" w:type="dxa"/>
            <w:shd w:val="clear" w:color="auto" w:fill="auto"/>
          </w:tcPr>
          <w:p w:rsidR="006E41A6" w:rsidRPr="00C3422B" w:rsidRDefault="006E41A6" w:rsidP="00C3422B">
            <w:pPr>
              <w:pStyle w:val="FORMATTEXT"/>
              <w:rPr>
                <w:b/>
                <w:sz w:val="22"/>
                <w:szCs w:val="22"/>
              </w:rPr>
            </w:pPr>
            <w:r w:rsidRPr="00C3422B">
              <w:rPr>
                <w:b/>
                <w:sz w:val="22"/>
                <w:szCs w:val="22"/>
              </w:rPr>
              <w:t>1</w:t>
            </w:r>
            <w:r w:rsidR="00C40FDB">
              <w:rPr>
                <w:b/>
                <w:sz w:val="22"/>
                <w:szCs w:val="22"/>
              </w:rPr>
              <w:t>7</w:t>
            </w:r>
            <w:r w:rsidRPr="00C3422B">
              <w:rPr>
                <w:b/>
                <w:sz w:val="22"/>
                <w:szCs w:val="22"/>
              </w:rPr>
              <w:t xml:space="preserve">.Требования к материалам и результатам инженерных изысканий </w:t>
            </w:r>
          </w:p>
          <w:p w:rsidR="006E41A6" w:rsidRPr="00C3422B" w:rsidRDefault="006E41A6" w:rsidP="00C3422B">
            <w:pPr>
              <w:pStyle w:val="FORMATTEXT"/>
              <w:rPr>
                <w:b/>
                <w:sz w:val="22"/>
                <w:szCs w:val="22"/>
              </w:rPr>
            </w:pPr>
          </w:p>
          <w:p w:rsidR="006E41A6" w:rsidRPr="00C3422B" w:rsidRDefault="006E41A6" w:rsidP="00C3422B">
            <w:pPr>
              <w:tabs>
                <w:tab w:val="left" w:pos="5580"/>
                <w:tab w:val="left" w:pos="6120"/>
                <w:tab w:val="left" w:pos="6300"/>
              </w:tabs>
              <w:spacing w:line="276" w:lineRule="auto"/>
              <w:rPr>
                <w:rFonts w:ascii="Times New Roman" w:hAnsi="Times New Roman" w:cs="Times New Roman"/>
                <w:b/>
                <w:color w:val="000000"/>
                <w:spacing w:val="-4"/>
                <w:sz w:val="22"/>
                <w:szCs w:val="22"/>
              </w:rPr>
            </w:pPr>
          </w:p>
        </w:tc>
        <w:tc>
          <w:tcPr>
            <w:tcW w:w="7082" w:type="dxa"/>
            <w:shd w:val="clear" w:color="auto" w:fill="auto"/>
          </w:tcPr>
          <w:p w:rsidR="006E41A6" w:rsidRPr="00C3422B" w:rsidRDefault="006E41A6" w:rsidP="00C3422B">
            <w:pPr>
              <w:pStyle w:val="af8"/>
              <w:jc w:val="both"/>
              <w:rPr>
                <w:sz w:val="22"/>
                <w:szCs w:val="22"/>
              </w:rPr>
            </w:pPr>
            <w:r w:rsidRPr="00C3422B">
              <w:rPr>
                <w:sz w:val="22"/>
                <w:szCs w:val="22"/>
              </w:rPr>
              <w:t>Инженерно-геологические изыскания:</w:t>
            </w:r>
          </w:p>
          <w:p w:rsidR="006E41A6" w:rsidRPr="00C3422B" w:rsidRDefault="006E41A6" w:rsidP="00C3422B">
            <w:pPr>
              <w:pStyle w:val="af8"/>
              <w:jc w:val="both"/>
              <w:rPr>
                <w:sz w:val="22"/>
                <w:szCs w:val="22"/>
              </w:rPr>
            </w:pPr>
            <w:r w:rsidRPr="00C3422B">
              <w:rPr>
                <w:sz w:val="22"/>
                <w:szCs w:val="22"/>
              </w:rPr>
              <w:t>- выполнить сбор и анализ материалов ранее выполненных геологических работ по материалам Фонда геологической информации ГКУ «ЦИОГД» на заданной территории;</w:t>
            </w:r>
          </w:p>
          <w:p w:rsidR="006E41A6" w:rsidRPr="00C3422B" w:rsidRDefault="006E41A6" w:rsidP="00C3422B">
            <w:pPr>
              <w:pStyle w:val="af8"/>
              <w:jc w:val="both"/>
              <w:rPr>
                <w:sz w:val="22"/>
                <w:szCs w:val="22"/>
              </w:rPr>
            </w:pPr>
            <w:r w:rsidRPr="00C3422B">
              <w:rPr>
                <w:sz w:val="22"/>
                <w:szCs w:val="22"/>
              </w:rPr>
              <w:t>- перед началом работ согласовать с Подрядчиком программу инженерных изысканий;</w:t>
            </w:r>
          </w:p>
          <w:p w:rsidR="006E41A6" w:rsidRPr="00C3422B" w:rsidRDefault="006E41A6" w:rsidP="00C3422B">
            <w:pPr>
              <w:pStyle w:val="af8"/>
              <w:jc w:val="both"/>
              <w:rPr>
                <w:sz w:val="22"/>
                <w:szCs w:val="22"/>
              </w:rPr>
            </w:pPr>
            <w:r w:rsidRPr="00C3422B">
              <w:rPr>
                <w:sz w:val="22"/>
                <w:szCs w:val="22"/>
              </w:rPr>
              <w:t>- выполнить бурение инженерно-геологических выработок;</w:t>
            </w:r>
          </w:p>
          <w:p w:rsidR="006E41A6" w:rsidRPr="00C3422B" w:rsidRDefault="006E41A6" w:rsidP="00C3422B">
            <w:pPr>
              <w:pStyle w:val="af8"/>
              <w:jc w:val="both"/>
              <w:rPr>
                <w:sz w:val="22"/>
                <w:szCs w:val="22"/>
              </w:rPr>
            </w:pPr>
            <w:r w:rsidRPr="00C3422B">
              <w:rPr>
                <w:sz w:val="22"/>
                <w:szCs w:val="22"/>
              </w:rPr>
              <w:t>- выполнить инженерно-геологическое опробование;</w:t>
            </w:r>
          </w:p>
          <w:p w:rsidR="006E41A6" w:rsidRPr="00C3422B" w:rsidRDefault="006E41A6" w:rsidP="00C3422B">
            <w:pPr>
              <w:pStyle w:val="af8"/>
              <w:jc w:val="both"/>
              <w:rPr>
                <w:sz w:val="22"/>
                <w:szCs w:val="22"/>
              </w:rPr>
            </w:pPr>
            <w:r w:rsidRPr="00C3422B">
              <w:rPr>
                <w:sz w:val="22"/>
                <w:szCs w:val="22"/>
              </w:rPr>
              <w:t>- выполнить послойное опробование грунтов;</w:t>
            </w:r>
          </w:p>
          <w:p w:rsidR="006E41A6" w:rsidRPr="00C3422B" w:rsidRDefault="006E41A6" w:rsidP="00C3422B">
            <w:pPr>
              <w:pStyle w:val="af8"/>
              <w:jc w:val="both"/>
              <w:rPr>
                <w:sz w:val="22"/>
                <w:szCs w:val="22"/>
              </w:rPr>
            </w:pPr>
            <w:r w:rsidRPr="00C3422B">
              <w:rPr>
                <w:sz w:val="22"/>
                <w:szCs w:val="22"/>
              </w:rPr>
              <w:t>- выполнить геодезические работы: плановая и высотная привязка выработок;</w:t>
            </w:r>
          </w:p>
          <w:p w:rsidR="006E41A6" w:rsidRPr="00C3422B" w:rsidRDefault="006E41A6" w:rsidP="00C3422B">
            <w:pPr>
              <w:pStyle w:val="af8"/>
              <w:jc w:val="both"/>
              <w:rPr>
                <w:sz w:val="22"/>
                <w:szCs w:val="22"/>
              </w:rPr>
            </w:pPr>
            <w:r w:rsidRPr="00C3422B">
              <w:rPr>
                <w:sz w:val="22"/>
                <w:szCs w:val="22"/>
              </w:rPr>
              <w:t>- выполнить лабораторные исследования физико-механических свойств грунтов;</w:t>
            </w:r>
          </w:p>
          <w:p w:rsidR="006E41A6" w:rsidRPr="00C3422B" w:rsidRDefault="006E41A6" w:rsidP="00C3422B">
            <w:pPr>
              <w:pStyle w:val="af8"/>
              <w:jc w:val="both"/>
              <w:rPr>
                <w:sz w:val="22"/>
                <w:szCs w:val="22"/>
              </w:rPr>
            </w:pPr>
            <w:r w:rsidRPr="00C3422B">
              <w:rPr>
                <w:sz w:val="22"/>
                <w:szCs w:val="22"/>
              </w:rPr>
              <w:t>- выполнить лабораторные исследования химического состава грунтовых и подземных вод;</w:t>
            </w:r>
          </w:p>
          <w:p w:rsidR="006E41A6" w:rsidRPr="00C3422B" w:rsidRDefault="006E41A6" w:rsidP="00C3422B">
            <w:pPr>
              <w:pStyle w:val="af8"/>
              <w:jc w:val="both"/>
              <w:rPr>
                <w:sz w:val="22"/>
                <w:szCs w:val="22"/>
              </w:rPr>
            </w:pPr>
            <w:r w:rsidRPr="00C3422B">
              <w:rPr>
                <w:sz w:val="22"/>
                <w:szCs w:val="22"/>
              </w:rPr>
              <w:t>- выполнить камеральные работы;</w:t>
            </w:r>
          </w:p>
          <w:p w:rsidR="006E41A6" w:rsidRPr="00C3422B" w:rsidRDefault="006E41A6" w:rsidP="00C3422B">
            <w:pPr>
              <w:pStyle w:val="af8"/>
              <w:jc w:val="both"/>
              <w:rPr>
                <w:sz w:val="22"/>
                <w:szCs w:val="22"/>
              </w:rPr>
            </w:pPr>
            <w:r w:rsidRPr="00C3422B">
              <w:rPr>
                <w:sz w:val="22"/>
                <w:szCs w:val="22"/>
              </w:rPr>
              <w:t>- по результатам инженерно-геологических изысканий составить технический отчет в соответствии с требованиями НТД;</w:t>
            </w:r>
          </w:p>
          <w:p w:rsidR="006E41A6" w:rsidRPr="00C3422B" w:rsidRDefault="006E41A6" w:rsidP="00C3422B">
            <w:pPr>
              <w:ind w:left="34"/>
              <w:jc w:val="both"/>
              <w:rPr>
                <w:rFonts w:ascii="Times New Roman" w:hAnsi="Times New Roman" w:cs="Times New Roman"/>
                <w:sz w:val="22"/>
                <w:szCs w:val="22"/>
              </w:rPr>
            </w:pPr>
            <w:r w:rsidRPr="00C3422B">
              <w:rPr>
                <w:rFonts w:ascii="Times New Roman" w:hAnsi="Times New Roman" w:cs="Times New Roman"/>
                <w:sz w:val="22"/>
                <w:szCs w:val="22"/>
              </w:rPr>
              <w:t>- представить заказчику фотоматериалы с привязкой к местности, подтверждающие выполнение работ по бурению скважин и обеспечить вызов представителя заказчика на фото фиксацию выполнения данных работ с составлением акта.</w:t>
            </w:r>
          </w:p>
          <w:p w:rsidR="006E41A6" w:rsidRPr="00C3422B" w:rsidRDefault="006E41A6" w:rsidP="00C3422B">
            <w:pPr>
              <w:ind w:left="34"/>
              <w:jc w:val="both"/>
              <w:rPr>
                <w:rFonts w:ascii="Times New Roman" w:hAnsi="Times New Roman" w:cs="Times New Roman"/>
                <w:sz w:val="22"/>
                <w:szCs w:val="22"/>
              </w:rPr>
            </w:pPr>
            <w:r w:rsidRPr="00C3422B">
              <w:rPr>
                <w:rFonts w:ascii="Times New Roman" w:hAnsi="Times New Roman" w:cs="Times New Roman"/>
                <w:sz w:val="22"/>
                <w:szCs w:val="22"/>
              </w:rPr>
              <w:t>Количество и глубину выработок подрядчик определяет на основании нормативной документации, указывает в программе проведения инженерных изысканий и согласовывает с Заказчиком.</w:t>
            </w:r>
          </w:p>
          <w:p w:rsidR="006E41A6" w:rsidRPr="00C3422B" w:rsidRDefault="006E41A6" w:rsidP="00C3422B">
            <w:pPr>
              <w:ind w:left="34"/>
              <w:jc w:val="both"/>
              <w:rPr>
                <w:rFonts w:ascii="Times New Roman" w:hAnsi="Times New Roman" w:cs="Times New Roman"/>
                <w:bCs/>
                <w:sz w:val="22"/>
                <w:szCs w:val="22"/>
              </w:rPr>
            </w:pPr>
          </w:p>
          <w:p w:rsidR="006E41A6" w:rsidRPr="00C3422B" w:rsidRDefault="006E41A6" w:rsidP="00C3422B">
            <w:pPr>
              <w:ind w:left="34"/>
              <w:jc w:val="both"/>
              <w:rPr>
                <w:rFonts w:ascii="Times New Roman" w:hAnsi="Times New Roman" w:cs="Times New Roman"/>
                <w:bCs/>
                <w:sz w:val="22"/>
                <w:szCs w:val="22"/>
              </w:rPr>
            </w:pPr>
            <w:r w:rsidRPr="00C3422B">
              <w:rPr>
                <w:rFonts w:ascii="Times New Roman" w:hAnsi="Times New Roman" w:cs="Times New Roman"/>
                <w:bCs/>
                <w:sz w:val="22"/>
                <w:szCs w:val="22"/>
              </w:rPr>
              <w:t>Сейсмическое микрорайонирование СМР:</w:t>
            </w:r>
          </w:p>
          <w:p w:rsidR="006E41A6" w:rsidRPr="00C3422B" w:rsidRDefault="006E41A6" w:rsidP="00C3422B">
            <w:pPr>
              <w:ind w:left="34"/>
              <w:jc w:val="both"/>
              <w:rPr>
                <w:rFonts w:ascii="Times New Roman" w:hAnsi="Times New Roman" w:cs="Times New Roman"/>
                <w:spacing w:val="-4"/>
                <w:sz w:val="22"/>
                <w:szCs w:val="22"/>
              </w:rPr>
            </w:pPr>
            <w:r w:rsidRPr="00C3422B">
              <w:rPr>
                <w:rFonts w:ascii="Times New Roman" w:hAnsi="Times New Roman" w:cs="Times New Roman"/>
                <w:spacing w:val="-4"/>
                <w:sz w:val="22"/>
                <w:szCs w:val="22"/>
              </w:rPr>
              <w:t>Геофизические исследования проводятся с целью уточнения сейсмической опасности.</w:t>
            </w:r>
          </w:p>
          <w:p w:rsidR="006E41A6" w:rsidRPr="00C3422B" w:rsidRDefault="006E41A6" w:rsidP="00C3422B">
            <w:pPr>
              <w:ind w:left="34"/>
              <w:jc w:val="both"/>
              <w:rPr>
                <w:rFonts w:ascii="Times New Roman" w:hAnsi="Times New Roman" w:cs="Times New Roman"/>
                <w:spacing w:val="-4"/>
                <w:sz w:val="22"/>
                <w:szCs w:val="22"/>
              </w:rPr>
            </w:pPr>
            <w:r w:rsidRPr="00C3422B">
              <w:rPr>
                <w:rFonts w:ascii="Times New Roman" w:hAnsi="Times New Roman" w:cs="Times New Roman"/>
                <w:spacing w:val="-4"/>
                <w:sz w:val="22"/>
                <w:szCs w:val="22"/>
              </w:rPr>
              <w:t>В ходе работ выполнить комплекс геофизических исследований в том числе:</w:t>
            </w:r>
          </w:p>
          <w:p w:rsidR="006E41A6" w:rsidRPr="00C3422B" w:rsidRDefault="006E41A6" w:rsidP="00C3422B">
            <w:pPr>
              <w:ind w:left="34"/>
              <w:jc w:val="both"/>
              <w:rPr>
                <w:rFonts w:ascii="Times New Roman" w:hAnsi="Times New Roman" w:cs="Times New Roman"/>
                <w:spacing w:val="-4"/>
                <w:sz w:val="22"/>
                <w:szCs w:val="22"/>
              </w:rPr>
            </w:pPr>
            <w:r w:rsidRPr="00C3422B">
              <w:rPr>
                <w:rFonts w:ascii="Times New Roman" w:hAnsi="Times New Roman" w:cs="Times New Roman"/>
                <w:spacing w:val="-4"/>
                <w:sz w:val="22"/>
                <w:szCs w:val="22"/>
              </w:rPr>
              <w:t>- уточнение исходной сейсмичности для двух периодов повторяемости: ПЗ и МРЗ по картам ОСР-2015 А, ОСР-2015 В;</w:t>
            </w:r>
          </w:p>
          <w:p w:rsidR="006E41A6" w:rsidRPr="00C3422B" w:rsidRDefault="006E41A6" w:rsidP="00C3422B">
            <w:pPr>
              <w:ind w:left="34"/>
              <w:jc w:val="both"/>
              <w:rPr>
                <w:rFonts w:ascii="Times New Roman" w:hAnsi="Times New Roman" w:cs="Times New Roman"/>
                <w:spacing w:val="-4"/>
                <w:sz w:val="22"/>
                <w:szCs w:val="22"/>
              </w:rPr>
            </w:pPr>
            <w:r w:rsidRPr="00C3422B">
              <w:rPr>
                <w:rFonts w:ascii="Times New Roman" w:hAnsi="Times New Roman" w:cs="Times New Roman"/>
                <w:spacing w:val="-4"/>
                <w:sz w:val="22"/>
                <w:szCs w:val="22"/>
              </w:rPr>
              <w:t>- сейсморазведочные работы (МПВ, СК);</w:t>
            </w:r>
          </w:p>
          <w:p w:rsidR="006E41A6" w:rsidRPr="00C3422B" w:rsidRDefault="006E41A6" w:rsidP="00C3422B">
            <w:pPr>
              <w:ind w:left="34"/>
              <w:jc w:val="both"/>
              <w:rPr>
                <w:rFonts w:ascii="Times New Roman" w:hAnsi="Times New Roman" w:cs="Times New Roman"/>
                <w:spacing w:val="-4"/>
                <w:sz w:val="22"/>
                <w:szCs w:val="22"/>
              </w:rPr>
            </w:pPr>
            <w:r w:rsidRPr="00C3422B">
              <w:rPr>
                <w:rFonts w:ascii="Times New Roman" w:hAnsi="Times New Roman" w:cs="Times New Roman"/>
                <w:spacing w:val="-4"/>
                <w:sz w:val="22"/>
                <w:szCs w:val="22"/>
              </w:rPr>
              <w:t>- определение приращения сейсмической опасности за счет грунтовых условий Участка;</w:t>
            </w:r>
          </w:p>
          <w:p w:rsidR="006E41A6" w:rsidRPr="00C3422B" w:rsidRDefault="006E41A6" w:rsidP="00C3422B">
            <w:pPr>
              <w:ind w:left="34"/>
              <w:jc w:val="both"/>
              <w:rPr>
                <w:rFonts w:ascii="Times New Roman" w:hAnsi="Times New Roman" w:cs="Times New Roman"/>
                <w:spacing w:val="-4"/>
                <w:sz w:val="22"/>
                <w:szCs w:val="22"/>
              </w:rPr>
            </w:pPr>
            <w:r w:rsidRPr="00C3422B">
              <w:rPr>
                <w:rFonts w:ascii="Times New Roman" w:hAnsi="Times New Roman" w:cs="Times New Roman"/>
                <w:spacing w:val="-4"/>
                <w:sz w:val="22"/>
                <w:szCs w:val="22"/>
              </w:rPr>
              <w:t>- математическое моделирование реакции геологической среды на сейсмическое воздействии в соответствии с картой ОСР-2015 А.</w:t>
            </w:r>
          </w:p>
          <w:p w:rsidR="006E41A6" w:rsidRPr="00C3422B" w:rsidRDefault="006E41A6" w:rsidP="00C3422B">
            <w:pPr>
              <w:ind w:left="34"/>
              <w:jc w:val="both"/>
              <w:rPr>
                <w:rFonts w:ascii="Times New Roman" w:hAnsi="Times New Roman" w:cs="Times New Roman"/>
                <w:spacing w:val="-4"/>
                <w:sz w:val="22"/>
                <w:szCs w:val="22"/>
              </w:rPr>
            </w:pPr>
            <w:r w:rsidRPr="00C3422B">
              <w:rPr>
                <w:rFonts w:ascii="Times New Roman" w:hAnsi="Times New Roman" w:cs="Times New Roman"/>
                <w:spacing w:val="-4"/>
                <w:sz w:val="22"/>
                <w:szCs w:val="22"/>
              </w:rPr>
              <w:t>Дать техническое заключение с итоговой сейсмичностью для объекта.</w:t>
            </w:r>
          </w:p>
          <w:p w:rsidR="006E41A6" w:rsidRPr="00C3422B" w:rsidRDefault="006E41A6" w:rsidP="00C3422B">
            <w:pPr>
              <w:ind w:left="34"/>
              <w:jc w:val="both"/>
              <w:rPr>
                <w:rFonts w:ascii="Times New Roman" w:hAnsi="Times New Roman" w:cs="Times New Roman"/>
                <w:spacing w:val="-4"/>
                <w:sz w:val="22"/>
                <w:szCs w:val="22"/>
              </w:rPr>
            </w:pPr>
            <w:r w:rsidRPr="00C3422B">
              <w:rPr>
                <w:rFonts w:ascii="Times New Roman" w:hAnsi="Times New Roman" w:cs="Times New Roman"/>
                <w:spacing w:val="-4"/>
                <w:sz w:val="22"/>
                <w:szCs w:val="22"/>
              </w:rPr>
              <w:t xml:space="preserve">Геофизические исследования должны быть выполнены в соответствии с </w:t>
            </w:r>
            <w:r w:rsidRPr="00C3422B">
              <w:rPr>
                <w:rFonts w:ascii="Times New Roman" w:hAnsi="Times New Roman" w:cs="Times New Roman"/>
                <w:spacing w:val="-4"/>
                <w:sz w:val="22"/>
                <w:szCs w:val="22"/>
              </w:rPr>
              <w:lastRenderedPageBreak/>
              <w:t>требованиями нормативных документов:</w:t>
            </w:r>
          </w:p>
          <w:p w:rsidR="006E41A6" w:rsidRPr="00C3422B" w:rsidRDefault="006E41A6" w:rsidP="00C3422B">
            <w:pPr>
              <w:ind w:left="34"/>
              <w:jc w:val="both"/>
              <w:rPr>
                <w:rFonts w:ascii="Times New Roman" w:hAnsi="Times New Roman" w:cs="Times New Roman"/>
                <w:spacing w:val="-4"/>
                <w:sz w:val="22"/>
                <w:szCs w:val="22"/>
              </w:rPr>
            </w:pPr>
            <w:r w:rsidRPr="00C3422B">
              <w:rPr>
                <w:rFonts w:ascii="Times New Roman" w:hAnsi="Times New Roman" w:cs="Times New Roman"/>
                <w:spacing w:val="-4"/>
                <w:sz w:val="22"/>
                <w:szCs w:val="22"/>
              </w:rPr>
              <w:t>СП 14.13330.2018 «Строительство в сейсмических районах», СП 11-105-97 и другие нормативные документы, регламентирующие инженерно-геологические изыскания, СП 47.13330.2012 «Инженерные изыскания для строительства», РСН 60-86 «Инженерные изыскания для строительства. Сейсмическое микрорайонирование. Нормы производства работ», РСН 65-87 «Инженерные изыскания для строительства. Сейсмическое микрорайонирование. Технические требования к производству работ».</w:t>
            </w:r>
          </w:p>
        </w:tc>
      </w:tr>
      <w:tr w:rsidR="006E41A6" w:rsidRPr="00C3422B" w:rsidTr="00C3422B">
        <w:tc>
          <w:tcPr>
            <w:tcW w:w="3114" w:type="dxa"/>
            <w:shd w:val="clear" w:color="auto" w:fill="auto"/>
          </w:tcPr>
          <w:p w:rsidR="006E41A6" w:rsidRPr="00C3422B" w:rsidRDefault="006E41A6" w:rsidP="00C3422B">
            <w:pPr>
              <w:tabs>
                <w:tab w:val="left" w:pos="5580"/>
                <w:tab w:val="left" w:pos="6120"/>
                <w:tab w:val="left" w:pos="6300"/>
              </w:tabs>
              <w:spacing w:line="276" w:lineRule="auto"/>
              <w:rPr>
                <w:rFonts w:ascii="Times New Roman" w:hAnsi="Times New Roman" w:cs="Times New Roman"/>
                <w:b/>
                <w:color w:val="000000"/>
                <w:spacing w:val="-4"/>
                <w:sz w:val="22"/>
                <w:szCs w:val="22"/>
              </w:rPr>
            </w:pPr>
            <w:r w:rsidRPr="00C3422B">
              <w:rPr>
                <w:rFonts w:ascii="Times New Roman" w:hAnsi="Times New Roman" w:cs="Times New Roman"/>
                <w:b/>
                <w:sz w:val="22"/>
                <w:szCs w:val="22"/>
              </w:rPr>
              <w:lastRenderedPageBreak/>
              <w:t>1</w:t>
            </w:r>
            <w:r w:rsidR="00C40FDB">
              <w:rPr>
                <w:rFonts w:ascii="Times New Roman" w:hAnsi="Times New Roman" w:cs="Times New Roman"/>
                <w:b/>
                <w:sz w:val="22"/>
                <w:szCs w:val="22"/>
              </w:rPr>
              <w:t>8</w:t>
            </w:r>
            <w:r w:rsidRPr="00C3422B">
              <w:rPr>
                <w:rFonts w:ascii="Times New Roman" w:hAnsi="Times New Roman" w:cs="Times New Roman"/>
                <w:b/>
                <w:sz w:val="22"/>
                <w:szCs w:val="22"/>
              </w:rPr>
              <w:t>.Особые или дополнительные требования к производству изысканий или отчетным материалам</w:t>
            </w:r>
          </w:p>
        </w:tc>
        <w:tc>
          <w:tcPr>
            <w:tcW w:w="7082" w:type="dxa"/>
            <w:shd w:val="clear" w:color="auto" w:fill="auto"/>
          </w:tcPr>
          <w:p w:rsidR="006E41A6" w:rsidRPr="00C3422B" w:rsidRDefault="006E41A6" w:rsidP="00C3422B">
            <w:pPr>
              <w:pStyle w:val="af8"/>
              <w:jc w:val="both"/>
              <w:rPr>
                <w:sz w:val="22"/>
                <w:szCs w:val="22"/>
              </w:rPr>
            </w:pPr>
            <w:r w:rsidRPr="00C3422B">
              <w:rPr>
                <w:sz w:val="22"/>
                <w:szCs w:val="22"/>
              </w:rPr>
              <w:t>Выполнить систематизацию материалов изысканий прошлых лет по горным</w:t>
            </w:r>
          </w:p>
          <w:p w:rsidR="006E41A6" w:rsidRPr="00C3422B" w:rsidRDefault="006E41A6" w:rsidP="00C3422B">
            <w:pPr>
              <w:pStyle w:val="af8"/>
              <w:jc w:val="both"/>
              <w:rPr>
                <w:sz w:val="22"/>
                <w:szCs w:val="22"/>
              </w:rPr>
            </w:pPr>
            <w:r w:rsidRPr="00C3422B">
              <w:rPr>
                <w:sz w:val="22"/>
                <w:szCs w:val="22"/>
              </w:rPr>
              <w:t>выработкам и цифровым показателям, в том числе, и в прилегающей зоне.</w:t>
            </w:r>
          </w:p>
          <w:p w:rsidR="006E41A6" w:rsidRPr="00C3422B" w:rsidRDefault="006E41A6" w:rsidP="00C3422B">
            <w:pPr>
              <w:pStyle w:val="af8"/>
              <w:jc w:val="both"/>
              <w:rPr>
                <w:sz w:val="22"/>
                <w:szCs w:val="22"/>
              </w:rPr>
            </w:pPr>
            <w:r w:rsidRPr="00C3422B">
              <w:rPr>
                <w:sz w:val="22"/>
                <w:szCs w:val="22"/>
              </w:rPr>
              <w:t>В соответствии с требованиями нормативных документов:</w:t>
            </w:r>
          </w:p>
          <w:p w:rsidR="006E41A6" w:rsidRPr="00C3422B" w:rsidRDefault="006E41A6" w:rsidP="00C3422B">
            <w:pPr>
              <w:jc w:val="both"/>
              <w:rPr>
                <w:rFonts w:ascii="Times New Roman" w:eastAsia="Calibri" w:hAnsi="Times New Roman" w:cs="Times New Roman"/>
                <w:sz w:val="22"/>
                <w:szCs w:val="22"/>
                <w:lang w:eastAsia="en-US"/>
              </w:rPr>
            </w:pPr>
            <w:r w:rsidRPr="00C3422B">
              <w:rPr>
                <w:rFonts w:ascii="Times New Roman" w:eastAsia="Calibri" w:hAnsi="Times New Roman" w:cs="Times New Roman"/>
                <w:sz w:val="22"/>
                <w:szCs w:val="22"/>
                <w:lang w:eastAsia="en-US"/>
              </w:rPr>
              <w:t>- СП 47.13330.2016 «Инженерные изыскания для строительства. Основные положения» (актуализированная редакция СНиП 11-02-96);</w:t>
            </w:r>
          </w:p>
          <w:p w:rsidR="006E41A6" w:rsidRPr="00C3422B" w:rsidRDefault="006E41A6" w:rsidP="00C3422B">
            <w:pPr>
              <w:pStyle w:val="af8"/>
              <w:jc w:val="both"/>
              <w:rPr>
                <w:spacing w:val="-4"/>
                <w:sz w:val="22"/>
                <w:szCs w:val="22"/>
              </w:rPr>
            </w:pPr>
            <w:r w:rsidRPr="00C3422B">
              <w:rPr>
                <w:sz w:val="22"/>
                <w:szCs w:val="22"/>
              </w:rPr>
              <w:t>- СП 11-105-97 «Инженерно-геологические изыскания для строительства, ч. I»</w:t>
            </w:r>
          </w:p>
        </w:tc>
      </w:tr>
      <w:tr w:rsidR="006E41A6" w:rsidRPr="00C3422B" w:rsidTr="00C3422B">
        <w:tc>
          <w:tcPr>
            <w:tcW w:w="3114" w:type="dxa"/>
            <w:shd w:val="clear" w:color="auto" w:fill="auto"/>
          </w:tcPr>
          <w:p w:rsidR="006E41A6" w:rsidRPr="00C3422B" w:rsidRDefault="00C40FDB" w:rsidP="00C3422B">
            <w:pPr>
              <w:tabs>
                <w:tab w:val="left" w:pos="5580"/>
                <w:tab w:val="left" w:pos="6120"/>
                <w:tab w:val="left" w:pos="6300"/>
              </w:tabs>
              <w:spacing w:line="276" w:lineRule="auto"/>
              <w:rPr>
                <w:rFonts w:ascii="Times New Roman" w:hAnsi="Times New Roman" w:cs="Times New Roman"/>
                <w:b/>
                <w:sz w:val="22"/>
                <w:szCs w:val="22"/>
              </w:rPr>
            </w:pPr>
            <w:r>
              <w:rPr>
                <w:rFonts w:ascii="Times New Roman" w:hAnsi="Times New Roman" w:cs="Times New Roman"/>
                <w:b/>
                <w:sz w:val="22"/>
                <w:szCs w:val="22"/>
              </w:rPr>
              <w:t>19</w:t>
            </w:r>
            <w:r w:rsidR="006E41A6" w:rsidRPr="00C3422B">
              <w:rPr>
                <w:rFonts w:ascii="Times New Roman" w:hAnsi="Times New Roman" w:cs="Times New Roman"/>
                <w:b/>
                <w:sz w:val="22"/>
                <w:szCs w:val="22"/>
              </w:rPr>
              <w:t>.Дополнительные требования к составу отчета</w:t>
            </w:r>
          </w:p>
        </w:tc>
        <w:tc>
          <w:tcPr>
            <w:tcW w:w="7082" w:type="dxa"/>
            <w:shd w:val="clear" w:color="auto" w:fill="auto"/>
          </w:tcPr>
          <w:p w:rsidR="006E41A6" w:rsidRPr="00C3422B" w:rsidRDefault="006E41A6" w:rsidP="00C3422B">
            <w:pPr>
              <w:tabs>
                <w:tab w:val="left" w:pos="567"/>
                <w:tab w:val="left" w:pos="709"/>
                <w:tab w:val="left" w:pos="1276"/>
              </w:tabs>
              <w:jc w:val="both"/>
              <w:rPr>
                <w:rFonts w:ascii="Times New Roman" w:hAnsi="Times New Roman" w:cs="Times New Roman"/>
                <w:sz w:val="22"/>
                <w:szCs w:val="22"/>
              </w:rPr>
            </w:pPr>
            <w:r w:rsidRPr="00C3422B">
              <w:rPr>
                <w:rFonts w:ascii="Times New Roman" w:hAnsi="Times New Roman" w:cs="Times New Roman"/>
                <w:color w:val="000000"/>
                <w:position w:val="-3"/>
                <w:sz w:val="22"/>
                <w:szCs w:val="22"/>
              </w:rPr>
              <w:t>В состав отчёта необходимо включить получение всех необходимых справок для дальнейших работ по проектированию, и для получения положительного заключения экспертизы проекта и результатов инженерных изысканий.</w:t>
            </w:r>
          </w:p>
        </w:tc>
      </w:tr>
      <w:tr w:rsidR="006E41A6" w:rsidRPr="00C3422B" w:rsidTr="00C3422B">
        <w:tc>
          <w:tcPr>
            <w:tcW w:w="3114" w:type="dxa"/>
            <w:shd w:val="clear" w:color="auto" w:fill="auto"/>
          </w:tcPr>
          <w:p w:rsidR="006E41A6" w:rsidRPr="00C3422B" w:rsidRDefault="006E41A6" w:rsidP="00C3422B">
            <w:pPr>
              <w:tabs>
                <w:tab w:val="left" w:pos="5580"/>
                <w:tab w:val="left" w:pos="6120"/>
                <w:tab w:val="left" w:pos="6300"/>
              </w:tabs>
              <w:spacing w:line="276" w:lineRule="auto"/>
              <w:rPr>
                <w:rFonts w:ascii="Times New Roman" w:hAnsi="Times New Roman" w:cs="Times New Roman"/>
                <w:b/>
                <w:color w:val="000000"/>
                <w:spacing w:val="-4"/>
                <w:sz w:val="22"/>
                <w:szCs w:val="22"/>
              </w:rPr>
            </w:pPr>
            <w:r w:rsidRPr="00C3422B">
              <w:rPr>
                <w:rFonts w:ascii="Times New Roman" w:hAnsi="Times New Roman" w:cs="Times New Roman"/>
                <w:b/>
                <w:sz w:val="22"/>
                <w:szCs w:val="22"/>
              </w:rPr>
              <w:t>2</w:t>
            </w:r>
            <w:r w:rsidR="00C40FDB">
              <w:rPr>
                <w:rFonts w:ascii="Times New Roman" w:hAnsi="Times New Roman" w:cs="Times New Roman"/>
                <w:b/>
                <w:sz w:val="22"/>
                <w:szCs w:val="22"/>
              </w:rPr>
              <w:t>0</w:t>
            </w:r>
            <w:r w:rsidRPr="00C3422B">
              <w:rPr>
                <w:rFonts w:ascii="Times New Roman" w:hAnsi="Times New Roman" w:cs="Times New Roman"/>
                <w:b/>
                <w:sz w:val="22"/>
                <w:szCs w:val="22"/>
              </w:rPr>
              <w:t>.Требования к составу, виду, формату представления промежуточных материалов и отчетной документации</w:t>
            </w:r>
          </w:p>
        </w:tc>
        <w:tc>
          <w:tcPr>
            <w:tcW w:w="7082" w:type="dxa"/>
            <w:shd w:val="clear" w:color="auto" w:fill="auto"/>
          </w:tcPr>
          <w:p w:rsidR="006E41A6" w:rsidRPr="00C3422B" w:rsidRDefault="006E41A6" w:rsidP="00C3422B">
            <w:pPr>
              <w:pStyle w:val="af8"/>
              <w:jc w:val="both"/>
              <w:rPr>
                <w:sz w:val="22"/>
                <w:szCs w:val="22"/>
              </w:rPr>
            </w:pPr>
            <w:r w:rsidRPr="00C3422B">
              <w:rPr>
                <w:sz w:val="22"/>
                <w:szCs w:val="22"/>
              </w:rPr>
              <w:t>До прохождения экспертизы необходимо предоставить результаты изысканий в двух видах:</w:t>
            </w:r>
          </w:p>
          <w:p w:rsidR="006E41A6" w:rsidRPr="00C3422B" w:rsidRDefault="006E41A6" w:rsidP="00C3422B">
            <w:pPr>
              <w:pStyle w:val="af8"/>
              <w:jc w:val="both"/>
              <w:rPr>
                <w:sz w:val="22"/>
                <w:szCs w:val="22"/>
              </w:rPr>
            </w:pPr>
            <w:r w:rsidRPr="00C3422B">
              <w:rPr>
                <w:sz w:val="22"/>
                <w:szCs w:val="22"/>
              </w:rPr>
              <w:t xml:space="preserve">- редактируемый вид: таблицы в формате </w:t>
            </w:r>
            <w:proofErr w:type="spellStart"/>
            <w:r w:rsidRPr="00C3422B">
              <w:rPr>
                <w:sz w:val="22"/>
                <w:szCs w:val="22"/>
              </w:rPr>
              <w:t>Microsoft</w:t>
            </w:r>
            <w:proofErr w:type="spellEnd"/>
            <w:r w:rsidRPr="00C3422B">
              <w:rPr>
                <w:sz w:val="22"/>
                <w:szCs w:val="22"/>
              </w:rPr>
              <w:t xml:space="preserve"> </w:t>
            </w:r>
            <w:proofErr w:type="spellStart"/>
            <w:r w:rsidRPr="00C3422B">
              <w:rPr>
                <w:sz w:val="22"/>
                <w:szCs w:val="22"/>
              </w:rPr>
              <w:t>Excel</w:t>
            </w:r>
            <w:proofErr w:type="spellEnd"/>
            <w:r w:rsidRPr="00C3422B">
              <w:rPr>
                <w:sz w:val="22"/>
                <w:szCs w:val="22"/>
              </w:rPr>
              <w:t xml:space="preserve">, текстовая часть в формате </w:t>
            </w:r>
            <w:proofErr w:type="spellStart"/>
            <w:r w:rsidRPr="00C3422B">
              <w:rPr>
                <w:sz w:val="22"/>
                <w:szCs w:val="22"/>
              </w:rPr>
              <w:t>Microsoft</w:t>
            </w:r>
            <w:proofErr w:type="spellEnd"/>
            <w:r w:rsidRPr="00C3422B">
              <w:rPr>
                <w:sz w:val="22"/>
                <w:szCs w:val="22"/>
              </w:rPr>
              <w:t xml:space="preserve"> </w:t>
            </w:r>
            <w:proofErr w:type="spellStart"/>
            <w:r w:rsidRPr="00C3422B">
              <w:rPr>
                <w:sz w:val="22"/>
                <w:szCs w:val="22"/>
              </w:rPr>
              <w:t>Word</w:t>
            </w:r>
            <w:proofErr w:type="spellEnd"/>
            <w:r w:rsidRPr="00C3422B">
              <w:rPr>
                <w:sz w:val="22"/>
                <w:szCs w:val="22"/>
              </w:rPr>
              <w:t xml:space="preserve">, чертежи и схемы в формате </w:t>
            </w:r>
            <w:proofErr w:type="spellStart"/>
            <w:r w:rsidRPr="00C3422B">
              <w:rPr>
                <w:sz w:val="22"/>
                <w:szCs w:val="22"/>
              </w:rPr>
              <w:t>Auto</w:t>
            </w:r>
            <w:proofErr w:type="spellEnd"/>
            <w:r w:rsidRPr="00C3422B">
              <w:rPr>
                <w:sz w:val="22"/>
                <w:szCs w:val="22"/>
              </w:rPr>
              <w:t xml:space="preserve"> CAD;</w:t>
            </w:r>
          </w:p>
          <w:p w:rsidR="006E41A6" w:rsidRPr="00C3422B" w:rsidRDefault="006E41A6" w:rsidP="00C3422B">
            <w:pPr>
              <w:pStyle w:val="af8"/>
              <w:jc w:val="both"/>
              <w:rPr>
                <w:sz w:val="22"/>
                <w:szCs w:val="22"/>
              </w:rPr>
            </w:pPr>
            <w:r w:rsidRPr="00C3422B">
              <w:rPr>
                <w:sz w:val="22"/>
                <w:szCs w:val="22"/>
              </w:rPr>
              <w:t>- не редактируемый вид: документация в формате PDF.</w:t>
            </w:r>
          </w:p>
          <w:p w:rsidR="006E41A6" w:rsidRPr="00C3422B" w:rsidRDefault="006E41A6" w:rsidP="00C3422B">
            <w:pPr>
              <w:pStyle w:val="af8"/>
              <w:jc w:val="both"/>
              <w:rPr>
                <w:sz w:val="22"/>
                <w:szCs w:val="22"/>
              </w:rPr>
            </w:pPr>
            <w:r w:rsidRPr="00C3422B">
              <w:rPr>
                <w:sz w:val="22"/>
                <w:szCs w:val="22"/>
              </w:rPr>
              <w:t>Результаты инженерных изысканий после получения положительного заключения экспертизы предоставить в 3-х экземплярах (в т.ч. один экземпляр – оригинал);</w:t>
            </w:r>
          </w:p>
          <w:p w:rsidR="006E41A6" w:rsidRPr="00C3422B" w:rsidRDefault="006E41A6" w:rsidP="00C3422B">
            <w:pPr>
              <w:pStyle w:val="af8"/>
              <w:jc w:val="both"/>
              <w:rPr>
                <w:sz w:val="22"/>
                <w:szCs w:val="22"/>
              </w:rPr>
            </w:pPr>
            <w:r w:rsidRPr="00C3422B">
              <w:rPr>
                <w:sz w:val="22"/>
                <w:szCs w:val="22"/>
              </w:rPr>
              <w:t>Электронную копию, отредактированную по замечаниям экспертизы, предоставить в двух видах по два экземпляра:</w:t>
            </w:r>
          </w:p>
          <w:p w:rsidR="006E41A6" w:rsidRPr="00C3422B" w:rsidRDefault="006E41A6" w:rsidP="00C3422B">
            <w:pPr>
              <w:pStyle w:val="af8"/>
              <w:jc w:val="both"/>
              <w:rPr>
                <w:sz w:val="22"/>
                <w:szCs w:val="22"/>
              </w:rPr>
            </w:pPr>
            <w:r w:rsidRPr="00C3422B">
              <w:rPr>
                <w:sz w:val="22"/>
                <w:szCs w:val="22"/>
              </w:rPr>
              <w:t xml:space="preserve">- редактируемый вид: таблицы в формате </w:t>
            </w:r>
            <w:proofErr w:type="spellStart"/>
            <w:r w:rsidRPr="00C3422B">
              <w:rPr>
                <w:sz w:val="22"/>
                <w:szCs w:val="22"/>
              </w:rPr>
              <w:t>Microsoft</w:t>
            </w:r>
            <w:proofErr w:type="spellEnd"/>
            <w:r w:rsidRPr="00C3422B">
              <w:rPr>
                <w:sz w:val="22"/>
                <w:szCs w:val="22"/>
              </w:rPr>
              <w:t xml:space="preserve"> </w:t>
            </w:r>
            <w:proofErr w:type="spellStart"/>
            <w:r w:rsidRPr="00C3422B">
              <w:rPr>
                <w:sz w:val="22"/>
                <w:szCs w:val="22"/>
              </w:rPr>
              <w:t>Excel</w:t>
            </w:r>
            <w:proofErr w:type="spellEnd"/>
            <w:r w:rsidRPr="00C3422B">
              <w:rPr>
                <w:sz w:val="22"/>
                <w:szCs w:val="22"/>
              </w:rPr>
              <w:t xml:space="preserve">, текстовая часть в формате </w:t>
            </w:r>
            <w:proofErr w:type="spellStart"/>
            <w:r w:rsidRPr="00C3422B">
              <w:rPr>
                <w:sz w:val="22"/>
                <w:szCs w:val="22"/>
              </w:rPr>
              <w:t>Microsoft</w:t>
            </w:r>
            <w:proofErr w:type="spellEnd"/>
            <w:r w:rsidRPr="00C3422B">
              <w:rPr>
                <w:sz w:val="22"/>
                <w:szCs w:val="22"/>
              </w:rPr>
              <w:t xml:space="preserve"> </w:t>
            </w:r>
            <w:proofErr w:type="spellStart"/>
            <w:r w:rsidRPr="00C3422B">
              <w:rPr>
                <w:sz w:val="22"/>
                <w:szCs w:val="22"/>
              </w:rPr>
              <w:t>Word</w:t>
            </w:r>
            <w:proofErr w:type="spellEnd"/>
            <w:r w:rsidRPr="00C3422B">
              <w:rPr>
                <w:sz w:val="22"/>
                <w:szCs w:val="22"/>
              </w:rPr>
              <w:t xml:space="preserve">, чертежи и схемы в формате </w:t>
            </w:r>
            <w:proofErr w:type="spellStart"/>
            <w:r w:rsidRPr="00C3422B">
              <w:rPr>
                <w:sz w:val="22"/>
                <w:szCs w:val="22"/>
              </w:rPr>
              <w:t>Auto</w:t>
            </w:r>
            <w:proofErr w:type="spellEnd"/>
            <w:r w:rsidRPr="00C3422B">
              <w:rPr>
                <w:sz w:val="22"/>
                <w:szCs w:val="22"/>
              </w:rPr>
              <w:t xml:space="preserve"> CAD;</w:t>
            </w:r>
          </w:p>
          <w:p w:rsidR="006E41A6" w:rsidRPr="00C3422B" w:rsidRDefault="006E41A6" w:rsidP="00C3422B">
            <w:pPr>
              <w:tabs>
                <w:tab w:val="left" w:pos="567"/>
                <w:tab w:val="left" w:pos="709"/>
                <w:tab w:val="left" w:pos="1276"/>
              </w:tabs>
              <w:jc w:val="both"/>
              <w:rPr>
                <w:rFonts w:ascii="Times New Roman" w:hAnsi="Times New Roman" w:cs="Times New Roman"/>
                <w:spacing w:val="-4"/>
                <w:sz w:val="22"/>
                <w:szCs w:val="22"/>
              </w:rPr>
            </w:pPr>
            <w:r w:rsidRPr="00C3422B">
              <w:rPr>
                <w:rFonts w:ascii="Times New Roman" w:hAnsi="Times New Roman" w:cs="Times New Roman"/>
                <w:sz w:val="22"/>
                <w:szCs w:val="22"/>
              </w:rPr>
              <w:t>- не редактируемый вид: документация в формате PDF.</w:t>
            </w:r>
          </w:p>
        </w:tc>
      </w:tr>
    </w:tbl>
    <w:p w:rsidR="00C40FDB" w:rsidRDefault="00C40FDB" w:rsidP="006E41A6">
      <w:pPr>
        <w:tabs>
          <w:tab w:val="left" w:pos="1340"/>
        </w:tabs>
        <w:jc w:val="center"/>
        <w:rPr>
          <w:rFonts w:ascii="Times New Roman" w:hAnsi="Times New Roman" w:cs="Times New Roman"/>
          <w:b/>
          <w:bCs/>
          <w:sz w:val="22"/>
          <w:szCs w:val="22"/>
        </w:rPr>
      </w:pPr>
    </w:p>
    <w:p w:rsidR="00C40FDB" w:rsidRDefault="00C40FDB" w:rsidP="006E41A6">
      <w:pPr>
        <w:tabs>
          <w:tab w:val="left" w:pos="1340"/>
        </w:tabs>
        <w:jc w:val="center"/>
        <w:rPr>
          <w:rFonts w:ascii="Times New Roman" w:hAnsi="Times New Roman" w:cs="Times New Roman"/>
          <w:b/>
          <w:bCs/>
          <w:sz w:val="22"/>
          <w:szCs w:val="22"/>
        </w:rPr>
      </w:pPr>
    </w:p>
    <w:p w:rsidR="007A20A5" w:rsidRPr="00C3422B" w:rsidRDefault="007A20A5" w:rsidP="007A20A5">
      <w:pPr>
        <w:ind w:left="426" w:firstLine="283"/>
        <w:jc w:val="center"/>
        <w:rPr>
          <w:rFonts w:ascii="Times New Roman" w:eastAsia="SimSun, 宋体" w:hAnsi="Times New Roman" w:cs="Times New Roman"/>
          <w:b/>
          <w:sz w:val="22"/>
          <w:szCs w:val="22"/>
        </w:rPr>
      </w:pPr>
      <w:r w:rsidRPr="00C3422B">
        <w:rPr>
          <w:rFonts w:ascii="Times New Roman" w:eastAsia="SimSun, 宋体" w:hAnsi="Times New Roman" w:cs="Times New Roman"/>
          <w:b/>
          <w:sz w:val="22"/>
          <w:szCs w:val="22"/>
        </w:rPr>
        <w:t>ПОДПИСИ СТОРОН:</w:t>
      </w:r>
    </w:p>
    <w:tbl>
      <w:tblPr>
        <w:tblW w:w="10647" w:type="dxa"/>
        <w:tblLayout w:type="fixed"/>
        <w:tblCellMar>
          <w:left w:w="10" w:type="dxa"/>
          <w:right w:w="10" w:type="dxa"/>
        </w:tblCellMar>
        <w:tblLook w:val="04A0" w:firstRow="1" w:lastRow="0" w:firstColumn="1" w:lastColumn="0" w:noHBand="0" w:noVBand="1"/>
      </w:tblPr>
      <w:tblGrid>
        <w:gridCol w:w="4531"/>
        <w:gridCol w:w="6116"/>
      </w:tblGrid>
      <w:tr w:rsidR="007A20A5" w:rsidRPr="00C3422B" w:rsidTr="009E5400">
        <w:tc>
          <w:tcPr>
            <w:tcW w:w="4531" w:type="dxa"/>
            <w:shd w:val="clear" w:color="auto" w:fill="auto"/>
            <w:tcMar>
              <w:top w:w="15" w:type="dxa"/>
              <w:left w:w="15" w:type="dxa"/>
              <w:bottom w:w="15" w:type="dxa"/>
              <w:right w:w="15" w:type="dxa"/>
            </w:tcMar>
          </w:tcPr>
          <w:p w:rsidR="007A20A5" w:rsidRPr="00C3422B" w:rsidRDefault="007A20A5" w:rsidP="009E5400">
            <w:pPr>
              <w:ind w:left="426" w:firstLine="283"/>
              <w:rPr>
                <w:rFonts w:ascii="Times New Roman" w:eastAsia="Calibri" w:hAnsi="Times New Roman" w:cs="Times New Roman"/>
                <w:b/>
                <w:bCs/>
                <w:sz w:val="22"/>
                <w:szCs w:val="22"/>
              </w:rPr>
            </w:pPr>
            <w:r w:rsidRPr="00C3422B">
              <w:rPr>
                <w:rFonts w:ascii="Times New Roman" w:eastAsia="Calibri" w:hAnsi="Times New Roman" w:cs="Times New Roman"/>
                <w:b/>
                <w:bCs/>
                <w:sz w:val="22"/>
                <w:szCs w:val="22"/>
              </w:rPr>
              <w:t>Заказчик:</w:t>
            </w:r>
          </w:p>
          <w:p w:rsidR="007A20A5" w:rsidRPr="00C3422B" w:rsidRDefault="007A20A5" w:rsidP="009E5400">
            <w:pPr>
              <w:ind w:left="696"/>
              <w:rPr>
                <w:rFonts w:ascii="Times New Roman" w:eastAsia="Calibri" w:hAnsi="Times New Roman" w:cs="Times New Roman"/>
                <w:sz w:val="22"/>
                <w:szCs w:val="22"/>
              </w:rPr>
            </w:pPr>
            <w:r w:rsidRPr="00C3422B">
              <w:rPr>
                <w:rFonts w:ascii="Times New Roman" w:eastAsia="Calibri" w:hAnsi="Times New Roman" w:cs="Times New Roman"/>
                <w:b/>
                <w:bCs/>
                <w:sz w:val="22"/>
                <w:szCs w:val="22"/>
              </w:rPr>
              <w:t xml:space="preserve">ООО </w:t>
            </w:r>
            <w:r>
              <w:rPr>
                <w:rFonts w:ascii="Times New Roman" w:eastAsia="Calibri" w:hAnsi="Times New Roman" w:cs="Times New Roman"/>
                <w:b/>
                <w:bCs/>
                <w:sz w:val="22"/>
                <w:szCs w:val="22"/>
              </w:rPr>
              <w:t>СЗ</w:t>
            </w:r>
            <w:r w:rsidRPr="00C3422B">
              <w:rPr>
                <w:rFonts w:ascii="Times New Roman" w:eastAsia="Calibri" w:hAnsi="Times New Roman" w:cs="Times New Roman"/>
                <w:b/>
                <w:bCs/>
                <w:sz w:val="22"/>
                <w:szCs w:val="22"/>
              </w:rPr>
              <w:t xml:space="preserve"> «Сочи-Парк пять плюс»</w:t>
            </w:r>
          </w:p>
          <w:p w:rsidR="007A20A5" w:rsidRPr="00C3422B" w:rsidRDefault="007A20A5" w:rsidP="009E5400">
            <w:pPr>
              <w:ind w:left="691"/>
              <w:rPr>
                <w:rFonts w:ascii="Times New Roman" w:eastAsia="Calibri" w:hAnsi="Times New Roman" w:cs="Times New Roman"/>
                <w:sz w:val="22"/>
                <w:szCs w:val="22"/>
              </w:rPr>
            </w:pPr>
            <w:r>
              <w:rPr>
                <w:rFonts w:ascii="Times New Roman" w:eastAsia="Calibri" w:hAnsi="Times New Roman" w:cs="Times New Roman"/>
                <w:sz w:val="22"/>
                <w:szCs w:val="22"/>
              </w:rPr>
              <w:t>Первый з</w:t>
            </w:r>
            <w:r w:rsidRPr="00C3422B">
              <w:rPr>
                <w:rFonts w:ascii="Times New Roman" w:eastAsia="Calibri" w:hAnsi="Times New Roman" w:cs="Times New Roman"/>
                <w:sz w:val="22"/>
                <w:szCs w:val="22"/>
              </w:rPr>
              <w:t>аместитель генерального директора</w:t>
            </w:r>
          </w:p>
          <w:p w:rsidR="007A20A5" w:rsidRPr="00C3422B" w:rsidRDefault="007A20A5" w:rsidP="009E5400">
            <w:pPr>
              <w:ind w:left="426" w:firstLine="283"/>
              <w:rPr>
                <w:rFonts w:ascii="Times New Roman" w:eastAsia="Calibri" w:hAnsi="Times New Roman" w:cs="Times New Roman"/>
                <w:sz w:val="22"/>
                <w:szCs w:val="22"/>
              </w:rPr>
            </w:pPr>
          </w:p>
          <w:p w:rsidR="007A20A5" w:rsidRPr="00C3422B" w:rsidRDefault="007A20A5" w:rsidP="009E5400">
            <w:pPr>
              <w:ind w:left="426" w:firstLine="283"/>
              <w:rPr>
                <w:rFonts w:ascii="Times New Roman" w:eastAsia="Calibri" w:hAnsi="Times New Roman" w:cs="Times New Roman"/>
                <w:sz w:val="22"/>
                <w:szCs w:val="22"/>
              </w:rPr>
            </w:pPr>
            <w:r w:rsidRPr="00C3422B">
              <w:rPr>
                <w:rFonts w:ascii="Times New Roman" w:eastAsia="Calibri" w:hAnsi="Times New Roman" w:cs="Times New Roman"/>
                <w:sz w:val="22"/>
                <w:szCs w:val="22"/>
              </w:rPr>
              <w:t>__________________/А.В. Немцов/</w:t>
            </w:r>
          </w:p>
          <w:p w:rsidR="007A20A5" w:rsidRPr="00C3422B" w:rsidRDefault="007A20A5" w:rsidP="009E5400">
            <w:pPr>
              <w:ind w:left="426" w:firstLine="283"/>
              <w:rPr>
                <w:rFonts w:ascii="Times New Roman" w:eastAsia="Calibri" w:hAnsi="Times New Roman" w:cs="Times New Roman"/>
                <w:sz w:val="22"/>
                <w:szCs w:val="22"/>
              </w:rPr>
            </w:pPr>
            <w:proofErr w:type="spellStart"/>
            <w:r w:rsidRPr="00C3422B">
              <w:rPr>
                <w:rFonts w:ascii="Times New Roman" w:eastAsia="Calibri" w:hAnsi="Times New Roman" w:cs="Times New Roman"/>
                <w:sz w:val="22"/>
                <w:szCs w:val="22"/>
              </w:rPr>
              <w:t>м.п</w:t>
            </w:r>
            <w:proofErr w:type="spellEnd"/>
            <w:r w:rsidRPr="00C3422B">
              <w:rPr>
                <w:rFonts w:ascii="Times New Roman" w:eastAsia="Calibri" w:hAnsi="Times New Roman" w:cs="Times New Roman"/>
                <w:sz w:val="22"/>
                <w:szCs w:val="22"/>
              </w:rPr>
              <w:t>.</w:t>
            </w:r>
          </w:p>
          <w:p w:rsidR="007A20A5" w:rsidRPr="00C3422B" w:rsidRDefault="007A20A5" w:rsidP="009E5400">
            <w:pPr>
              <w:ind w:left="426" w:firstLine="283"/>
              <w:rPr>
                <w:rFonts w:ascii="Times New Roman" w:eastAsia="SimSun, 宋体" w:hAnsi="Times New Roman" w:cs="Times New Roman"/>
                <w:sz w:val="22"/>
                <w:szCs w:val="22"/>
              </w:rPr>
            </w:pPr>
          </w:p>
        </w:tc>
        <w:tc>
          <w:tcPr>
            <w:tcW w:w="6116" w:type="dxa"/>
            <w:shd w:val="clear" w:color="auto" w:fill="auto"/>
            <w:tcMar>
              <w:top w:w="15" w:type="dxa"/>
              <w:left w:w="15" w:type="dxa"/>
              <w:bottom w:w="15" w:type="dxa"/>
              <w:right w:w="15" w:type="dxa"/>
            </w:tcMar>
          </w:tcPr>
          <w:p w:rsidR="007A20A5" w:rsidRPr="00C3422B" w:rsidRDefault="007A20A5" w:rsidP="009E5400">
            <w:pPr>
              <w:ind w:left="426" w:firstLine="283"/>
              <w:rPr>
                <w:rFonts w:ascii="Times New Roman" w:eastAsia="Calibri" w:hAnsi="Times New Roman" w:cs="Times New Roman"/>
                <w:b/>
                <w:bCs/>
                <w:sz w:val="22"/>
                <w:szCs w:val="22"/>
              </w:rPr>
            </w:pPr>
            <w:r w:rsidRPr="00C3422B">
              <w:rPr>
                <w:rFonts w:ascii="Times New Roman" w:eastAsia="Calibri" w:hAnsi="Times New Roman" w:cs="Times New Roman"/>
                <w:b/>
                <w:bCs/>
                <w:sz w:val="22"/>
                <w:szCs w:val="22"/>
              </w:rPr>
              <w:t xml:space="preserve">     </w:t>
            </w:r>
            <w:r>
              <w:rPr>
                <w:rFonts w:ascii="Times New Roman" w:eastAsia="Calibri" w:hAnsi="Times New Roman" w:cs="Times New Roman"/>
                <w:b/>
                <w:bCs/>
                <w:sz w:val="22"/>
                <w:szCs w:val="22"/>
              </w:rPr>
              <w:t>Подрядчик</w:t>
            </w:r>
            <w:r w:rsidRPr="00C3422B">
              <w:rPr>
                <w:rFonts w:ascii="Times New Roman" w:eastAsia="Calibri" w:hAnsi="Times New Roman" w:cs="Times New Roman"/>
                <w:b/>
                <w:bCs/>
                <w:sz w:val="22"/>
                <w:szCs w:val="22"/>
              </w:rPr>
              <w:t>:</w:t>
            </w:r>
          </w:p>
          <w:p w:rsidR="007A20A5" w:rsidRPr="00C3422B" w:rsidRDefault="007A20A5" w:rsidP="009E5400">
            <w:pPr>
              <w:autoSpaceDE w:val="0"/>
              <w:rPr>
                <w:rFonts w:ascii="Times New Roman" w:hAnsi="Times New Roman" w:cs="Times New Roman"/>
                <w:sz w:val="22"/>
                <w:szCs w:val="22"/>
              </w:rPr>
            </w:pPr>
            <w:r w:rsidRPr="00C3422B">
              <w:rPr>
                <w:rFonts w:ascii="Times New Roman" w:hAnsi="Times New Roman" w:cs="Times New Roman"/>
                <w:sz w:val="22"/>
                <w:szCs w:val="22"/>
              </w:rPr>
              <w:t xml:space="preserve">             </w:t>
            </w:r>
          </w:p>
          <w:p w:rsidR="007A20A5" w:rsidRPr="00C3422B" w:rsidRDefault="007A20A5" w:rsidP="009E5400">
            <w:pPr>
              <w:autoSpaceDE w:val="0"/>
              <w:rPr>
                <w:rFonts w:ascii="Times New Roman" w:hAnsi="Times New Roman" w:cs="Times New Roman"/>
                <w:sz w:val="22"/>
                <w:szCs w:val="22"/>
              </w:rPr>
            </w:pPr>
            <w:r w:rsidRPr="00C3422B">
              <w:rPr>
                <w:rFonts w:ascii="Times New Roman" w:hAnsi="Times New Roman" w:cs="Times New Roman"/>
                <w:sz w:val="22"/>
                <w:szCs w:val="22"/>
              </w:rPr>
              <w:t xml:space="preserve">            </w:t>
            </w:r>
          </w:p>
          <w:p w:rsidR="007A20A5" w:rsidRPr="00C3422B" w:rsidRDefault="007A20A5" w:rsidP="009E5400">
            <w:pPr>
              <w:autoSpaceDE w:val="0"/>
              <w:rPr>
                <w:rFonts w:ascii="Times New Roman" w:hAnsi="Times New Roman" w:cs="Times New Roman"/>
                <w:sz w:val="22"/>
                <w:szCs w:val="22"/>
              </w:rPr>
            </w:pPr>
            <w:r w:rsidRPr="00C3422B">
              <w:rPr>
                <w:rFonts w:ascii="Times New Roman" w:hAnsi="Times New Roman" w:cs="Times New Roman"/>
                <w:sz w:val="22"/>
                <w:szCs w:val="22"/>
              </w:rPr>
              <w:t xml:space="preserve">                              </w:t>
            </w:r>
          </w:p>
          <w:p w:rsidR="007A20A5" w:rsidRPr="00C3422B" w:rsidRDefault="007A20A5" w:rsidP="009E5400">
            <w:pPr>
              <w:autoSpaceDE w:val="0"/>
              <w:rPr>
                <w:rFonts w:ascii="Times New Roman" w:hAnsi="Times New Roman" w:cs="Times New Roman"/>
                <w:sz w:val="22"/>
                <w:szCs w:val="22"/>
              </w:rPr>
            </w:pPr>
          </w:p>
          <w:p w:rsidR="007A20A5" w:rsidRPr="00C3422B" w:rsidRDefault="007A20A5" w:rsidP="009E5400">
            <w:pPr>
              <w:autoSpaceDE w:val="0"/>
              <w:rPr>
                <w:rFonts w:ascii="Times New Roman" w:hAnsi="Times New Roman" w:cs="Times New Roman"/>
                <w:sz w:val="22"/>
                <w:szCs w:val="22"/>
              </w:rPr>
            </w:pPr>
          </w:p>
          <w:p w:rsidR="007A20A5" w:rsidRPr="00C3422B" w:rsidRDefault="007A20A5" w:rsidP="009E5400">
            <w:pPr>
              <w:autoSpaceDE w:val="0"/>
              <w:rPr>
                <w:rFonts w:ascii="Times New Roman" w:hAnsi="Times New Roman" w:cs="Times New Roman"/>
                <w:sz w:val="22"/>
                <w:szCs w:val="22"/>
              </w:rPr>
            </w:pPr>
            <w:r w:rsidRPr="00C3422B">
              <w:rPr>
                <w:rFonts w:ascii="Times New Roman" w:hAnsi="Times New Roman" w:cs="Times New Roman"/>
                <w:sz w:val="22"/>
                <w:szCs w:val="22"/>
              </w:rPr>
              <w:t xml:space="preserve">                 __________________/______________/</w:t>
            </w:r>
          </w:p>
          <w:p w:rsidR="007A20A5" w:rsidRPr="00C3422B" w:rsidRDefault="007A20A5" w:rsidP="009E5400">
            <w:pPr>
              <w:autoSpaceDE w:val="0"/>
              <w:rPr>
                <w:rFonts w:ascii="Times New Roman" w:hAnsi="Times New Roman" w:cs="Times New Roman"/>
                <w:sz w:val="22"/>
                <w:szCs w:val="22"/>
              </w:rPr>
            </w:pPr>
            <w:r w:rsidRPr="00C3422B">
              <w:rPr>
                <w:rFonts w:ascii="Times New Roman" w:hAnsi="Times New Roman" w:cs="Times New Roman"/>
                <w:sz w:val="22"/>
                <w:szCs w:val="22"/>
              </w:rPr>
              <w:t xml:space="preserve">                </w:t>
            </w:r>
            <w:proofErr w:type="spellStart"/>
            <w:r w:rsidRPr="00C3422B">
              <w:rPr>
                <w:rFonts w:ascii="Times New Roman" w:hAnsi="Times New Roman" w:cs="Times New Roman"/>
                <w:sz w:val="22"/>
                <w:szCs w:val="22"/>
              </w:rPr>
              <w:t>м.п</w:t>
            </w:r>
            <w:proofErr w:type="spellEnd"/>
            <w:r w:rsidRPr="00C3422B">
              <w:rPr>
                <w:rFonts w:ascii="Times New Roman" w:hAnsi="Times New Roman" w:cs="Times New Roman"/>
                <w:sz w:val="22"/>
                <w:szCs w:val="22"/>
              </w:rPr>
              <w:t>.</w:t>
            </w:r>
          </w:p>
          <w:p w:rsidR="007A20A5" w:rsidRPr="00C3422B" w:rsidRDefault="007A20A5" w:rsidP="009E5400">
            <w:pPr>
              <w:ind w:left="426" w:firstLine="283"/>
              <w:rPr>
                <w:rFonts w:ascii="Times New Roman" w:hAnsi="Times New Roman" w:cs="Times New Roman"/>
                <w:b/>
                <w:bCs/>
                <w:sz w:val="22"/>
                <w:szCs w:val="22"/>
              </w:rPr>
            </w:pPr>
            <w:r w:rsidRPr="00C3422B">
              <w:rPr>
                <w:rFonts w:ascii="Times New Roman" w:hAnsi="Times New Roman" w:cs="Times New Roman"/>
                <w:b/>
                <w:bCs/>
                <w:sz w:val="22"/>
                <w:szCs w:val="22"/>
              </w:rPr>
              <w:t xml:space="preserve"> </w:t>
            </w:r>
          </w:p>
        </w:tc>
      </w:tr>
    </w:tbl>
    <w:p w:rsidR="00C40FDB" w:rsidRDefault="00C40FDB" w:rsidP="006E41A6">
      <w:pPr>
        <w:tabs>
          <w:tab w:val="left" w:pos="1340"/>
        </w:tabs>
        <w:jc w:val="center"/>
        <w:rPr>
          <w:rFonts w:ascii="Times New Roman" w:hAnsi="Times New Roman" w:cs="Times New Roman"/>
          <w:b/>
          <w:bCs/>
          <w:sz w:val="22"/>
          <w:szCs w:val="22"/>
        </w:rPr>
      </w:pPr>
    </w:p>
    <w:p w:rsidR="00C40FDB" w:rsidRDefault="00C40FDB" w:rsidP="006E41A6">
      <w:pPr>
        <w:tabs>
          <w:tab w:val="left" w:pos="1340"/>
        </w:tabs>
        <w:jc w:val="center"/>
        <w:rPr>
          <w:rFonts w:ascii="Times New Roman" w:hAnsi="Times New Roman" w:cs="Times New Roman"/>
          <w:b/>
          <w:bCs/>
          <w:sz w:val="22"/>
          <w:szCs w:val="22"/>
        </w:rPr>
      </w:pPr>
    </w:p>
    <w:p w:rsidR="00C40FDB" w:rsidRDefault="00C40FDB" w:rsidP="006E41A6">
      <w:pPr>
        <w:tabs>
          <w:tab w:val="left" w:pos="1340"/>
        </w:tabs>
        <w:jc w:val="center"/>
        <w:rPr>
          <w:rFonts w:ascii="Times New Roman" w:hAnsi="Times New Roman" w:cs="Times New Roman"/>
          <w:b/>
          <w:bCs/>
          <w:sz w:val="22"/>
          <w:szCs w:val="22"/>
        </w:rPr>
      </w:pPr>
    </w:p>
    <w:p w:rsidR="00C40FDB" w:rsidRDefault="00C40FDB" w:rsidP="006E41A6">
      <w:pPr>
        <w:tabs>
          <w:tab w:val="left" w:pos="1340"/>
        </w:tabs>
        <w:jc w:val="center"/>
        <w:rPr>
          <w:rFonts w:ascii="Times New Roman" w:hAnsi="Times New Roman" w:cs="Times New Roman"/>
          <w:b/>
          <w:bCs/>
          <w:sz w:val="22"/>
          <w:szCs w:val="22"/>
        </w:rPr>
      </w:pPr>
    </w:p>
    <w:p w:rsidR="00C40FDB" w:rsidRDefault="00C40FDB" w:rsidP="006E41A6">
      <w:pPr>
        <w:tabs>
          <w:tab w:val="left" w:pos="1340"/>
        </w:tabs>
        <w:jc w:val="center"/>
        <w:rPr>
          <w:rFonts w:ascii="Times New Roman" w:hAnsi="Times New Roman" w:cs="Times New Roman"/>
          <w:b/>
          <w:bCs/>
          <w:sz w:val="22"/>
          <w:szCs w:val="22"/>
        </w:rPr>
      </w:pPr>
    </w:p>
    <w:p w:rsidR="00C40FDB" w:rsidRDefault="00C40FDB" w:rsidP="006E41A6">
      <w:pPr>
        <w:tabs>
          <w:tab w:val="left" w:pos="1340"/>
        </w:tabs>
        <w:jc w:val="center"/>
        <w:rPr>
          <w:rFonts w:ascii="Times New Roman" w:hAnsi="Times New Roman" w:cs="Times New Roman"/>
          <w:b/>
          <w:bCs/>
          <w:sz w:val="22"/>
          <w:szCs w:val="22"/>
        </w:rPr>
      </w:pPr>
    </w:p>
    <w:p w:rsidR="00C40FDB" w:rsidRDefault="00C40FDB" w:rsidP="006E41A6">
      <w:pPr>
        <w:tabs>
          <w:tab w:val="left" w:pos="1340"/>
        </w:tabs>
        <w:jc w:val="center"/>
        <w:rPr>
          <w:rFonts w:ascii="Times New Roman" w:hAnsi="Times New Roman" w:cs="Times New Roman"/>
          <w:b/>
          <w:bCs/>
          <w:sz w:val="22"/>
          <w:szCs w:val="22"/>
        </w:rPr>
      </w:pPr>
    </w:p>
    <w:p w:rsidR="00C40FDB" w:rsidRDefault="00C40FDB" w:rsidP="006E41A6">
      <w:pPr>
        <w:tabs>
          <w:tab w:val="left" w:pos="1340"/>
        </w:tabs>
        <w:jc w:val="center"/>
        <w:rPr>
          <w:rFonts w:ascii="Times New Roman" w:hAnsi="Times New Roman" w:cs="Times New Roman"/>
          <w:b/>
          <w:bCs/>
          <w:sz w:val="22"/>
          <w:szCs w:val="22"/>
        </w:rPr>
      </w:pPr>
    </w:p>
    <w:p w:rsidR="00C40FDB" w:rsidRDefault="00C40FDB" w:rsidP="006E41A6">
      <w:pPr>
        <w:tabs>
          <w:tab w:val="left" w:pos="1340"/>
        </w:tabs>
        <w:jc w:val="center"/>
        <w:rPr>
          <w:rFonts w:ascii="Times New Roman" w:hAnsi="Times New Roman" w:cs="Times New Roman"/>
          <w:b/>
          <w:bCs/>
          <w:sz w:val="22"/>
          <w:szCs w:val="22"/>
        </w:rPr>
      </w:pPr>
    </w:p>
    <w:p w:rsidR="00C40FDB" w:rsidRDefault="00C40FDB" w:rsidP="006E41A6">
      <w:pPr>
        <w:tabs>
          <w:tab w:val="left" w:pos="1340"/>
        </w:tabs>
        <w:jc w:val="center"/>
        <w:rPr>
          <w:rFonts w:ascii="Times New Roman" w:hAnsi="Times New Roman" w:cs="Times New Roman"/>
          <w:b/>
          <w:bCs/>
          <w:sz w:val="22"/>
          <w:szCs w:val="22"/>
        </w:rPr>
      </w:pPr>
    </w:p>
    <w:p w:rsidR="00C40FDB" w:rsidRDefault="00C40FDB" w:rsidP="006E41A6">
      <w:pPr>
        <w:tabs>
          <w:tab w:val="left" w:pos="1340"/>
        </w:tabs>
        <w:jc w:val="center"/>
        <w:rPr>
          <w:rFonts w:ascii="Times New Roman" w:hAnsi="Times New Roman" w:cs="Times New Roman"/>
          <w:b/>
          <w:bCs/>
          <w:sz w:val="22"/>
          <w:szCs w:val="22"/>
        </w:rPr>
      </w:pPr>
    </w:p>
    <w:p w:rsidR="00C40FDB" w:rsidRDefault="00C40FDB" w:rsidP="006E41A6">
      <w:pPr>
        <w:tabs>
          <w:tab w:val="left" w:pos="1340"/>
        </w:tabs>
        <w:jc w:val="center"/>
        <w:rPr>
          <w:rFonts w:ascii="Times New Roman" w:hAnsi="Times New Roman" w:cs="Times New Roman"/>
          <w:b/>
          <w:bCs/>
          <w:sz w:val="22"/>
          <w:szCs w:val="22"/>
        </w:rPr>
      </w:pPr>
    </w:p>
    <w:p w:rsidR="00C40FDB" w:rsidRDefault="00C40FDB" w:rsidP="006E41A6">
      <w:pPr>
        <w:tabs>
          <w:tab w:val="left" w:pos="1340"/>
        </w:tabs>
        <w:jc w:val="center"/>
        <w:rPr>
          <w:rFonts w:ascii="Times New Roman" w:hAnsi="Times New Roman" w:cs="Times New Roman"/>
          <w:b/>
          <w:bCs/>
          <w:sz w:val="22"/>
          <w:szCs w:val="22"/>
        </w:rPr>
      </w:pPr>
    </w:p>
    <w:p w:rsidR="006E41A6" w:rsidRPr="00C3422B" w:rsidRDefault="006E41A6" w:rsidP="006E41A6">
      <w:pPr>
        <w:tabs>
          <w:tab w:val="left" w:pos="1340"/>
        </w:tabs>
        <w:jc w:val="center"/>
        <w:rPr>
          <w:rFonts w:ascii="Times New Roman" w:hAnsi="Times New Roman" w:cs="Times New Roman"/>
          <w:b/>
          <w:bCs/>
          <w:sz w:val="22"/>
          <w:szCs w:val="22"/>
        </w:rPr>
      </w:pPr>
      <w:r w:rsidRPr="00C3422B">
        <w:rPr>
          <w:rFonts w:ascii="Times New Roman" w:hAnsi="Times New Roman" w:cs="Times New Roman"/>
          <w:b/>
          <w:bCs/>
          <w:sz w:val="22"/>
          <w:szCs w:val="22"/>
        </w:rPr>
        <w:lastRenderedPageBreak/>
        <w:t>Ситуационный план.</w:t>
      </w:r>
    </w:p>
    <w:p w:rsidR="006E41A6" w:rsidRPr="00C3422B" w:rsidRDefault="006E41A6" w:rsidP="006E41A6">
      <w:pPr>
        <w:tabs>
          <w:tab w:val="left" w:pos="1340"/>
        </w:tabs>
        <w:jc w:val="center"/>
        <w:rPr>
          <w:rFonts w:ascii="Times New Roman" w:hAnsi="Times New Roman" w:cs="Times New Roman"/>
          <w:sz w:val="22"/>
          <w:szCs w:val="22"/>
        </w:rPr>
      </w:pPr>
      <w:r w:rsidRPr="00C3422B">
        <w:rPr>
          <w:rFonts w:ascii="Times New Roman" w:hAnsi="Times New Roman" w:cs="Times New Roman"/>
          <w:noProof/>
          <w:sz w:val="22"/>
          <w:szCs w:val="22"/>
        </w:rPr>
        <w:drawing>
          <wp:inline distT="0" distB="0" distL="0" distR="0">
            <wp:extent cx="6096000" cy="53149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0" cy="5314950"/>
                    </a:xfrm>
                    <a:prstGeom prst="rect">
                      <a:avLst/>
                    </a:prstGeom>
                    <a:noFill/>
                    <a:ln>
                      <a:noFill/>
                    </a:ln>
                  </pic:spPr>
                </pic:pic>
              </a:graphicData>
            </a:graphic>
          </wp:inline>
        </w:drawing>
      </w:r>
    </w:p>
    <w:p w:rsidR="006E41A6" w:rsidRPr="00C3422B" w:rsidRDefault="006E41A6" w:rsidP="006E41A6">
      <w:pPr>
        <w:tabs>
          <w:tab w:val="left" w:pos="1340"/>
        </w:tabs>
        <w:jc w:val="center"/>
        <w:rPr>
          <w:rFonts w:ascii="Times New Roman" w:hAnsi="Times New Roman" w:cs="Times New Roman"/>
          <w:sz w:val="22"/>
          <w:szCs w:val="22"/>
        </w:rPr>
      </w:pPr>
    </w:p>
    <w:p w:rsidR="006E41A6" w:rsidRPr="00C3422B" w:rsidRDefault="006E41A6" w:rsidP="006E41A6">
      <w:pPr>
        <w:tabs>
          <w:tab w:val="left" w:pos="1340"/>
        </w:tabs>
        <w:jc w:val="center"/>
        <w:rPr>
          <w:rFonts w:ascii="Times New Roman" w:hAnsi="Times New Roman" w:cs="Times New Roman"/>
          <w:sz w:val="22"/>
          <w:szCs w:val="22"/>
        </w:rPr>
      </w:pPr>
    </w:p>
    <w:p w:rsidR="006E41A6" w:rsidRPr="00C3422B" w:rsidRDefault="006E41A6" w:rsidP="006E41A6">
      <w:pPr>
        <w:tabs>
          <w:tab w:val="left" w:pos="1340"/>
        </w:tabs>
        <w:jc w:val="center"/>
        <w:rPr>
          <w:rFonts w:ascii="Times New Roman" w:hAnsi="Times New Roman" w:cs="Times New Roman"/>
          <w:sz w:val="22"/>
          <w:szCs w:val="22"/>
        </w:rPr>
      </w:pPr>
    </w:p>
    <w:p w:rsidR="006E41A6" w:rsidRPr="00C3422B" w:rsidRDefault="006E41A6" w:rsidP="006E41A6">
      <w:pPr>
        <w:tabs>
          <w:tab w:val="left" w:pos="1340"/>
        </w:tabs>
        <w:jc w:val="center"/>
        <w:rPr>
          <w:rFonts w:ascii="Times New Roman" w:hAnsi="Times New Roman" w:cs="Times New Roman"/>
          <w:sz w:val="22"/>
          <w:szCs w:val="22"/>
        </w:rPr>
      </w:pPr>
    </w:p>
    <w:p w:rsidR="006E41A6" w:rsidRPr="00C3422B" w:rsidRDefault="006E41A6" w:rsidP="006E41A6">
      <w:pPr>
        <w:tabs>
          <w:tab w:val="left" w:pos="1340"/>
        </w:tabs>
        <w:jc w:val="center"/>
        <w:rPr>
          <w:rFonts w:ascii="Times New Roman" w:hAnsi="Times New Roman" w:cs="Times New Roman"/>
          <w:sz w:val="22"/>
          <w:szCs w:val="22"/>
        </w:rPr>
      </w:pPr>
    </w:p>
    <w:p w:rsidR="006E41A6" w:rsidRPr="00C3422B" w:rsidRDefault="006E41A6" w:rsidP="006E41A6">
      <w:pPr>
        <w:ind w:left="426" w:firstLine="283"/>
        <w:jc w:val="center"/>
        <w:rPr>
          <w:rFonts w:ascii="Times New Roman" w:eastAsia="SimSun, 宋体" w:hAnsi="Times New Roman" w:cs="Times New Roman"/>
          <w:b/>
          <w:sz w:val="22"/>
          <w:szCs w:val="22"/>
        </w:rPr>
      </w:pPr>
      <w:bookmarkStart w:id="3" w:name="_Hlk106635375"/>
      <w:r w:rsidRPr="00C3422B">
        <w:rPr>
          <w:rFonts w:ascii="Times New Roman" w:eastAsia="SimSun, 宋体" w:hAnsi="Times New Roman" w:cs="Times New Roman"/>
          <w:b/>
          <w:sz w:val="22"/>
          <w:szCs w:val="22"/>
        </w:rPr>
        <w:t>ПОДПИСИ СТОРОН:</w:t>
      </w:r>
    </w:p>
    <w:tbl>
      <w:tblPr>
        <w:tblW w:w="10647" w:type="dxa"/>
        <w:tblLayout w:type="fixed"/>
        <w:tblCellMar>
          <w:left w:w="10" w:type="dxa"/>
          <w:right w:w="10" w:type="dxa"/>
        </w:tblCellMar>
        <w:tblLook w:val="04A0" w:firstRow="1" w:lastRow="0" w:firstColumn="1" w:lastColumn="0" w:noHBand="0" w:noVBand="1"/>
      </w:tblPr>
      <w:tblGrid>
        <w:gridCol w:w="4531"/>
        <w:gridCol w:w="6116"/>
      </w:tblGrid>
      <w:tr w:rsidR="006E41A6" w:rsidRPr="00C3422B" w:rsidTr="00C3422B">
        <w:tc>
          <w:tcPr>
            <w:tcW w:w="4531" w:type="dxa"/>
            <w:shd w:val="clear" w:color="auto" w:fill="auto"/>
            <w:tcMar>
              <w:top w:w="15" w:type="dxa"/>
              <w:left w:w="15" w:type="dxa"/>
              <w:bottom w:w="15" w:type="dxa"/>
              <w:right w:w="15" w:type="dxa"/>
            </w:tcMar>
          </w:tcPr>
          <w:p w:rsidR="006E41A6" w:rsidRPr="00C3422B" w:rsidRDefault="006E41A6" w:rsidP="00C3422B">
            <w:pPr>
              <w:ind w:left="426" w:firstLine="283"/>
              <w:rPr>
                <w:rFonts w:ascii="Times New Roman" w:eastAsia="Calibri" w:hAnsi="Times New Roman" w:cs="Times New Roman"/>
                <w:b/>
                <w:bCs/>
                <w:sz w:val="22"/>
                <w:szCs w:val="22"/>
              </w:rPr>
            </w:pPr>
            <w:r w:rsidRPr="00C3422B">
              <w:rPr>
                <w:rFonts w:ascii="Times New Roman" w:eastAsia="Calibri" w:hAnsi="Times New Roman" w:cs="Times New Roman"/>
                <w:b/>
                <w:bCs/>
                <w:sz w:val="22"/>
                <w:szCs w:val="22"/>
              </w:rPr>
              <w:t>Заказчик:</w:t>
            </w:r>
          </w:p>
          <w:p w:rsidR="006E41A6" w:rsidRPr="00C3422B" w:rsidRDefault="006E41A6" w:rsidP="00C3422B">
            <w:pPr>
              <w:ind w:left="696"/>
              <w:rPr>
                <w:rFonts w:ascii="Times New Roman" w:eastAsia="Calibri" w:hAnsi="Times New Roman" w:cs="Times New Roman"/>
                <w:sz w:val="22"/>
                <w:szCs w:val="22"/>
              </w:rPr>
            </w:pPr>
            <w:r w:rsidRPr="00C3422B">
              <w:rPr>
                <w:rFonts w:ascii="Times New Roman" w:eastAsia="Calibri" w:hAnsi="Times New Roman" w:cs="Times New Roman"/>
                <w:b/>
                <w:bCs/>
                <w:sz w:val="22"/>
                <w:szCs w:val="22"/>
              </w:rPr>
              <w:t>ООО</w:t>
            </w:r>
            <w:r w:rsidR="00C40FDB">
              <w:rPr>
                <w:rFonts w:ascii="Times New Roman" w:eastAsia="Calibri" w:hAnsi="Times New Roman" w:cs="Times New Roman"/>
                <w:b/>
                <w:bCs/>
                <w:sz w:val="22"/>
                <w:szCs w:val="22"/>
              </w:rPr>
              <w:t xml:space="preserve"> СЗ</w:t>
            </w:r>
            <w:r w:rsidRPr="00C3422B">
              <w:rPr>
                <w:rFonts w:ascii="Times New Roman" w:eastAsia="Calibri" w:hAnsi="Times New Roman" w:cs="Times New Roman"/>
                <w:b/>
                <w:bCs/>
                <w:sz w:val="22"/>
                <w:szCs w:val="22"/>
              </w:rPr>
              <w:t xml:space="preserve"> «Сочи-Парк пять плюс»</w:t>
            </w:r>
          </w:p>
          <w:p w:rsidR="006E41A6" w:rsidRPr="00C3422B" w:rsidRDefault="00C40FDB" w:rsidP="00C40FDB">
            <w:pPr>
              <w:ind w:left="691"/>
              <w:rPr>
                <w:rFonts w:ascii="Times New Roman" w:eastAsia="Calibri" w:hAnsi="Times New Roman" w:cs="Times New Roman"/>
                <w:sz w:val="22"/>
                <w:szCs w:val="22"/>
              </w:rPr>
            </w:pPr>
            <w:r>
              <w:rPr>
                <w:rFonts w:ascii="Times New Roman" w:eastAsia="Calibri" w:hAnsi="Times New Roman" w:cs="Times New Roman"/>
                <w:sz w:val="22"/>
                <w:szCs w:val="22"/>
              </w:rPr>
              <w:t>Первый з</w:t>
            </w:r>
            <w:r w:rsidR="006E41A6" w:rsidRPr="00C3422B">
              <w:rPr>
                <w:rFonts w:ascii="Times New Roman" w:eastAsia="Calibri" w:hAnsi="Times New Roman" w:cs="Times New Roman"/>
                <w:sz w:val="22"/>
                <w:szCs w:val="22"/>
              </w:rPr>
              <w:t>аместитель генерального директора</w:t>
            </w:r>
          </w:p>
          <w:p w:rsidR="006E41A6" w:rsidRPr="00C3422B" w:rsidRDefault="006E41A6" w:rsidP="00C3422B">
            <w:pPr>
              <w:ind w:left="426" w:firstLine="283"/>
              <w:rPr>
                <w:rFonts w:ascii="Times New Roman" w:eastAsia="Calibri" w:hAnsi="Times New Roman" w:cs="Times New Roman"/>
                <w:sz w:val="22"/>
                <w:szCs w:val="22"/>
              </w:rPr>
            </w:pPr>
          </w:p>
          <w:p w:rsidR="006E41A6" w:rsidRPr="00C3422B" w:rsidRDefault="006E41A6" w:rsidP="00C3422B">
            <w:pPr>
              <w:ind w:left="426" w:firstLine="283"/>
              <w:rPr>
                <w:rFonts w:ascii="Times New Roman" w:eastAsia="Calibri" w:hAnsi="Times New Roman" w:cs="Times New Roman"/>
                <w:sz w:val="22"/>
                <w:szCs w:val="22"/>
              </w:rPr>
            </w:pPr>
            <w:r w:rsidRPr="00C3422B">
              <w:rPr>
                <w:rFonts w:ascii="Times New Roman" w:eastAsia="Calibri" w:hAnsi="Times New Roman" w:cs="Times New Roman"/>
                <w:sz w:val="22"/>
                <w:szCs w:val="22"/>
              </w:rPr>
              <w:t>__________________/А.В. Немцов/</w:t>
            </w:r>
          </w:p>
          <w:p w:rsidR="006E41A6" w:rsidRPr="00C3422B" w:rsidRDefault="006E41A6" w:rsidP="00C3422B">
            <w:pPr>
              <w:ind w:left="426" w:firstLine="283"/>
              <w:rPr>
                <w:rFonts w:ascii="Times New Roman" w:eastAsia="Calibri" w:hAnsi="Times New Roman" w:cs="Times New Roman"/>
                <w:sz w:val="22"/>
                <w:szCs w:val="22"/>
              </w:rPr>
            </w:pPr>
            <w:proofErr w:type="spellStart"/>
            <w:r w:rsidRPr="00C3422B">
              <w:rPr>
                <w:rFonts w:ascii="Times New Roman" w:eastAsia="Calibri" w:hAnsi="Times New Roman" w:cs="Times New Roman"/>
                <w:sz w:val="22"/>
                <w:szCs w:val="22"/>
              </w:rPr>
              <w:t>м.п</w:t>
            </w:r>
            <w:proofErr w:type="spellEnd"/>
            <w:r w:rsidRPr="00C3422B">
              <w:rPr>
                <w:rFonts w:ascii="Times New Roman" w:eastAsia="Calibri" w:hAnsi="Times New Roman" w:cs="Times New Roman"/>
                <w:sz w:val="22"/>
                <w:szCs w:val="22"/>
              </w:rPr>
              <w:t>.</w:t>
            </w:r>
          </w:p>
          <w:p w:rsidR="006E41A6" w:rsidRPr="00C3422B" w:rsidRDefault="006E41A6" w:rsidP="00C3422B">
            <w:pPr>
              <w:ind w:left="426" w:firstLine="283"/>
              <w:rPr>
                <w:rFonts w:ascii="Times New Roman" w:eastAsia="SimSun, 宋体" w:hAnsi="Times New Roman" w:cs="Times New Roman"/>
                <w:sz w:val="22"/>
                <w:szCs w:val="22"/>
              </w:rPr>
            </w:pPr>
          </w:p>
        </w:tc>
        <w:tc>
          <w:tcPr>
            <w:tcW w:w="6116" w:type="dxa"/>
            <w:shd w:val="clear" w:color="auto" w:fill="auto"/>
            <w:tcMar>
              <w:top w:w="15" w:type="dxa"/>
              <w:left w:w="15" w:type="dxa"/>
              <w:bottom w:w="15" w:type="dxa"/>
              <w:right w:w="15" w:type="dxa"/>
            </w:tcMar>
          </w:tcPr>
          <w:p w:rsidR="006E41A6" w:rsidRPr="00C3422B" w:rsidRDefault="006E41A6" w:rsidP="00C3422B">
            <w:pPr>
              <w:ind w:left="426" w:firstLine="283"/>
              <w:rPr>
                <w:rFonts w:ascii="Times New Roman" w:eastAsia="Calibri" w:hAnsi="Times New Roman" w:cs="Times New Roman"/>
                <w:b/>
                <w:bCs/>
                <w:sz w:val="22"/>
                <w:szCs w:val="22"/>
              </w:rPr>
            </w:pPr>
            <w:r w:rsidRPr="00C3422B">
              <w:rPr>
                <w:rFonts w:ascii="Times New Roman" w:eastAsia="Calibri" w:hAnsi="Times New Roman" w:cs="Times New Roman"/>
                <w:b/>
                <w:bCs/>
                <w:sz w:val="22"/>
                <w:szCs w:val="22"/>
              </w:rPr>
              <w:t xml:space="preserve">     </w:t>
            </w:r>
            <w:r w:rsidR="000D1674">
              <w:rPr>
                <w:rFonts w:ascii="Times New Roman" w:eastAsia="Calibri" w:hAnsi="Times New Roman" w:cs="Times New Roman"/>
                <w:b/>
                <w:bCs/>
                <w:sz w:val="22"/>
                <w:szCs w:val="22"/>
              </w:rPr>
              <w:t>Подрядчик</w:t>
            </w:r>
            <w:r w:rsidRPr="00C3422B">
              <w:rPr>
                <w:rFonts w:ascii="Times New Roman" w:eastAsia="Calibri" w:hAnsi="Times New Roman" w:cs="Times New Roman"/>
                <w:b/>
                <w:bCs/>
                <w:sz w:val="22"/>
                <w:szCs w:val="22"/>
              </w:rPr>
              <w:t>:</w:t>
            </w:r>
          </w:p>
          <w:p w:rsidR="006E41A6" w:rsidRPr="00C3422B" w:rsidRDefault="006E41A6" w:rsidP="00C3422B">
            <w:pPr>
              <w:autoSpaceDE w:val="0"/>
              <w:rPr>
                <w:rFonts w:ascii="Times New Roman" w:hAnsi="Times New Roman" w:cs="Times New Roman"/>
                <w:sz w:val="22"/>
                <w:szCs w:val="22"/>
              </w:rPr>
            </w:pPr>
            <w:r w:rsidRPr="00C3422B">
              <w:rPr>
                <w:rFonts w:ascii="Times New Roman" w:hAnsi="Times New Roman" w:cs="Times New Roman"/>
                <w:sz w:val="22"/>
                <w:szCs w:val="22"/>
              </w:rPr>
              <w:t xml:space="preserve">             </w:t>
            </w:r>
          </w:p>
          <w:p w:rsidR="006E41A6" w:rsidRPr="00C3422B" w:rsidRDefault="006E41A6" w:rsidP="00C3422B">
            <w:pPr>
              <w:autoSpaceDE w:val="0"/>
              <w:rPr>
                <w:rFonts w:ascii="Times New Roman" w:hAnsi="Times New Roman" w:cs="Times New Roman"/>
                <w:sz w:val="22"/>
                <w:szCs w:val="22"/>
              </w:rPr>
            </w:pPr>
            <w:r w:rsidRPr="00C3422B">
              <w:rPr>
                <w:rFonts w:ascii="Times New Roman" w:hAnsi="Times New Roman" w:cs="Times New Roman"/>
                <w:sz w:val="22"/>
                <w:szCs w:val="22"/>
              </w:rPr>
              <w:t xml:space="preserve">            </w:t>
            </w:r>
          </w:p>
          <w:p w:rsidR="006E41A6" w:rsidRPr="00C3422B" w:rsidRDefault="006E41A6" w:rsidP="00C3422B">
            <w:pPr>
              <w:autoSpaceDE w:val="0"/>
              <w:rPr>
                <w:rFonts w:ascii="Times New Roman" w:hAnsi="Times New Roman" w:cs="Times New Roman"/>
                <w:sz w:val="22"/>
                <w:szCs w:val="22"/>
              </w:rPr>
            </w:pPr>
            <w:r w:rsidRPr="00C3422B">
              <w:rPr>
                <w:rFonts w:ascii="Times New Roman" w:hAnsi="Times New Roman" w:cs="Times New Roman"/>
                <w:sz w:val="22"/>
                <w:szCs w:val="22"/>
              </w:rPr>
              <w:t xml:space="preserve">                              </w:t>
            </w:r>
          </w:p>
          <w:p w:rsidR="006E41A6" w:rsidRPr="00C3422B" w:rsidRDefault="006E41A6" w:rsidP="00C3422B">
            <w:pPr>
              <w:autoSpaceDE w:val="0"/>
              <w:rPr>
                <w:rFonts w:ascii="Times New Roman" w:hAnsi="Times New Roman" w:cs="Times New Roman"/>
                <w:sz w:val="22"/>
                <w:szCs w:val="22"/>
              </w:rPr>
            </w:pPr>
          </w:p>
          <w:p w:rsidR="006E41A6" w:rsidRPr="00C3422B" w:rsidRDefault="006E41A6" w:rsidP="00C3422B">
            <w:pPr>
              <w:autoSpaceDE w:val="0"/>
              <w:rPr>
                <w:rFonts w:ascii="Times New Roman" w:hAnsi="Times New Roman" w:cs="Times New Roman"/>
                <w:sz w:val="22"/>
                <w:szCs w:val="22"/>
              </w:rPr>
            </w:pPr>
          </w:p>
          <w:p w:rsidR="006E41A6" w:rsidRPr="00C3422B" w:rsidRDefault="006E41A6" w:rsidP="00C3422B">
            <w:pPr>
              <w:autoSpaceDE w:val="0"/>
              <w:rPr>
                <w:rFonts w:ascii="Times New Roman" w:hAnsi="Times New Roman" w:cs="Times New Roman"/>
                <w:sz w:val="22"/>
                <w:szCs w:val="22"/>
              </w:rPr>
            </w:pPr>
            <w:r w:rsidRPr="00C3422B">
              <w:rPr>
                <w:rFonts w:ascii="Times New Roman" w:hAnsi="Times New Roman" w:cs="Times New Roman"/>
                <w:sz w:val="22"/>
                <w:szCs w:val="22"/>
              </w:rPr>
              <w:t xml:space="preserve">                 __________________/______________/</w:t>
            </w:r>
          </w:p>
          <w:p w:rsidR="006E41A6" w:rsidRPr="00C3422B" w:rsidRDefault="006E41A6" w:rsidP="00C3422B">
            <w:pPr>
              <w:autoSpaceDE w:val="0"/>
              <w:rPr>
                <w:rFonts w:ascii="Times New Roman" w:hAnsi="Times New Roman" w:cs="Times New Roman"/>
                <w:sz w:val="22"/>
                <w:szCs w:val="22"/>
              </w:rPr>
            </w:pPr>
            <w:r w:rsidRPr="00C3422B">
              <w:rPr>
                <w:rFonts w:ascii="Times New Roman" w:hAnsi="Times New Roman" w:cs="Times New Roman"/>
                <w:sz w:val="22"/>
                <w:szCs w:val="22"/>
              </w:rPr>
              <w:t xml:space="preserve">                </w:t>
            </w:r>
            <w:proofErr w:type="spellStart"/>
            <w:r w:rsidRPr="00C3422B">
              <w:rPr>
                <w:rFonts w:ascii="Times New Roman" w:hAnsi="Times New Roman" w:cs="Times New Roman"/>
                <w:sz w:val="22"/>
                <w:szCs w:val="22"/>
              </w:rPr>
              <w:t>м.п</w:t>
            </w:r>
            <w:proofErr w:type="spellEnd"/>
            <w:r w:rsidRPr="00C3422B">
              <w:rPr>
                <w:rFonts w:ascii="Times New Roman" w:hAnsi="Times New Roman" w:cs="Times New Roman"/>
                <w:sz w:val="22"/>
                <w:szCs w:val="22"/>
              </w:rPr>
              <w:t>.</w:t>
            </w:r>
          </w:p>
          <w:p w:rsidR="006E41A6" w:rsidRPr="00C3422B" w:rsidRDefault="006E41A6" w:rsidP="00C3422B">
            <w:pPr>
              <w:ind w:left="426" w:firstLine="283"/>
              <w:rPr>
                <w:rFonts w:ascii="Times New Roman" w:hAnsi="Times New Roman" w:cs="Times New Roman"/>
                <w:b/>
                <w:bCs/>
                <w:sz w:val="22"/>
                <w:szCs w:val="22"/>
              </w:rPr>
            </w:pPr>
            <w:r w:rsidRPr="00C3422B">
              <w:rPr>
                <w:rFonts w:ascii="Times New Roman" w:hAnsi="Times New Roman" w:cs="Times New Roman"/>
                <w:b/>
                <w:bCs/>
                <w:sz w:val="22"/>
                <w:szCs w:val="22"/>
              </w:rPr>
              <w:t xml:space="preserve"> </w:t>
            </w:r>
          </w:p>
        </w:tc>
      </w:tr>
      <w:bookmarkEnd w:id="3"/>
    </w:tbl>
    <w:p w:rsidR="006E41A6" w:rsidRPr="00C3422B" w:rsidRDefault="006E41A6" w:rsidP="006E41A6">
      <w:pPr>
        <w:tabs>
          <w:tab w:val="left" w:pos="1340"/>
        </w:tabs>
        <w:jc w:val="center"/>
        <w:rPr>
          <w:rFonts w:ascii="Times New Roman" w:hAnsi="Times New Roman" w:cs="Times New Roman"/>
          <w:sz w:val="22"/>
          <w:szCs w:val="22"/>
        </w:rPr>
      </w:pPr>
    </w:p>
    <w:p w:rsidR="006E41A6" w:rsidRPr="00C3422B" w:rsidRDefault="006E41A6" w:rsidP="006E41A6">
      <w:pPr>
        <w:tabs>
          <w:tab w:val="left" w:pos="1340"/>
        </w:tabs>
        <w:jc w:val="center"/>
        <w:rPr>
          <w:rFonts w:ascii="Times New Roman" w:hAnsi="Times New Roman" w:cs="Times New Roman"/>
          <w:sz w:val="22"/>
          <w:szCs w:val="22"/>
        </w:rPr>
        <w:sectPr w:rsidR="006E41A6" w:rsidRPr="00C3422B" w:rsidSect="006E41A6">
          <w:footerReference w:type="default" r:id="rId10"/>
          <w:pgSz w:w="11909" w:h="16834"/>
          <w:pgMar w:top="568" w:right="569" w:bottom="567" w:left="1134" w:header="720" w:footer="720" w:gutter="0"/>
          <w:cols w:space="60"/>
          <w:noEndnote/>
        </w:sectPr>
      </w:pPr>
    </w:p>
    <w:p w:rsidR="006E41A6" w:rsidRPr="00C3422B" w:rsidRDefault="006E41A6" w:rsidP="006E41A6">
      <w:pPr>
        <w:spacing w:before="199"/>
        <w:jc w:val="center"/>
        <w:outlineLvl w:val="1"/>
        <w:rPr>
          <w:rFonts w:ascii="Times New Roman" w:hAnsi="Times New Roman" w:cs="Times New Roman"/>
          <w:b/>
          <w:sz w:val="22"/>
          <w:szCs w:val="22"/>
        </w:rPr>
      </w:pPr>
      <w:r w:rsidRPr="00C3422B">
        <w:rPr>
          <w:rFonts w:ascii="Times New Roman" w:hAnsi="Times New Roman" w:cs="Times New Roman"/>
          <w:b/>
          <w:sz w:val="22"/>
          <w:szCs w:val="22"/>
          <w:lang w:eastAsia="x-none"/>
        </w:rPr>
        <w:lastRenderedPageBreak/>
        <w:t>2. Инженерно-экологические изыскания</w:t>
      </w:r>
      <w:r w:rsidRPr="00C3422B">
        <w:rPr>
          <w:rFonts w:ascii="Times New Roman" w:hAnsi="Times New Roman" w:cs="Times New Roman"/>
          <w:b/>
          <w:bCs/>
          <w:caps/>
          <w:color w:val="000000"/>
          <w:sz w:val="22"/>
          <w:szCs w:val="22"/>
        </w:rPr>
        <w:br/>
      </w:r>
    </w:p>
    <w:tbl>
      <w:tblPr>
        <w:tblW w:w="10339" w:type="dxa"/>
        <w:jc w:val="center"/>
        <w:tblBorders>
          <w:top w:val="outset" w:sz="5" w:space="0" w:color="808080"/>
          <w:left w:val="outset" w:sz="5" w:space="0" w:color="808080"/>
          <w:bottom w:val="outset" w:sz="5" w:space="0" w:color="808080"/>
          <w:right w:val="outset" w:sz="5" w:space="0" w:color="808080"/>
          <w:insideH w:val="single" w:sz="4" w:space="0" w:color="auto"/>
          <w:insideV w:val="single" w:sz="4" w:space="0" w:color="auto"/>
        </w:tblBorders>
        <w:tblLook w:val="04A0" w:firstRow="1" w:lastRow="0" w:firstColumn="1" w:lastColumn="0" w:noHBand="0" w:noVBand="1"/>
      </w:tblPr>
      <w:tblGrid>
        <w:gridCol w:w="4071"/>
        <w:gridCol w:w="6268"/>
      </w:tblGrid>
      <w:tr w:rsidR="00C40FDB" w:rsidRPr="00C3422B" w:rsidTr="0004172E">
        <w:trPr>
          <w:jc w:val="center"/>
        </w:trPr>
        <w:tc>
          <w:tcPr>
            <w:tcW w:w="4071"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rPr>
                <w:rFonts w:ascii="Times New Roman" w:eastAsia="Calibri" w:hAnsi="Times New Roman" w:cs="Times New Roman"/>
                <w:b/>
                <w:sz w:val="22"/>
                <w:szCs w:val="22"/>
              </w:rPr>
            </w:pPr>
            <w:r w:rsidRPr="00C3422B">
              <w:rPr>
                <w:rFonts w:ascii="Times New Roman" w:hAnsi="Times New Roman" w:cs="Times New Roman"/>
                <w:b/>
                <w:color w:val="000000"/>
                <w:position w:val="-3"/>
                <w:sz w:val="22"/>
                <w:szCs w:val="22"/>
              </w:rPr>
              <w:t>1. Наименование объекта</w:t>
            </w:r>
          </w:p>
        </w:tc>
        <w:tc>
          <w:tcPr>
            <w:tcW w:w="626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tcPr>
          <w:p w:rsidR="00C40FDB" w:rsidRPr="000055EB" w:rsidRDefault="00C40FDB" w:rsidP="00C40FDB">
            <w:pPr>
              <w:jc w:val="both"/>
              <w:rPr>
                <w:rFonts w:ascii="Times New Roman" w:hAnsi="Times New Roman" w:cs="Times New Roman"/>
                <w:bCs/>
                <w:sz w:val="22"/>
                <w:szCs w:val="22"/>
              </w:rPr>
            </w:pPr>
            <w:r w:rsidRPr="000055EB">
              <w:rPr>
                <w:rFonts w:ascii="Times New Roman" w:hAnsi="Times New Roman" w:cs="Times New Roman"/>
                <w:spacing w:val="-1"/>
                <w:sz w:val="22"/>
                <w:szCs w:val="22"/>
              </w:rPr>
              <w:t xml:space="preserve">Санаторий «Белые ночи», </w:t>
            </w:r>
            <w:r w:rsidRPr="000055EB">
              <w:rPr>
                <w:rFonts w:ascii="Times New Roman" w:hAnsi="Times New Roman" w:cs="Times New Roman"/>
                <w:sz w:val="22"/>
                <w:szCs w:val="22"/>
              </w:rPr>
              <w:t xml:space="preserve">по адресу: </w:t>
            </w:r>
            <w:r w:rsidRPr="000055EB">
              <w:rPr>
                <w:rFonts w:ascii="Times New Roman" w:hAnsi="Times New Roman" w:cs="Times New Roman"/>
                <w:bCs/>
                <w:sz w:val="22"/>
                <w:szCs w:val="22"/>
              </w:rPr>
              <w:t xml:space="preserve">Краснодарский край, </w:t>
            </w:r>
            <w:proofErr w:type="spellStart"/>
            <w:r w:rsidRPr="000055EB">
              <w:rPr>
                <w:rFonts w:ascii="Times New Roman" w:hAnsi="Times New Roman" w:cs="Times New Roman"/>
                <w:bCs/>
                <w:sz w:val="22"/>
                <w:szCs w:val="22"/>
              </w:rPr>
              <w:t>г.Сочи</w:t>
            </w:r>
            <w:proofErr w:type="spellEnd"/>
            <w:r w:rsidRPr="000055EB">
              <w:rPr>
                <w:rFonts w:ascii="Times New Roman" w:hAnsi="Times New Roman" w:cs="Times New Roman"/>
                <w:bCs/>
                <w:sz w:val="22"/>
                <w:szCs w:val="22"/>
              </w:rPr>
              <w:t xml:space="preserve">, </w:t>
            </w:r>
            <w:proofErr w:type="spellStart"/>
            <w:r w:rsidRPr="000055EB">
              <w:rPr>
                <w:rFonts w:ascii="Times New Roman" w:hAnsi="Times New Roman" w:cs="Times New Roman"/>
                <w:bCs/>
                <w:sz w:val="22"/>
                <w:szCs w:val="22"/>
              </w:rPr>
              <w:t>Лазаревский</w:t>
            </w:r>
            <w:proofErr w:type="spellEnd"/>
            <w:r w:rsidRPr="000055EB">
              <w:rPr>
                <w:rFonts w:ascii="Times New Roman" w:hAnsi="Times New Roman" w:cs="Times New Roman"/>
                <w:bCs/>
                <w:sz w:val="22"/>
                <w:szCs w:val="22"/>
              </w:rPr>
              <w:t xml:space="preserve"> район, п. </w:t>
            </w:r>
            <w:proofErr w:type="spellStart"/>
            <w:r w:rsidRPr="000055EB">
              <w:rPr>
                <w:rFonts w:ascii="Times New Roman" w:hAnsi="Times New Roman" w:cs="Times New Roman"/>
                <w:bCs/>
                <w:sz w:val="22"/>
                <w:szCs w:val="22"/>
              </w:rPr>
              <w:t>Уч</w:t>
            </w:r>
            <w:proofErr w:type="spellEnd"/>
            <w:r w:rsidRPr="000055EB">
              <w:rPr>
                <w:rFonts w:ascii="Times New Roman" w:hAnsi="Times New Roman" w:cs="Times New Roman"/>
                <w:bCs/>
                <w:sz w:val="22"/>
                <w:szCs w:val="22"/>
              </w:rPr>
              <w:t>-Дере, ул. Семашко, 37-А</w:t>
            </w:r>
            <w:r w:rsidRPr="000055EB">
              <w:rPr>
                <w:rFonts w:ascii="Times New Roman" w:hAnsi="Times New Roman" w:cs="Times New Roman"/>
                <w:sz w:val="22"/>
                <w:szCs w:val="22"/>
              </w:rPr>
              <w:t>. Кадастровые номера № 23:49:0125001:9, 23:49:0125001:10, 23:49:0123019:14</w:t>
            </w:r>
          </w:p>
        </w:tc>
      </w:tr>
      <w:tr w:rsidR="00C40FDB" w:rsidRPr="00C3422B" w:rsidTr="00C3422B">
        <w:trPr>
          <w:jc w:val="center"/>
        </w:trPr>
        <w:tc>
          <w:tcPr>
            <w:tcW w:w="4071"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rPr>
                <w:rFonts w:ascii="Times New Roman" w:eastAsia="Calibri" w:hAnsi="Times New Roman" w:cs="Times New Roman"/>
                <w:b/>
                <w:sz w:val="22"/>
                <w:szCs w:val="22"/>
              </w:rPr>
            </w:pPr>
            <w:r w:rsidRPr="00C3422B">
              <w:rPr>
                <w:rFonts w:ascii="Times New Roman" w:hAnsi="Times New Roman" w:cs="Times New Roman"/>
                <w:b/>
                <w:color w:val="000000"/>
                <w:position w:val="-3"/>
                <w:sz w:val="22"/>
                <w:szCs w:val="22"/>
              </w:rPr>
              <w:t>2. Местоположение объекта</w:t>
            </w:r>
          </w:p>
        </w:tc>
        <w:tc>
          <w:tcPr>
            <w:tcW w:w="626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jc w:val="both"/>
              <w:rPr>
                <w:rFonts w:ascii="Times New Roman" w:eastAsia="Calibri" w:hAnsi="Times New Roman" w:cs="Times New Roman"/>
                <w:sz w:val="22"/>
                <w:szCs w:val="22"/>
              </w:rPr>
            </w:pPr>
            <w:r w:rsidRPr="00C3422B">
              <w:rPr>
                <w:rFonts w:ascii="Times New Roman" w:hAnsi="Times New Roman" w:cs="Times New Roman"/>
                <w:color w:val="000000"/>
                <w:position w:val="-3"/>
                <w:sz w:val="22"/>
                <w:szCs w:val="22"/>
              </w:rPr>
              <w:t>Российская Федерация, Краснодарский край, г. Сочи, ул. Семашко, 37А, участки с кадастровыми номерами 23:49:0125001:9; 23:49:0125001:10, 23:49:0123019:14</w:t>
            </w:r>
          </w:p>
        </w:tc>
      </w:tr>
      <w:tr w:rsidR="00C40FDB" w:rsidRPr="00C3422B" w:rsidTr="0004172E">
        <w:trPr>
          <w:jc w:val="center"/>
        </w:trPr>
        <w:tc>
          <w:tcPr>
            <w:tcW w:w="4071"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rPr>
                <w:rFonts w:ascii="Times New Roman" w:eastAsia="Calibri" w:hAnsi="Times New Roman" w:cs="Times New Roman"/>
                <w:b/>
                <w:sz w:val="22"/>
                <w:szCs w:val="22"/>
              </w:rPr>
            </w:pPr>
            <w:r w:rsidRPr="00C3422B">
              <w:rPr>
                <w:rFonts w:ascii="Times New Roman" w:hAnsi="Times New Roman" w:cs="Times New Roman"/>
                <w:b/>
                <w:color w:val="000000"/>
                <w:position w:val="-3"/>
                <w:sz w:val="22"/>
                <w:szCs w:val="22"/>
              </w:rPr>
              <w:t>3. Основание для проведения работ</w:t>
            </w:r>
          </w:p>
        </w:tc>
        <w:tc>
          <w:tcPr>
            <w:tcW w:w="626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tcPr>
          <w:p w:rsidR="00C40FDB" w:rsidRPr="000055EB" w:rsidRDefault="00C40FDB" w:rsidP="00C40FDB">
            <w:pPr>
              <w:jc w:val="both"/>
              <w:rPr>
                <w:rFonts w:ascii="Times New Roman" w:hAnsi="Times New Roman" w:cs="Times New Roman"/>
                <w:bCs/>
                <w:sz w:val="22"/>
                <w:szCs w:val="22"/>
              </w:rPr>
            </w:pPr>
            <w:r>
              <w:rPr>
                <w:rFonts w:ascii="Times New Roman" w:hAnsi="Times New Roman" w:cs="Times New Roman"/>
                <w:spacing w:val="-1"/>
                <w:sz w:val="22"/>
                <w:szCs w:val="22"/>
              </w:rPr>
              <w:t>Договор</w:t>
            </w:r>
          </w:p>
        </w:tc>
      </w:tr>
      <w:tr w:rsidR="00C40FDB" w:rsidRPr="00C3422B" w:rsidTr="0004172E">
        <w:trPr>
          <w:jc w:val="center"/>
        </w:trPr>
        <w:tc>
          <w:tcPr>
            <w:tcW w:w="4071"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rPr>
                <w:rFonts w:ascii="Times New Roman" w:eastAsia="Calibri" w:hAnsi="Times New Roman" w:cs="Times New Roman"/>
                <w:b/>
                <w:sz w:val="22"/>
                <w:szCs w:val="22"/>
              </w:rPr>
            </w:pPr>
            <w:r w:rsidRPr="00C3422B">
              <w:rPr>
                <w:rFonts w:ascii="Times New Roman" w:hAnsi="Times New Roman" w:cs="Times New Roman"/>
                <w:b/>
                <w:color w:val="000000"/>
                <w:position w:val="-3"/>
                <w:sz w:val="22"/>
                <w:szCs w:val="22"/>
              </w:rPr>
              <w:t>4. Вид градостроительной деятельности</w:t>
            </w:r>
          </w:p>
        </w:tc>
        <w:tc>
          <w:tcPr>
            <w:tcW w:w="626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tcPr>
          <w:p w:rsidR="00C40FDB" w:rsidRPr="000055EB" w:rsidRDefault="00C40FDB" w:rsidP="00C40FDB">
            <w:pPr>
              <w:jc w:val="both"/>
              <w:rPr>
                <w:rFonts w:ascii="Times New Roman" w:hAnsi="Times New Roman" w:cs="Times New Roman"/>
                <w:color w:val="000000"/>
                <w:spacing w:val="-1"/>
                <w:sz w:val="22"/>
                <w:szCs w:val="22"/>
              </w:rPr>
            </w:pPr>
            <w:r>
              <w:rPr>
                <w:rFonts w:ascii="Times New Roman" w:hAnsi="Times New Roman" w:cs="Times New Roman"/>
                <w:color w:val="000000"/>
                <w:sz w:val="22"/>
                <w:szCs w:val="22"/>
              </w:rPr>
              <w:t>Реконструкция</w:t>
            </w:r>
          </w:p>
        </w:tc>
      </w:tr>
      <w:tr w:rsidR="00C40FDB" w:rsidRPr="00C3422B" w:rsidTr="00C3422B">
        <w:trPr>
          <w:jc w:val="center"/>
        </w:trPr>
        <w:tc>
          <w:tcPr>
            <w:tcW w:w="4071"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rPr>
                <w:rFonts w:ascii="Times New Roman" w:eastAsia="Calibri" w:hAnsi="Times New Roman" w:cs="Times New Roman"/>
                <w:b/>
                <w:sz w:val="22"/>
                <w:szCs w:val="22"/>
              </w:rPr>
            </w:pPr>
            <w:r w:rsidRPr="00C3422B">
              <w:rPr>
                <w:rFonts w:ascii="Times New Roman" w:hAnsi="Times New Roman" w:cs="Times New Roman"/>
                <w:b/>
                <w:color w:val="000000"/>
                <w:position w:val="-3"/>
                <w:sz w:val="22"/>
                <w:szCs w:val="22"/>
              </w:rPr>
              <w:t>5. Заказчик</w:t>
            </w:r>
          </w:p>
        </w:tc>
        <w:tc>
          <w:tcPr>
            <w:tcW w:w="626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0055EB" w:rsidRDefault="00C40FDB" w:rsidP="00C40FDB">
            <w:pPr>
              <w:rPr>
                <w:rFonts w:ascii="Times New Roman" w:hAnsi="Times New Roman" w:cs="Times New Roman"/>
                <w:color w:val="000000"/>
                <w:sz w:val="22"/>
                <w:szCs w:val="22"/>
              </w:rPr>
            </w:pPr>
            <w:r w:rsidRPr="000055EB">
              <w:rPr>
                <w:rFonts w:ascii="Times New Roman" w:hAnsi="Times New Roman" w:cs="Times New Roman"/>
                <w:color w:val="000000"/>
                <w:sz w:val="22"/>
                <w:szCs w:val="22"/>
              </w:rPr>
              <w:t>ООО СЗ «Сочи-Парк пять плюс»</w:t>
            </w:r>
          </w:p>
          <w:p w:rsidR="00C40FDB" w:rsidRPr="00C3422B" w:rsidRDefault="00C40FDB" w:rsidP="00C40FDB">
            <w:pPr>
              <w:jc w:val="both"/>
              <w:rPr>
                <w:rFonts w:ascii="Times New Roman" w:eastAsia="Calibri" w:hAnsi="Times New Roman" w:cs="Times New Roman"/>
                <w:sz w:val="22"/>
                <w:szCs w:val="22"/>
              </w:rPr>
            </w:pPr>
            <w:r w:rsidRPr="000055EB">
              <w:rPr>
                <w:rFonts w:ascii="Times New Roman" w:hAnsi="Times New Roman" w:cs="Times New Roman"/>
                <w:color w:val="000000"/>
                <w:sz w:val="22"/>
                <w:szCs w:val="22"/>
              </w:rPr>
              <w:t xml:space="preserve">ОГРН 1192375037062 ИНН 2367009386 КПП 236701001, 354340, </w:t>
            </w:r>
            <w:r w:rsidRPr="000055EB">
              <w:rPr>
                <w:rFonts w:ascii="Times New Roman" w:eastAsia="Times New Roman" w:hAnsi="Times New Roman" w:cs="Times New Roman"/>
                <w:sz w:val="22"/>
                <w:szCs w:val="22"/>
                <w:lang w:eastAsia="ru-RU"/>
              </w:rPr>
              <w:t xml:space="preserve">354340, Краснодарский край, </w:t>
            </w:r>
            <w:proofErr w:type="spellStart"/>
            <w:r w:rsidRPr="000055EB">
              <w:rPr>
                <w:rFonts w:ascii="Times New Roman" w:eastAsia="Times New Roman" w:hAnsi="Times New Roman" w:cs="Times New Roman"/>
                <w:sz w:val="22"/>
                <w:szCs w:val="22"/>
                <w:lang w:eastAsia="ru-RU"/>
              </w:rPr>
              <w:t>пгт</w:t>
            </w:r>
            <w:proofErr w:type="spellEnd"/>
            <w:r w:rsidRPr="000055EB">
              <w:rPr>
                <w:rFonts w:ascii="Times New Roman" w:eastAsia="Times New Roman" w:hAnsi="Times New Roman" w:cs="Times New Roman"/>
                <w:sz w:val="22"/>
                <w:szCs w:val="22"/>
                <w:lang w:eastAsia="ru-RU"/>
              </w:rPr>
              <w:t xml:space="preserve">. Сириус, </w:t>
            </w:r>
            <w:proofErr w:type="spellStart"/>
            <w:r w:rsidRPr="000055EB">
              <w:rPr>
                <w:rFonts w:ascii="Times New Roman" w:eastAsia="Times New Roman" w:hAnsi="Times New Roman" w:cs="Times New Roman"/>
                <w:sz w:val="22"/>
                <w:szCs w:val="22"/>
                <w:lang w:eastAsia="ru-RU"/>
              </w:rPr>
              <w:t>пр-кт</w:t>
            </w:r>
            <w:proofErr w:type="spellEnd"/>
            <w:r w:rsidRPr="000055EB">
              <w:rPr>
                <w:rFonts w:ascii="Times New Roman" w:eastAsia="Times New Roman" w:hAnsi="Times New Roman" w:cs="Times New Roman"/>
                <w:sz w:val="22"/>
                <w:szCs w:val="22"/>
                <w:lang w:eastAsia="ru-RU"/>
              </w:rPr>
              <w:t xml:space="preserve"> Олимпийский, д.21, офис 347</w:t>
            </w:r>
          </w:p>
        </w:tc>
      </w:tr>
      <w:tr w:rsidR="00C40FDB" w:rsidRPr="00C3422B" w:rsidTr="00C3422B">
        <w:trPr>
          <w:jc w:val="center"/>
        </w:trPr>
        <w:tc>
          <w:tcPr>
            <w:tcW w:w="4071"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rPr>
                <w:rFonts w:ascii="Times New Roman" w:eastAsia="Calibri" w:hAnsi="Times New Roman" w:cs="Times New Roman"/>
                <w:b/>
                <w:sz w:val="22"/>
                <w:szCs w:val="22"/>
              </w:rPr>
            </w:pPr>
            <w:r w:rsidRPr="00C3422B">
              <w:rPr>
                <w:rFonts w:ascii="Times New Roman" w:hAnsi="Times New Roman" w:cs="Times New Roman"/>
                <w:b/>
                <w:color w:val="000000"/>
                <w:position w:val="-3"/>
                <w:sz w:val="22"/>
                <w:szCs w:val="22"/>
              </w:rPr>
              <w:t xml:space="preserve">6. </w:t>
            </w:r>
            <w:r w:rsidR="000D1674">
              <w:rPr>
                <w:rFonts w:ascii="Times New Roman" w:hAnsi="Times New Roman" w:cs="Times New Roman"/>
                <w:b/>
                <w:color w:val="000000"/>
                <w:position w:val="-3"/>
                <w:sz w:val="22"/>
                <w:szCs w:val="22"/>
              </w:rPr>
              <w:t>Подрядчик</w:t>
            </w:r>
            <w:r w:rsidRPr="00C3422B">
              <w:rPr>
                <w:rFonts w:ascii="Times New Roman" w:hAnsi="Times New Roman" w:cs="Times New Roman"/>
                <w:b/>
                <w:color w:val="000000"/>
                <w:position w:val="-3"/>
                <w:sz w:val="22"/>
                <w:szCs w:val="22"/>
              </w:rPr>
              <w:t xml:space="preserve"> изысканий</w:t>
            </w:r>
          </w:p>
        </w:tc>
        <w:tc>
          <w:tcPr>
            <w:tcW w:w="626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jc w:val="both"/>
              <w:rPr>
                <w:rFonts w:ascii="Times New Roman" w:eastAsia="Calibri" w:hAnsi="Times New Roman" w:cs="Times New Roman"/>
                <w:sz w:val="22"/>
                <w:szCs w:val="22"/>
              </w:rPr>
            </w:pPr>
          </w:p>
        </w:tc>
      </w:tr>
      <w:tr w:rsidR="00C40FDB" w:rsidRPr="00C3422B" w:rsidTr="00C3422B">
        <w:trPr>
          <w:jc w:val="center"/>
        </w:trPr>
        <w:tc>
          <w:tcPr>
            <w:tcW w:w="4071"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rPr>
                <w:rFonts w:ascii="Times New Roman" w:eastAsia="Calibri" w:hAnsi="Times New Roman" w:cs="Times New Roman"/>
                <w:b/>
                <w:sz w:val="22"/>
                <w:szCs w:val="22"/>
              </w:rPr>
            </w:pPr>
            <w:r w:rsidRPr="00C3422B">
              <w:rPr>
                <w:rFonts w:ascii="Times New Roman" w:hAnsi="Times New Roman" w:cs="Times New Roman"/>
                <w:b/>
                <w:color w:val="000000"/>
                <w:position w:val="-3"/>
                <w:sz w:val="22"/>
                <w:szCs w:val="22"/>
              </w:rPr>
              <w:t>7. Цели и задачи инженерных изысканий</w:t>
            </w:r>
          </w:p>
        </w:tc>
        <w:tc>
          <w:tcPr>
            <w:tcW w:w="626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jc w:val="both"/>
              <w:textAlignment w:val="center"/>
              <w:rPr>
                <w:rFonts w:ascii="Times New Roman" w:hAnsi="Times New Roman" w:cs="Times New Roman"/>
                <w:color w:val="000000"/>
                <w:position w:val="-3"/>
                <w:sz w:val="22"/>
                <w:szCs w:val="22"/>
              </w:rPr>
            </w:pPr>
            <w:r w:rsidRPr="00C3422B">
              <w:rPr>
                <w:rFonts w:ascii="Times New Roman" w:hAnsi="Times New Roman" w:cs="Times New Roman"/>
                <w:color w:val="000000"/>
                <w:position w:val="-3"/>
                <w:sz w:val="22"/>
                <w:szCs w:val="22"/>
              </w:rPr>
              <w:t>- оценка современного состояния и прогноза возможных изменений окружающей природной среды под влиянием антропогенной нагрузки с целью предотвращения, минимизации или ликвидации вредных и нежелательных экологических и связанных с ними социальных, экономических и других последствий и сохранения оптимальных условий жизни населения.</w:t>
            </w:r>
          </w:p>
          <w:p w:rsidR="00C40FDB" w:rsidRPr="00C3422B" w:rsidRDefault="00C40FDB" w:rsidP="00C40FDB">
            <w:pPr>
              <w:jc w:val="both"/>
              <w:textAlignment w:val="center"/>
              <w:rPr>
                <w:rFonts w:ascii="Times New Roman" w:hAnsi="Times New Roman" w:cs="Times New Roman"/>
                <w:color w:val="000000"/>
                <w:position w:val="-3"/>
                <w:sz w:val="22"/>
                <w:szCs w:val="22"/>
              </w:rPr>
            </w:pPr>
            <w:r w:rsidRPr="00C3422B">
              <w:rPr>
                <w:rFonts w:ascii="Times New Roman" w:hAnsi="Times New Roman" w:cs="Times New Roman"/>
                <w:color w:val="000000"/>
                <w:position w:val="-3"/>
                <w:sz w:val="22"/>
                <w:szCs w:val="22"/>
              </w:rPr>
              <w:t xml:space="preserve">Задачи: </w:t>
            </w:r>
          </w:p>
          <w:p w:rsidR="00C40FDB" w:rsidRPr="00C3422B" w:rsidRDefault="00C40FDB" w:rsidP="00C40FDB">
            <w:pPr>
              <w:jc w:val="both"/>
              <w:textAlignment w:val="center"/>
              <w:rPr>
                <w:rFonts w:ascii="Times New Roman" w:hAnsi="Times New Roman" w:cs="Times New Roman"/>
                <w:color w:val="000000"/>
                <w:position w:val="-3"/>
                <w:sz w:val="22"/>
                <w:szCs w:val="22"/>
              </w:rPr>
            </w:pPr>
            <w:r w:rsidRPr="00C3422B">
              <w:rPr>
                <w:rFonts w:ascii="Times New Roman" w:hAnsi="Times New Roman" w:cs="Times New Roman"/>
                <w:color w:val="000000"/>
                <w:position w:val="-3"/>
                <w:sz w:val="22"/>
                <w:szCs w:val="22"/>
              </w:rPr>
              <w:t>- изучение процессов, явлений и факторов природного происхождения;</w:t>
            </w:r>
          </w:p>
          <w:p w:rsidR="00C40FDB" w:rsidRPr="00C3422B" w:rsidRDefault="00C40FDB" w:rsidP="00C40FDB">
            <w:pPr>
              <w:jc w:val="both"/>
              <w:textAlignment w:val="center"/>
              <w:rPr>
                <w:rFonts w:ascii="Times New Roman" w:hAnsi="Times New Roman" w:cs="Times New Roman"/>
                <w:color w:val="000000"/>
                <w:position w:val="-3"/>
                <w:sz w:val="22"/>
                <w:szCs w:val="22"/>
              </w:rPr>
            </w:pPr>
            <w:r w:rsidRPr="00C3422B">
              <w:rPr>
                <w:rFonts w:ascii="Times New Roman" w:hAnsi="Times New Roman" w:cs="Times New Roman"/>
                <w:color w:val="000000"/>
                <w:position w:val="-3"/>
                <w:sz w:val="22"/>
                <w:szCs w:val="22"/>
              </w:rPr>
              <w:t>- изучение факторов, связанных с влиянием объектов строительства на окружающую среду;</w:t>
            </w:r>
          </w:p>
          <w:p w:rsidR="00C40FDB" w:rsidRPr="00C3422B" w:rsidRDefault="00C40FDB" w:rsidP="00C40FDB">
            <w:pPr>
              <w:jc w:val="both"/>
              <w:textAlignment w:val="center"/>
              <w:rPr>
                <w:rFonts w:ascii="Times New Roman" w:eastAsia="Calibri" w:hAnsi="Times New Roman" w:cs="Times New Roman"/>
                <w:sz w:val="22"/>
                <w:szCs w:val="22"/>
              </w:rPr>
            </w:pPr>
            <w:r w:rsidRPr="00C3422B">
              <w:rPr>
                <w:rFonts w:ascii="Times New Roman" w:hAnsi="Times New Roman" w:cs="Times New Roman"/>
                <w:color w:val="000000"/>
                <w:position w:val="-3"/>
                <w:sz w:val="22"/>
                <w:szCs w:val="22"/>
              </w:rPr>
              <w:t>- получение значений, параметров процессов, явлений, и т.д., их характеристик для обеспечения процесса проектирования.</w:t>
            </w:r>
          </w:p>
        </w:tc>
      </w:tr>
      <w:tr w:rsidR="00C40FDB" w:rsidRPr="00C3422B" w:rsidTr="00C3422B">
        <w:trPr>
          <w:jc w:val="center"/>
        </w:trPr>
        <w:tc>
          <w:tcPr>
            <w:tcW w:w="4071"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rPr>
                <w:rFonts w:ascii="Times New Roman" w:eastAsia="Calibri" w:hAnsi="Times New Roman" w:cs="Times New Roman"/>
                <w:b/>
                <w:sz w:val="22"/>
                <w:szCs w:val="22"/>
              </w:rPr>
            </w:pPr>
            <w:r w:rsidRPr="00C3422B">
              <w:rPr>
                <w:rFonts w:ascii="Times New Roman" w:hAnsi="Times New Roman" w:cs="Times New Roman"/>
                <w:b/>
                <w:color w:val="000000"/>
                <w:position w:val="-3"/>
                <w:sz w:val="22"/>
                <w:szCs w:val="22"/>
              </w:rPr>
              <w:t>8. Основные требования к производству работ</w:t>
            </w:r>
          </w:p>
        </w:tc>
        <w:tc>
          <w:tcPr>
            <w:tcW w:w="626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jc w:val="both"/>
              <w:rPr>
                <w:rFonts w:ascii="Times New Roman" w:hAnsi="Times New Roman" w:cs="Times New Roman"/>
                <w:color w:val="000000"/>
                <w:position w:val="-3"/>
                <w:sz w:val="22"/>
                <w:szCs w:val="22"/>
              </w:rPr>
            </w:pPr>
            <w:r w:rsidRPr="00C3422B">
              <w:rPr>
                <w:rFonts w:ascii="Times New Roman" w:hAnsi="Times New Roman" w:cs="Times New Roman"/>
                <w:color w:val="000000"/>
                <w:position w:val="-3"/>
                <w:sz w:val="22"/>
                <w:szCs w:val="22"/>
              </w:rPr>
              <w:t>В состав инженерно-экологических изысканий входят следующие основные виды работ, согласно требованиям СП 47.133300.2012 и другим нормативно правовым актам.</w:t>
            </w:r>
          </w:p>
          <w:p w:rsidR="00C40FDB" w:rsidRPr="00C3422B" w:rsidRDefault="00C40FDB" w:rsidP="00C40FDB">
            <w:pPr>
              <w:jc w:val="both"/>
              <w:rPr>
                <w:rFonts w:ascii="Times New Roman" w:hAnsi="Times New Roman" w:cs="Times New Roman"/>
                <w:color w:val="000000"/>
                <w:position w:val="-3"/>
                <w:sz w:val="22"/>
                <w:szCs w:val="22"/>
              </w:rPr>
            </w:pPr>
            <w:r w:rsidRPr="00C3422B">
              <w:rPr>
                <w:rFonts w:ascii="Times New Roman" w:hAnsi="Times New Roman" w:cs="Times New Roman"/>
                <w:color w:val="000000"/>
                <w:position w:val="-3"/>
                <w:sz w:val="22"/>
                <w:szCs w:val="22"/>
              </w:rPr>
              <w:t>а также:</w:t>
            </w:r>
          </w:p>
          <w:p w:rsidR="00C40FDB" w:rsidRPr="00C3422B" w:rsidRDefault="00C40FDB" w:rsidP="00C40FDB">
            <w:pPr>
              <w:jc w:val="both"/>
              <w:rPr>
                <w:rFonts w:ascii="Times New Roman" w:hAnsi="Times New Roman" w:cs="Times New Roman"/>
                <w:color w:val="000000"/>
                <w:position w:val="-3"/>
                <w:sz w:val="22"/>
                <w:szCs w:val="22"/>
              </w:rPr>
            </w:pPr>
            <w:r w:rsidRPr="00C3422B">
              <w:rPr>
                <w:rFonts w:ascii="Times New Roman" w:hAnsi="Times New Roman" w:cs="Times New Roman"/>
                <w:color w:val="000000"/>
                <w:position w:val="-3"/>
                <w:sz w:val="22"/>
                <w:szCs w:val="22"/>
              </w:rPr>
              <w:t>- Обследование зеленых насаждений;</w:t>
            </w:r>
          </w:p>
          <w:p w:rsidR="00C40FDB" w:rsidRPr="00C3422B" w:rsidRDefault="00C40FDB" w:rsidP="00C40FDB">
            <w:pPr>
              <w:jc w:val="both"/>
              <w:rPr>
                <w:rFonts w:ascii="Times New Roman" w:hAnsi="Times New Roman" w:cs="Times New Roman"/>
                <w:color w:val="000000"/>
                <w:position w:val="-3"/>
                <w:sz w:val="22"/>
                <w:szCs w:val="22"/>
              </w:rPr>
            </w:pPr>
            <w:r w:rsidRPr="00C3422B">
              <w:rPr>
                <w:rFonts w:ascii="Times New Roman" w:hAnsi="Times New Roman" w:cs="Times New Roman"/>
                <w:color w:val="000000"/>
                <w:position w:val="-3"/>
                <w:sz w:val="22"/>
                <w:szCs w:val="22"/>
              </w:rPr>
              <w:t xml:space="preserve">- Составление </w:t>
            </w:r>
            <w:proofErr w:type="spellStart"/>
            <w:r w:rsidRPr="00C3422B">
              <w:rPr>
                <w:rFonts w:ascii="Times New Roman" w:hAnsi="Times New Roman" w:cs="Times New Roman"/>
                <w:color w:val="000000"/>
                <w:position w:val="-3"/>
                <w:sz w:val="22"/>
                <w:szCs w:val="22"/>
              </w:rPr>
              <w:t>дендроплана</w:t>
            </w:r>
            <w:proofErr w:type="spellEnd"/>
            <w:r w:rsidRPr="00C3422B">
              <w:rPr>
                <w:rFonts w:ascii="Times New Roman" w:hAnsi="Times New Roman" w:cs="Times New Roman"/>
                <w:color w:val="000000"/>
                <w:position w:val="-3"/>
                <w:sz w:val="22"/>
                <w:szCs w:val="22"/>
              </w:rPr>
              <w:t xml:space="preserve"> и пересчётных ведомостей</w:t>
            </w:r>
          </w:p>
          <w:p w:rsidR="00C40FDB" w:rsidRPr="00C3422B" w:rsidRDefault="00C40FDB" w:rsidP="00C40FDB">
            <w:pPr>
              <w:jc w:val="both"/>
              <w:rPr>
                <w:rFonts w:ascii="Times New Roman" w:hAnsi="Times New Roman" w:cs="Times New Roman"/>
                <w:color w:val="000000"/>
                <w:position w:val="-3"/>
                <w:sz w:val="22"/>
                <w:szCs w:val="22"/>
              </w:rPr>
            </w:pPr>
            <w:r w:rsidRPr="00C3422B">
              <w:rPr>
                <w:rFonts w:ascii="Times New Roman" w:hAnsi="Times New Roman" w:cs="Times New Roman"/>
                <w:color w:val="000000"/>
                <w:position w:val="-3"/>
                <w:sz w:val="22"/>
                <w:szCs w:val="22"/>
              </w:rPr>
              <w:t>- Инвентаризация зеленых насаждений;</w:t>
            </w:r>
          </w:p>
          <w:p w:rsidR="00C40FDB" w:rsidRPr="00C3422B" w:rsidRDefault="00C40FDB" w:rsidP="00C40FDB">
            <w:pPr>
              <w:jc w:val="both"/>
              <w:rPr>
                <w:rFonts w:ascii="Times New Roman" w:hAnsi="Times New Roman" w:cs="Times New Roman"/>
                <w:color w:val="000000"/>
                <w:position w:val="-3"/>
                <w:sz w:val="22"/>
                <w:szCs w:val="22"/>
              </w:rPr>
            </w:pPr>
            <w:r w:rsidRPr="00C3422B">
              <w:rPr>
                <w:rFonts w:ascii="Times New Roman" w:hAnsi="Times New Roman" w:cs="Times New Roman"/>
                <w:color w:val="000000"/>
                <w:position w:val="-3"/>
                <w:sz w:val="22"/>
                <w:szCs w:val="22"/>
              </w:rPr>
              <w:t>- Мониторинг состояния зеленых насаждений;</w:t>
            </w:r>
          </w:p>
          <w:p w:rsidR="00C40FDB" w:rsidRPr="00C3422B" w:rsidRDefault="00C40FDB" w:rsidP="00C40FDB">
            <w:pPr>
              <w:jc w:val="both"/>
              <w:rPr>
                <w:rFonts w:ascii="Times New Roman" w:hAnsi="Times New Roman" w:cs="Times New Roman"/>
                <w:color w:val="000000"/>
                <w:position w:val="-3"/>
                <w:sz w:val="22"/>
                <w:szCs w:val="22"/>
              </w:rPr>
            </w:pPr>
            <w:r w:rsidRPr="00C3422B">
              <w:rPr>
                <w:rFonts w:ascii="Times New Roman" w:hAnsi="Times New Roman" w:cs="Times New Roman"/>
                <w:color w:val="000000"/>
                <w:position w:val="-3"/>
                <w:sz w:val="22"/>
                <w:szCs w:val="22"/>
              </w:rPr>
              <w:t>В перечень работ входит получение всех необходимых справок для дальнейших работ по проектированию и для получения положительного заключения экспертизы проекта и результатов инженерных изысканий.</w:t>
            </w:r>
          </w:p>
        </w:tc>
      </w:tr>
      <w:tr w:rsidR="00C40FDB" w:rsidRPr="00C3422B" w:rsidTr="00C3422B">
        <w:trPr>
          <w:jc w:val="center"/>
        </w:trPr>
        <w:tc>
          <w:tcPr>
            <w:tcW w:w="4071"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rPr>
                <w:rFonts w:ascii="Times New Roman" w:eastAsia="Calibri" w:hAnsi="Times New Roman" w:cs="Times New Roman"/>
                <w:b/>
                <w:sz w:val="22"/>
                <w:szCs w:val="22"/>
              </w:rPr>
            </w:pPr>
            <w:r w:rsidRPr="00C3422B">
              <w:rPr>
                <w:rFonts w:ascii="Times New Roman" w:hAnsi="Times New Roman" w:cs="Times New Roman"/>
                <w:b/>
                <w:color w:val="000000"/>
                <w:position w:val="-3"/>
                <w:sz w:val="22"/>
                <w:szCs w:val="22"/>
              </w:rPr>
              <w:t>9. Этап выполнения инженерных изысканий</w:t>
            </w:r>
          </w:p>
        </w:tc>
        <w:tc>
          <w:tcPr>
            <w:tcW w:w="626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jc w:val="both"/>
              <w:rPr>
                <w:rFonts w:ascii="Times New Roman" w:eastAsia="Calibri" w:hAnsi="Times New Roman" w:cs="Times New Roman"/>
                <w:sz w:val="22"/>
                <w:szCs w:val="22"/>
              </w:rPr>
            </w:pPr>
            <w:r w:rsidRPr="00C3422B">
              <w:rPr>
                <w:rFonts w:ascii="Times New Roman" w:hAnsi="Times New Roman" w:cs="Times New Roman"/>
                <w:color w:val="000000"/>
                <w:position w:val="-3"/>
                <w:sz w:val="22"/>
                <w:szCs w:val="22"/>
              </w:rPr>
              <w:t>Инженерные изыскания выполняются в одну стадию, в полном объёме, согласно программе изысканий, согласованной с Заказчиком</w:t>
            </w:r>
          </w:p>
        </w:tc>
      </w:tr>
      <w:tr w:rsidR="00C40FDB" w:rsidRPr="00C3422B" w:rsidTr="00C3422B">
        <w:trPr>
          <w:jc w:val="center"/>
        </w:trPr>
        <w:tc>
          <w:tcPr>
            <w:tcW w:w="4071"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rPr>
                <w:rFonts w:ascii="Times New Roman" w:eastAsia="Calibri" w:hAnsi="Times New Roman" w:cs="Times New Roman"/>
                <w:b/>
                <w:sz w:val="22"/>
                <w:szCs w:val="22"/>
              </w:rPr>
            </w:pPr>
            <w:r w:rsidRPr="00C3422B">
              <w:rPr>
                <w:rFonts w:ascii="Times New Roman" w:hAnsi="Times New Roman" w:cs="Times New Roman"/>
                <w:b/>
                <w:color w:val="000000"/>
                <w:position w:val="-3"/>
                <w:sz w:val="22"/>
                <w:szCs w:val="22"/>
              </w:rPr>
              <w:t>10. Виды инженерных изысканий</w:t>
            </w:r>
          </w:p>
        </w:tc>
        <w:tc>
          <w:tcPr>
            <w:tcW w:w="626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jc w:val="both"/>
              <w:rPr>
                <w:rFonts w:ascii="Times New Roman" w:eastAsia="Calibri" w:hAnsi="Times New Roman" w:cs="Times New Roman"/>
                <w:sz w:val="22"/>
                <w:szCs w:val="22"/>
              </w:rPr>
            </w:pPr>
            <w:r w:rsidRPr="00C3422B">
              <w:rPr>
                <w:rFonts w:ascii="Times New Roman" w:hAnsi="Times New Roman" w:cs="Times New Roman"/>
                <w:color w:val="000000"/>
                <w:position w:val="-3"/>
                <w:sz w:val="22"/>
                <w:szCs w:val="22"/>
              </w:rPr>
              <w:t>Инженерно-экологические изыскания</w:t>
            </w:r>
          </w:p>
        </w:tc>
      </w:tr>
      <w:tr w:rsidR="00C40FDB" w:rsidRPr="00C3422B" w:rsidTr="00C3422B">
        <w:trPr>
          <w:jc w:val="center"/>
        </w:trPr>
        <w:tc>
          <w:tcPr>
            <w:tcW w:w="4071"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rPr>
                <w:rFonts w:ascii="Times New Roman" w:eastAsia="Calibri" w:hAnsi="Times New Roman" w:cs="Times New Roman"/>
                <w:b/>
                <w:sz w:val="22"/>
                <w:szCs w:val="22"/>
              </w:rPr>
            </w:pPr>
            <w:r w:rsidRPr="00C3422B">
              <w:rPr>
                <w:rFonts w:ascii="Times New Roman" w:hAnsi="Times New Roman" w:cs="Times New Roman"/>
                <w:b/>
                <w:color w:val="000000"/>
                <w:position w:val="-3"/>
                <w:sz w:val="22"/>
                <w:szCs w:val="22"/>
              </w:rPr>
              <w:t xml:space="preserve">11. Идентификационные сведения об объекте: назначение; принадлежность к объектам транспортной инфраструктуры и к другим объектам, функционально-технологические особенности которых влияют на их безопасность; принадлежность к опасным производственным объектам; пожарная и взрывопожарная </w:t>
            </w:r>
            <w:r w:rsidRPr="00C3422B">
              <w:rPr>
                <w:rFonts w:ascii="Times New Roman" w:hAnsi="Times New Roman" w:cs="Times New Roman"/>
                <w:b/>
                <w:color w:val="000000"/>
                <w:position w:val="-3"/>
                <w:sz w:val="22"/>
                <w:szCs w:val="22"/>
              </w:rPr>
              <w:lastRenderedPageBreak/>
              <w:t>опасность, уровень ответственности зданий и сооружений</w:t>
            </w:r>
          </w:p>
        </w:tc>
        <w:tc>
          <w:tcPr>
            <w:tcW w:w="626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jc w:val="both"/>
              <w:textAlignment w:val="center"/>
              <w:rPr>
                <w:rFonts w:ascii="Times New Roman" w:eastAsia="Calibri" w:hAnsi="Times New Roman" w:cs="Times New Roman"/>
                <w:sz w:val="22"/>
                <w:szCs w:val="22"/>
              </w:rPr>
            </w:pPr>
            <w:r w:rsidRPr="00C3422B">
              <w:rPr>
                <w:rFonts w:ascii="Times New Roman" w:eastAsia="Calibri" w:hAnsi="Times New Roman" w:cs="Times New Roman"/>
                <w:sz w:val="22"/>
                <w:szCs w:val="22"/>
              </w:rPr>
              <w:lastRenderedPageBreak/>
              <w:t>1. Назначение – гражданское</w:t>
            </w:r>
          </w:p>
          <w:p w:rsidR="00C40FDB" w:rsidRPr="00C3422B" w:rsidRDefault="00C40FDB" w:rsidP="00C40FDB">
            <w:pPr>
              <w:jc w:val="both"/>
              <w:textAlignment w:val="center"/>
              <w:rPr>
                <w:rFonts w:ascii="Times New Roman" w:eastAsia="Calibri" w:hAnsi="Times New Roman" w:cs="Times New Roman"/>
                <w:sz w:val="22"/>
                <w:szCs w:val="22"/>
              </w:rPr>
            </w:pPr>
            <w:r w:rsidRPr="00C3422B">
              <w:rPr>
                <w:rFonts w:ascii="Times New Roman" w:eastAsia="Calibri" w:hAnsi="Times New Roman" w:cs="Times New Roman"/>
                <w:sz w:val="22"/>
                <w:szCs w:val="22"/>
              </w:rPr>
              <w:t>2.Принадлежность к объектам транспортной инфраструктуры и к другим объектам, функционально-технологические особенности которых влияют на их безопасность – нет</w:t>
            </w:r>
          </w:p>
          <w:p w:rsidR="00C40FDB" w:rsidRPr="00C3422B" w:rsidRDefault="00C40FDB" w:rsidP="00C40FDB">
            <w:pPr>
              <w:jc w:val="both"/>
              <w:textAlignment w:val="center"/>
              <w:rPr>
                <w:rFonts w:ascii="Times New Roman" w:eastAsia="Calibri" w:hAnsi="Times New Roman" w:cs="Times New Roman"/>
                <w:sz w:val="22"/>
                <w:szCs w:val="22"/>
              </w:rPr>
            </w:pPr>
            <w:r w:rsidRPr="00C3422B">
              <w:rPr>
                <w:rFonts w:ascii="Times New Roman" w:eastAsia="Calibri" w:hAnsi="Times New Roman" w:cs="Times New Roman"/>
                <w:sz w:val="22"/>
                <w:szCs w:val="22"/>
              </w:rPr>
              <w:t>3. Принадлежность к опасным производственным объектам – нет</w:t>
            </w:r>
          </w:p>
          <w:p w:rsidR="00C40FDB" w:rsidRPr="00C3422B" w:rsidRDefault="00C40FDB" w:rsidP="00C40FDB">
            <w:pPr>
              <w:jc w:val="both"/>
              <w:textAlignment w:val="center"/>
              <w:rPr>
                <w:rFonts w:ascii="Times New Roman" w:eastAsia="Calibri" w:hAnsi="Times New Roman" w:cs="Times New Roman"/>
                <w:sz w:val="22"/>
                <w:szCs w:val="22"/>
              </w:rPr>
            </w:pPr>
            <w:r w:rsidRPr="00C3422B">
              <w:rPr>
                <w:rFonts w:ascii="Times New Roman" w:eastAsia="Calibri" w:hAnsi="Times New Roman" w:cs="Times New Roman"/>
                <w:sz w:val="22"/>
                <w:szCs w:val="22"/>
              </w:rPr>
              <w:t>4. Наличие помещений с постоянным пребыванием людей – да</w:t>
            </w:r>
          </w:p>
          <w:p w:rsidR="00C40FDB" w:rsidRPr="00C3422B" w:rsidRDefault="00C40FDB" w:rsidP="00C40FDB">
            <w:pPr>
              <w:jc w:val="both"/>
              <w:textAlignment w:val="center"/>
              <w:rPr>
                <w:rFonts w:ascii="Times New Roman" w:eastAsia="Calibri" w:hAnsi="Times New Roman" w:cs="Times New Roman"/>
                <w:sz w:val="22"/>
                <w:szCs w:val="22"/>
              </w:rPr>
            </w:pPr>
            <w:r w:rsidRPr="00C3422B">
              <w:rPr>
                <w:rFonts w:ascii="Times New Roman" w:eastAsia="Calibri" w:hAnsi="Times New Roman" w:cs="Times New Roman"/>
                <w:sz w:val="22"/>
                <w:szCs w:val="22"/>
              </w:rPr>
              <w:t>5. Уровень ответственности – нормальный</w:t>
            </w:r>
          </w:p>
        </w:tc>
      </w:tr>
      <w:tr w:rsidR="00C40FDB" w:rsidRPr="00C3422B" w:rsidTr="00C3422B">
        <w:trPr>
          <w:jc w:val="center"/>
        </w:trPr>
        <w:tc>
          <w:tcPr>
            <w:tcW w:w="4071"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rPr>
                <w:rFonts w:ascii="Times New Roman" w:eastAsia="Calibri" w:hAnsi="Times New Roman" w:cs="Times New Roman"/>
                <w:b/>
                <w:sz w:val="22"/>
                <w:szCs w:val="22"/>
              </w:rPr>
            </w:pPr>
            <w:r w:rsidRPr="00C3422B">
              <w:rPr>
                <w:rFonts w:ascii="Times New Roman" w:hAnsi="Times New Roman" w:cs="Times New Roman"/>
                <w:b/>
                <w:color w:val="000000"/>
                <w:position w:val="-3"/>
                <w:sz w:val="22"/>
                <w:szCs w:val="22"/>
              </w:rPr>
              <w:t>12. Данные о границах площадки (площадок) и (или) трассы (трасс) линейного сооружения(точки ее начала и окончания, протяженность), общие технические решения и основные параметры технологических процессов, планируемых к осуществлению в рамках градостроительной деятельности, необходимые для обоснования предполагаемых границ зоны воздействия объекта</w:t>
            </w:r>
          </w:p>
        </w:tc>
        <w:tc>
          <w:tcPr>
            <w:tcW w:w="6268" w:type="dxa"/>
            <w:tcBorders>
              <w:top w:val="inset" w:sz="7" w:space="0" w:color="000000"/>
              <w:left w:val="inset" w:sz="7" w:space="0" w:color="000000"/>
              <w:bottom w:val="inset" w:sz="7" w:space="0" w:color="000000"/>
              <w:right w:val="single" w:sz="4" w:space="0" w:color="auto"/>
            </w:tcBorders>
            <w:shd w:val="clear" w:color="auto" w:fill="auto"/>
            <w:tcMar>
              <w:top w:w="0" w:type="auto"/>
              <w:bottom w:w="0" w:type="auto"/>
            </w:tcMar>
            <w:vAlign w:val="center"/>
          </w:tcPr>
          <w:p w:rsidR="00C40FDB" w:rsidRPr="00C3422B" w:rsidRDefault="00C40FDB" w:rsidP="00C40FDB">
            <w:pPr>
              <w:jc w:val="both"/>
              <w:textAlignment w:val="center"/>
              <w:rPr>
                <w:rFonts w:ascii="Times New Roman" w:eastAsia="Calibri" w:hAnsi="Times New Roman" w:cs="Times New Roman"/>
                <w:sz w:val="22"/>
                <w:szCs w:val="22"/>
              </w:rPr>
            </w:pPr>
            <w:r w:rsidRPr="00C3422B">
              <w:rPr>
                <w:rFonts w:ascii="Times New Roman" w:hAnsi="Times New Roman" w:cs="Times New Roman"/>
                <w:color w:val="000000"/>
                <w:position w:val="-3"/>
                <w:sz w:val="22"/>
                <w:szCs w:val="22"/>
              </w:rPr>
              <w:t>Инженерные изыскания проводятся в границах участков с кадастровыми номерами 23:49:0125001:9; 23:49:0125001:10, 23:49:0123019:14, согласованных с Заказчиком</w:t>
            </w:r>
          </w:p>
        </w:tc>
      </w:tr>
      <w:tr w:rsidR="00C40FDB" w:rsidRPr="00C3422B" w:rsidTr="00C3422B">
        <w:trPr>
          <w:jc w:val="center"/>
        </w:trPr>
        <w:tc>
          <w:tcPr>
            <w:tcW w:w="4071"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rPr>
                <w:rFonts w:ascii="Times New Roman" w:hAnsi="Times New Roman" w:cs="Times New Roman"/>
                <w:b/>
                <w:color w:val="000000"/>
                <w:position w:val="-3"/>
                <w:sz w:val="22"/>
                <w:szCs w:val="22"/>
              </w:rPr>
            </w:pPr>
            <w:r w:rsidRPr="00C3422B">
              <w:rPr>
                <w:rFonts w:ascii="Times New Roman" w:hAnsi="Times New Roman" w:cs="Times New Roman"/>
                <w:b/>
                <w:color w:val="000000"/>
                <w:position w:val="-3"/>
                <w:sz w:val="22"/>
                <w:szCs w:val="22"/>
              </w:rPr>
              <w:t xml:space="preserve">13. </w:t>
            </w:r>
            <w:r w:rsidR="000B0EDF">
              <w:rPr>
                <w:rFonts w:ascii="Times New Roman" w:hAnsi="Times New Roman" w:cs="Times New Roman"/>
                <w:b/>
                <w:color w:val="000000"/>
                <w:position w:val="-3"/>
                <w:sz w:val="22"/>
                <w:szCs w:val="22"/>
              </w:rPr>
              <w:t xml:space="preserve">Сроки выполнения Работ, </w:t>
            </w:r>
            <w:r w:rsidRPr="00C3422B">
              <w:rPr>
                <w:rFonts w:ascii="Times New Roman" w:hAnsi="Times New Roman" w:cs="Times New Roman"/>
                <w:b/>
                <w:color w:val="000000"/>
                <w:position w:val="-3"/>
                <w:sz w:val="22"/>
                <w:szCs w:val="22"/>
              </w:rPr>
              <w:t>Краткая техническая характеристика объекта, включая размеры проектируемых зданий и сооружений</w:t>
            </w:r>
          </w:p>
        </w:tc>
        <w:tc>
          <w:tcPr>
            <w:tcW w:w="6268" w:type="dxa"/>
            <w:tcBorders>
              <w:top w:val="inset" w:sz="7" w:space="0" w:color="000000"/>
              <w:left w:val="inset" w:sz="7" w:space="0" w:color="000000"/>
              <w:bottom w:val="inset" w:sz="7" w:space="0" w:color="000000"/>
              <w:right w:val="single" w:sz="4" w:space="0" w:color="auto"/>
            </w:tcBorders>
            <w:shd w:val="clear" w:color="auto" w:fill="auto"/>
            <w:tcMar>
              <w:top w:w="0" w:type="auto"/>
              <w:bottom w:w="0" w:type="auto"/>
            </w:tcMar>
            <w:vAlign w:val="center"/>
          </w:tcPr>
          <w:p w:rsidR="0004172E" w:rsidRDefault="0004172E" w:rsidP="0004172E">
            <w:pPr>
              <w:ind w:right="113"/>
              <w:jc w:val="both"/>
              <w:rPr>
                <w:rFonts w:ascii="Times New Roman" w:hAnsi="Times New Roman" w:cs="Times New Roman"/>
                <w:sz w:val="22"/>
                <w:szCs w:val="22"/>
                <w:lang w:val="x-none" w:eastAsia="x-none"/>
              </w:rPr>
            </w:pPr>
            <w:r>
              <w:rPr>
                <w:rFonts w:ascii="Times New Roman" w:hAnsi="Times New Roman" w:cs="Times New Roman"/>
                <w:sz w:val="22"/>
                <w:szCs w:val="22"/>
              </w:rPr>
              <w:t>Участки с к</w:t>
            </w:r>
            <w:r w:rsidRPr="000055EB">
              <w:rPr>
                <w:rFonts w:ascii="Times New Roman" w:hAnsi="Times New Roman" w:cs="Times New Roman"/>
                <w:sz w:val="22"/>
                <w:szCs w:val="22"/>
              </w:rPr>
              <w:t>адастровы</w:t>
            </w:r>
            <w:r>
              <w:rPr>
                <w:rFonts w:ascii="Times New Roman" w:hAnsi="Times New Roman" w:cs="Times New Roman"/>
                <w:sz w:val="22"/>
                <w:szCs w:val="22"/>
              </w:rPr>
              <w:t>ми</w:t>
            </w:r>
            <w:r w:rsidRPr="000055EB">
              <w:rPr>
                <w:rFonts w:ascii="Times New Roman" w:hAnsi="Times New Roman" w:cs="Times New Roman"/>
                <w:sz w:val="22"/>
                <w:szCs w:val="22"/>
              </w:rPr>
              <w:t xml:space="preserve"> номера</w:t>
            </w:r>
            <w:r>
              <w:rPr>
                <w:rFonts w:ascii="Times New Roman" w:hAnsi="Times New Roman" w:cs="Times New Roman"/>
                <w:sz w:val="22"/>
                <w:szCs w:val="22"/>
              </w:rPr>
              <w:t>ми</w:t>
            </w:r>
            <w:r w:rsidRPr="000055EB">
              <w:rPr>
                <w:rFonts w:ascii="Times New Roman" w:hAnsi="Times New Roman" w:cs="Times New Roman"/>
                <w:sz w:val="22"/>
                <w:szCs w:val="22"/>
              </w:rPr>
              <w:t xml:space="preserve"> № 23:49:0125001:9, 23:49:0125001:10, 23:49:0123019:14</w:t>
            </w:r>
            <w:r>
              <w:rPr>
                <w:rFonts w:ascii="Times New Roman" w:hAnsi="Times New Roman" w:cs="Times New Roman"/>
                <w:sz w:val="22"/>
                <w:szCs w:val="22"/>
              </w:rPr>
              <w:t>, общей площадью 10,4 га</w:t>
            </w:r>
          </w:p>
          <w:p w:rsidR="00C40FDB" w:rsidRPr="00C3422B" w:rsidRDefault="00C40FDB" w:rsidP="00C40FDB">
            <w:pPr>
              <w:jc w:val="both"/>
              <w:rPr>
                <w:rFonts w:ascii="Times New Roman" w:hAnsi="Times New Roman" w:cs="Times New Roman"/>
                <w:color w:val="000000"/>
                <w:position w:val="-3"/>
                <w:sz w:val="22"/>
                <w:szCs w:val="22"/>
              </w:rPr>
            </w:pPr>
            <w:r w:rsidRPr="00C40FDB">
              <w:rPr>
                <w:rFonts w:ascii="Times New Roman" w:hAnsi="Times New Roman" w:cs="Times New Roman"/>
                <w:b/>
                <w:sz w:val="22"/>
                <w:szCs w:val="22"/>
              </w:rPr>
              <w:t xml:space="preserve">Срок выполнения работ в течение </w:t>
            </w:r>
            <w:r w:rsidR="0004172E">
              <w:rPr>
                <w:rFonts w:ascii="Times New Roman" w:hAnsi="Times New Roman" w:cs="Times New Roman"/>
                <w:b/>
                <w:sz w:val="22"/>
                <w:szCs w:val="22"/>
              </w:rPr>
              <w:t>4</w:t>
            </w:r>
            <w:r w:rsidRPr="00C40FDB">
              <w:rPr>
                <w:rFonts w:ascii="Times New Roman" w:hAnsi="Times New Roman" w:cs="Times New Roman"/>
                <w:b/>
                <w:sz w:val="22"/>
                <w:szCs w:val="22"/>
              </w:rPr>
              <w:t>5 (</w:t>
            </w:r>
            <w:r w:rsidR="0004172E">
              <w:rPr>
                <w:rFonts w:ascii="Times New Roman" w:hAnsi="Times New Roman" w:cs="Times New Roman"/>
                <w:b/>
                <w:sz w:val="22"/>
                <w:szCs w:val="22"/>
              </w:rPr>
              <w:t>сорока пяти</w:t>
            </w:r>
            <w:r w:rsidRPr="00C40FDB">
              <w:rPr>
                <w:rFonts w:ascii="Times New Roman" w:hAnsi="Times New Roman" w:cs="Times New Roman"/>
                <w:b/>
                <w:sz w:val="22"/>
                <w:szCs w:val="22"/>
              </w:rPr>
              <w:t>) рабочих дней.</w:t>
            </w:r>
          </w:p>
        </w:tc>
      </w:tr>
      <w:tr w:rsidR="00C40FDB" w:rsidRPr="00C3422B" w:rsidTr="00C3422B">
        <w:trPr>
          <w:jc w:val="center"/>
        </w:trPr>
        <w:tc>
          <w:tcPr>
            <w:tcW w:w="4071"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rPr>
                <w:rFonts w:ascii="Times New Roman" w:eastAsia="Calibri" w:hAnsi="Times New Roman" w:cs="Times New Roman"/>
                <w:b/>
                <w:sz w:val="22"/>
                <w:szCs w:val="22"/>
              </w:rPr>
            </w:pPr>
            <w:r w:rsidRPr="00C3422B">
              <w:rPr>
                <w:rFonts w:ascii="Times New Roman" w:hAnsi="Times New Roman" w:cs="Times New Roman"/>
                <w:b/>
                <w:color w:val="000000"/>
                <w:position w:val="-3"/>
                <w:sz w:val="22"/>
                <w:szCs w:val="22"/>
              </w:rPr>
              <w:t>14. Требования по обеспечению контроля качества при выполнении инженерных изысканий</w:t>
            </w:r>
          </w:p>
        </w:tc>
        <w:tc>
          <w:tcPr>
            <w:tcW w:w="626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jc w:val="both"/>
              <w:rPr>
                <w:rFonts w:ascii="Times New Roman" w:eastAsia="Calibri" w:hAnsi="Times New Roman" w:cs="Times New Roman"/>
                <w:sz w:val="22"/>
                <w:szCs w:val="22"/>
              </w:rPr>
            </w:pPr>
            <w:r w:rsidRPr="00C3422B">
              <w:rPr>
                <w:rFonts w:ascii="Times New Roman" w:hAnsi="Times New Roman" w:cs="Times New Roman"/>
                <w:color w:val="000000"/>
                <w:position w:val="-3"/>
                <w:sz w:val="22"/>
                <w:szCs w:val="22"/>
              </w:rPr>
              <w:t>В изыскательской организации должна быть обеспечена экспертная оценка ответственным исполнителем полевых, лабораторных  и камеральных материалов на соответствие требованиям нормативно –технической документации: в т.ч. требования к отбору, транспортировке, хранению проб,  правила проходки горных выработок, требования методик по выполнению лабораторных работ, камеральных работ, требований к проведению радиационного контроля, и др.</w:t>
            </w:r>
          </w:p>
        </w:tc>
      </w:tr>
      <w:tr w:rsidR="00C40FDB" w:rsidRPr="00C3422B" w:rsidTr="00C3422B">
        <w:trPr>
          <w:jc w:val="center"/>
        </w:trPr>
        <w:tc>
          <w:tcPr>
            <w:tcW w:w="4071"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rPr>
                <w:rFonts w:ascii="Times New Roman" w:eastAsia="Calibri" w:hAnsi="Times New Roman" w:cs="Times New Roman"/>
                <w:b/>
                <w:sz w:val="22"/>
                <w:szCs w:val="22"/>
              </w:rPr>
            </w:pPr>
            <w:r w:rsidRPr="00C3422B">
              <w:rPr>
                <w:rFonts w:ascii="Times New Roman" w:hAnsi="Times New Roman" w:cs="Times New Roman"/>
                <w:b/>
                <w:color w:val="000000"/>
                <w:position w:val="-3"/>
                <w:sz w:val="22"/>
                <w:szCs w:val="22"/>
              </w:rPr>
              <w:t>15. Требования к составу, форме и формату предоставления результатов инженерных изысканий, порядку их передачи заказчику</w:t>
            </w:r>
          </w:p>
        </w:tc>
        <w:tc>
          <w:tcPr>
            <w:tcW w:w="626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jc w:val="both"/>
              <w:rPr>
                <w:rFonts w:ascii="Times New Roman" w:hAnsi="Times New Roman" w:cs="Times New Roman"/>
                <w:color w:val="000000"/>
                <w:position w:val="-3"/>
                <w:sz w:val="22"/>
                <w:szCs w:val="22"/>
              </w:rPr>
            </w:pPr>
            <w:r w:rsidRPr="00C3422B">
              <w:rPr>
                <w:rFonts w:ascii="Times New Roman" w:hAnsi="Times New Roman" w:cs="Times New Roman"/>
                <w:color w:val="000000"/>
                <w:position w:val="-3"/>
                <w:sz w:val="22"/>
                <w:szCs w:val="22"/>
              </w:rPr>
              <w:t xml:space="preserve">Представить технический отчет. Состав технического отчета должен соответствовать требованиям подраздела 8.2.7 СП 47.13330.2016, </w:t>
            </w:r>
            <w:proofErr w:type="spellStart"/>
            <w:r w:rsidRPr="00C3422B">
              <w:rPr>
                <w:rFonts w:ascii="Times New Roman" w:hAnsi="Times New Roman" w:cs="Times New Roman"/>
                <w:color w:val="000000"/>
                <w:position w:val="-3"/>
                <w:sz w:val="22"/>
                <w:szCs w:val="22"/>
              </w:rPr>
              <w:t>п.п</w:t>
            </w:r>
            <w:proofErr w:type="spellEnd"/>
            <w:r w:rsidRPr="00C3422B">
              <w:rPr>
                <w:rFonts w:ascii="Times New Roman" w:hAnsi="Times New Roman" w:cs="Times New Roman"/>
                <w:color w:val="000000"/>
                <w:position w:val="-3"/>
                <w:sz w:val="22"/>
                <w:szCs w:val="22"/>
              </w:rPr>
              <w:t>.  4.96, 6.31 СП 11-102-97.</w:t>
            </w:r>
          </w:p>
          <w:p w:rsidR="00C40FDB" w:rsidRPr="00C3422B" w:rsidRDefault="00C40FDB" w:rsidP="00C40FDB">
            <w:pPr>
              <w:jc w:val="both"/>
              <w:rPr>
                <w:rFonts w:ascii="Times New Roman" w:hAnsi="Times New Roman" w:cs="Times New Roman"/>
                <w:color w:val="000000"/>
                <w:position w:val="-3"/>
                <w:sz w:val="22"/>
                <w:szCs w:val="22"/>
              </w:rPr>
            </w:pPr>
            <w:r w:rsidRPr="00C3422B">
              <w:rPr>
                <w:rFonts w:ascii="Times New Roman" w:hAnsi="Times New Roman" w:cs="Times New Roman"/>
                <w:color w:val="000000"/>
                <w:position w:val="-3"/>
                <w:sz w:val="22"/>
                <w:szCs w:val="22"/>
              </w:rPr>
              <w:t xml:space="preserve">Порядок представления - на бумажном носителе в 3 экз. (или другое) и на электронном носителе (CD) в 2 экз. (формат </w:t>
            </w:r>
            <w:proofErr w:type="spellStart"/>
            <w:r w:rsidRPr="00C3422B">
              <w:rPr>
                <w:rFonts w:ascii="Times New Roman" w:hAnsi="Times New Roman" w:cs="Times New Roman"/>
                <w:color w:val="000000"/>
                <w:position w:val="-3"/>
                <w:sz w:val="22"/>
                <w:szCs w:val="22"/>
              </w:rPr>
              <w:t>pdf</w:t>
            </w:r>
            <w:proofErr w:type="spellEnd"/>
            <w:r w:rsidRPr="00C3422B">
              <w:rPr>
                <w:rFonts w:ascii="Times New Roman" w:hAnsi="Times New Roman" w:cs="Times New Roman"/>
                <w:color w:val="000000"/>
                <w:position w:val="-3"/>
                <w:sz w:val="22"/>
                <w:szCs w:val="22"/>
              </w:rPr>
              <w:t>) с учетом требований Приказа Минстроя от 21 ноября 2014 г. N 728/пр.</w:t>
            </w:r>
          </w:p>
          <w:p w:rsidR="00C40FDB" w:rsidRPr="00C3422B" w:rsidRDefault="00C40FDB" w:rsidP="00C40FDB">
            <w:pPr>
              <w:jc w:val="both"/>
              <w:rPr>
                <w:rFonts w:ascii="Times New Roman" w:hAnsi="Times New Roman" w:cs="Times New Roman"/>
                <w:color w:val="000000"/>
                <w:position w:val="-3"/>
                <w:sz w:val="22"/>
                <w:szCs w:val="22"/>
              </w:rPr>
            </w:pPr>
            <w:r w:rsidRPr="00C3422B">
              <w:rPr>
                <w:rFonts w:ascii="Times New Roman" w:hAnsi="Times New Roman" w:cs="Times New Roman"/>
                <w:color w:val="000000"/>
                <w:position w:val="-3"/>
                <w:sz w:val="22"/>
                <w:szCs w:val="22"/>
              </w:rPr>
              <w:t>Представить также исходные форматы материалов:</w:t>
            </w:r>
          </w:p>
          <w:p w:rsidR="00C40FDB" w:rsidRPr="00C3422B" w:rsidRDefault="00C40FDB" w:rsidP="00C40FDB">
            <w:pPr>
              <w:jc w:val="both"/>
              <w:rPr>
                <w:rFonts w:ascii="Times New Roman" w:hAnsi="Times New Roman" w:cs="Times New Roman"/>
                <w:color w:val="000000"/>
                <w:position w:val="-3"/>
                <w:sz w:val="22"/>
                <w:szCs w:val="22"/>
              </w:rPr>
            </w:pPr>
            <w:r w:rsidRPr="00C3422B">
              <w:rPr>
                <w:rFonts w:ascii="Times New Roman" w:hAnsi="Times New Roman" w:cs="Times New Roman"/>
                <w:color w:val="000000"/>
                <w:position w:val="-3"/>
                <w:sz w:val="22"/>
                <w:szCs w:val="22"/>
              </w:rPr>
              <w:t xml:space="preserve">- планово-картографический материал - </w:t>
            </w:r>
            <w:proofErr w:type="spellStart"/>
            <w:r w:rsidRPr="00C3422B">
              <w:rPr>
                <w:rFonts w:ascii="Times New Roman" w:hAnsi="Times New Roman" w:cs="Times New Roman"/>
                <w:color w:val="000000"/>
                <w:position w:val="-3"/>
                <w:sz w:val="22"/>
                <w:szCs w:val="22"/>
              </w:rPr>
              <w:t>dwg</w:t>
            </w:r>
            <w:proofErr w:type="spellEnd"/>
            <w:r w:rsidRPr="00C3422B">
              <w:rPr>
                <w:rFonts w:ascii="Times New Roman" w:hAnsi="Times New Roman" w:cs="Times New Roman"/>
                <w:color w:val="000000"/>
                <w:position w:val="-3"/>
                <w:sz w:val="22"/>
                <w:szCs w:val="22"/>
              </w:rPr>
              <w:t xml:space="preserve">, </w:t>
            </w:r>
            <w:proofErr w:type="spellStart"/>
            <w:r w:rsidRPr="00C3422B">
              <w:rPr>
                <w:rFonts w:ascii="Times New Roman" w:hAnsi="Times New Roman" w:cs="Times New Roman"/>
                <w:color w:val="000000"/>
                <w:position w:val="-3"/>
                <w:sz w:val="22"/>
                <w:szCs w:val="22"/>
              </w:rPr>
              <w:t>tab</w:t>
            </w:r>
            <w:proofErr w:type="spellEnd"/>
            <w:r w:rsidRPr="00C3422B">
              <w:rPr>
                <w:rFonts w:ascii="Times New Roman" w:hAnsi="Times New Roman" w:cs="Times New Roman"/>
                <w:color w:val="000000"/>
                <w:position w:val="-3"/>
                <w:sz w:val="22"/>
                <w:szCs w:val="22"/>
              </w:rPr>
              <w:t xml:space="preserve">, </w:t>
            </w:r>
            <w:proofErr w:type="spellStart"/>
            <w:r w:rsidRPr="00C3422B">
              <w:rPr>
                <w:rFonts w:ascii="Times New Roman" w:hAnsi="Times New Roman" w:cs="Times New Roman"/>
                <w:color w:val="000000"/>
                <w:position w:val="-3"/>
                <w:sz w:val="22"/>
                <w:szCs w:val="22"/>
              </w:rPr>
              <w:t>shp</w:t>
            </w:r>
            <w:proofErr w:type="spellEnd"/>
            <w:r w:rsidRPr="00C3422B">
              <w:rPr>
                <w:rFonts w:ascii="Times New Roman" w:hAnsi="Times New Roman" w:cs="Times New Roman"/>
                <w:color w:val="000000"/>
                <w:position w:val="-3"/>
                <w:sz w:val="22"/>
                <w:szCs w:val="22"/>
              </w:rPr>
              <w:t>;</w:t>
            </w:r>
          </w:p>
          <w:p w:rsidR="00C40FDB" w:rsidRPr="00C3422B" w:rsidRDefault="00C40FDB" w:rsidP="00C40FDB">
            <w:pPr>
              <w:jc w:val="both"/>
              <w:rPr>
                <w:rFonts w:ascii="Times New Roman" w:hAnsi="Times New Roman" w:cs="Times New Roman"/>
                <w:color w:val="000000"/>
                <w:position w:val="-3"/>
                <w:sz w:val="22"/>
                <w:szCs w:val="22"/>
              </w:rPr>
            </w:pPr>
            <w:r w:rsidRPr="00C3422B">
              <w:rPr>
                <w:rFonts w:ascii="Times New Roman" w:hAnsi="Times New Roman" w:cs="Times New Roman"/>
                <w:color w:val="000000"/>
                <w:position w:val="-3"/>
                <w:sz w:val="22"/>
                <w:szCs w:val="22"/>
              </w:rPr>
              <w:t xml:space="preserve">- текстовый материал – </w:t>
            </w:r>
            <w:proofErr w:type="spellStart"/>
            <w:r w:rsidRPr="00C3422B">
              <w:rPr>
                <w:rFonts w:ascii="Times New Roman" w:hAnsi="Times New Roman" w:cs="Times New Roman"/>
                <w:color w:val="000000"/>
                <w:position w:val="-3"/>
                <w:sz w:val="22"/>
                <w:szCs w:val="22"/>
              </w:rPr>
              <w:t>doc</w:t>
            </w:r>
            <w:proofErr w:type="spellEnd"/>
            <w:r w:rsidRPr="00C3422B">
              <w:rPr>
                <w:rFonts w:ascii="Times New Roman" w:hAnsi="Times New Roman" w:cs="Times New Roman"/>
                <w:color w:val="000000"/>
                <w:position w:val="-3"/>
                <w:sz w:val="22"/>
                <w:szCs w:val="22"/>
              </w:rPr>
              <w:t xml:space="preserve">, </w:t>
            </w:r>
            <w:proofErr w:type="spellStart"/>
            <w:r w:rsidRPr="00C3422B">
              <w:rPr>
                <w:rFonts w:ascii="Times New Roman" w:hAnsi="Times New Roman" w:cs="Times New Roman"/>
                <w:color w:val="000000"/>
                <w:position w:val="-3"/>
                <w:sz w:val="22"/>
                <w:szCs w:val="22"/>
              </w:rPr>
              <w:t>xls</w:t>
            </w:r>
            <w:proofErr w:type="spellEnd"/>
          </w:p>
          <w:p w:rsidR="00C40FDB" w:rsidRPr="00C3422B" w:rsidRDefault="00C40FDB" w:rsidP="00C40FDB">
            <w:pPr>
              <w:jc w:val="both"/>
              <w:rPr>
                <w:rFonts w:ascii="Times New Roman" w:eastAsia="Calibri" w:hAnsi="Times New Roman" w:cs="Times New Roman"/>
                <w:sz w:val="22"/>
                <w:szCs w:val="22"/>
              </w:rPr>
            </w:pPr>
            <w:r w:rsidRPr="00C3422B">
              <w:rPr>
                <w:rFonts w:ascii="Times New Roman" w:hAnsi="Times New Roman" w:cs="Times New Roman"/>
                <w:color w:val="000000"/>
                <w:position w:val="-3"/>
                <w:sz w:val="22"/>
                <w:szCs w:val="22"/>
              </w:rPr>
              <w:t>Оформить документацию в соответствии с ГОСТ Р 21.1101-2013.</w:t>
            </w:r>
          </w:p>
        </w:tc>
      </w:tr>
      <w:tr w:rsidR="00C40FDB" w:rsidRPr="00C3422B" w:rsidTr="00C3422B">
        <w:trPr>
          <w:jc w:val="center"/>
        </w:trPr>
        <w:tc>
          <w:tcPr>
            <w:tcW w:w="4071"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rPr>
                <w:rFonts w:ascii="Times New Roman" w:eastAsia="Calibri" w:hAnsi="Times New Roman" w:cs="Times New Roman"/>
                <w:b/>
                <w:sz w:val="22"/>
                <w:szCs w:val="22"/>
              </w:rPr>
            </w:pPr>
            <w:r w:rsidRPr="00C3422B">
              <w:rPr>
                <w:rFonts w:ascii="Times New Roman" w:hAnsi="Times New Roman" w:cs="Times New Roman"/>
                <w:b/>
                <w:color w:val="000000"/>
                <w:position w:val="-3"/>
                <w:sz w:val="22"/>
                <w:szCs w:val="22"/>
              </w:rPr>
              <w:t>16. Перечень нормативных правовых актов, НТД, в соответствии с требованиями которых необходимо выполнять инженерные изыскания.</w:t>
            </w:r>
          </w:p>
        </w:tc>
        <w:tc>
          <w:tcPr>
            <w:tcW w:w="626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widowControl/>
              <w:numPr>
                <w:ilvl w:val="0"/>
                <w:numId w:val="22"/>
              </w:numPr>
              <w:suppressAutoHyphens w:val="0"/>
              <w:autoSpaceDN/>
              <w:ind w:left="459"/>
              <w:jc w:val="both"/>
              <w:textAlignment w:val="auto"/>
              <w:rPr>
                <w:rFonts w:ascii="Times New Roman" w:hAnsi="Times New Roman" w:cs="Times New Roman"/>
                <w:color w:val="000000"/>
                <w:position w:val="-3"/>
                <w:sz w:val="22"/>
                <w:szCs w:val="22"/>
              </w:rPr>
            </w:pPr>
            <w:r w:rsidRPr="00C3422B">
              <w:rPr>
                <w:rFonts w:ascii="Times New Roman" w:hAnsi="Times New Roman" w:cs="Times New Roman"/>
                <w:color w:val="000000"/>
                <w:position w:val="-3"/>
                <w:sz w:val="22"/>
                <w:szCs w:val="22"/>
              </w:rPr>
              <w:t>Федеральный закон «Об охране окружающей среды» № 7-ФЗ от 10.01.2002;</w:t>
            </w:r>
          </w:p>
          <w:p w:rsidR="00C40FDB" w:rsidRPr="00C3422B" w:rsidRDefault="00C40FDB" w:rsidP="00C40FDB">
            <w:pPr>
              <w:widowControl/>
              <w:numPr>
                <w:ilvl w:val="0"/>
                <w:numId w:val="22"/>
              </w:numPr>
              <w:suppressAutoHyphens w:val="0"/>
              <w:autoSpaceDN/>
              <w:ind w:left="459"/>
              <w:jc w:val="both"/>
              <w:textAlignment w:val="auto"/>
              <w:rPr>
                <w:rFonts w:ascii="Times New Roman" w:hAnsi="Times New Roman" w:cs="Times New Roman"/>
                <w:color w:val="000000"/>
                <w:position w:val="-3"/>
                <w:sz w:val="22"/>
                <w:szCs w:val="22"/>
              </w:rPr>
            </w:pPr>
            <w:r w:rsidRPr="00C3422B">
              <w:rPr>
                <w:rFonts w:ascii="Times New Roman" w:hAnsi="Times New Roman" w:cs="Times New Roman"/>
                <w:color w:val="000000"/>
                <w:position w:val="-3"/>
                <w:sz w:val="22"/>
                <w:szCs w:val="22"/>
              </w:rPr>
              <w:t>СП 11-102-97 «Инженерно-экологические изыскания для строительства»;</w:t>
            </w:r>
          </w:p>
          <w:p w:rsidR="00C40FDB" w:rsidRPr="00C3422B" w:rsidRDefault="00C40FDB" w:rsidP="00C40FDB">
            <w:pPr>
              <w:widowControl/>
              <w:numPr>
                <w:ilvl w:val="0"/>
                <w:numId w:val="22"/>
              </w:numPr>
              <w:suppressAutoHyphens w:val="0"/>
              <w:autoSpaceDN/>
              <w:ind w:left="459" w:hanging="403"/>
              <w:jc w:val="both"/>
              <w:textAlignment w:val="auto"/>
              <w:rPr>
                <w:rFonts w:ascii="Times New Roman" w:hAnsi="Times New Roman" w:cs="Times New Roman"/>
                <w:color w:val="000000"/>
                <w:position w:val="-3"/>
                <w:sz w:val="22"/>
                <w:szCs w:val="22"/>
              </w:rPr>
            </w:pPr>
            <w:r w:rsidRPr="00C3422B">
              <w:rPr>
                <w:rFonts w:ascii="Times New Roman" w:hAnsi="Times New Roman" w:cs="Times New Roman"/>
                <w:color w:val="000000"/>
                <w:position w:val="-3"/>
                <w:sz w:val="22"/>
                <w:szCs w:val="22"/>
              </w:rPr>
              <w:t>Федеральный закон «О санитарно-эпидемиологическом благополучии населения» № 52-ФЗ от 30.03.1999;</w:t>
            </w:r>
          </w:p>
          <w:p w:rsidR="00C40FDB" w:rsidRPr="00C3422B" w:rsidRDefault="00C40FDB" w:rsidP="00C40FDB">
            <w:pPr>
              <w:widowControl/>
              <w:numPr>
                <w:ilvl w:val="0"/>
                <w:numId w:val="22"/>
              </w:numPr>
              <w:suppressAutoHyphens w:val="0"/>
              <w:autoSpaceDN/>
              <w:ind w:left="459"/>
              <w:jc w:val="both"/>
              <w:textAlignment w:val="auto"/>
              <w:rPr>
                <w:rFonts w:ascii="Times New Roman" w:hAnsi="Times New Roman" w:cs="Times New Roman"/>
                <w:color w:val="000000"/>
                <w:position w:val="-3"/>
                <w:sz w:val="22"/>
                <w:szCs w:val="22"/>
              </w:rPr>
            </w:pPr>
            <w:r w:rsidRPr="00C3422B">
              <w:rPr>
                <w:rFonts w:ascii="Times New Roman" w:hAnsi="Times New Roman" w:cs="Times New Roman"/>
                <w:color w:val="000000"/>
                <w:position w:val="-3"/>
                <w:sz w:val="22"/>
                <w:szCs w:val="22"/>
              </w:rPr>
              <w:t>СП 47.13330.2012 «Инженерные изыскания для строительства»;</w:t>
            </w:r>
          </w:p>
          <w:p w:rsidR="00C40FDB" w:rsidRPr="00C3422B" w:rsidRDefault="00C40FDB" w:rsidP="00C40FDB">
            <w:pPr>
              <w:widowControl/>
              <w:numPr>
                <w:ilvl w:val="0"/>
                <w:numId w:val="22"/>
              </w:numPr>
              <w:suppressAutoHyphens w:val="0"/>
              <w:autoSpaceDN/>
              <w:ind w:left="459"/>
              <w:jc w:val="both"/>
              <w:textAlignment w:val="auto"/>
              <w:rPr>
                <w:rFonts w:ascii="Times New Roman" w:hAnsi="Times New Roman" w:cs="Times New Roman"/>
                <w:color w:val="000000"/>
                <w:position w:val="-3"/>
                <w:sz w:val="22"/>
                <w:szCs w:val="22"/>
              </w:rPr>
            </w:pPr>
            <w:r w:rsidRPr="00C3422B">
              <w:rPr>
                <w:rFonts w:ascii="Times New Roman" w:hAnsi="Times New Roman" w:cs="Times New Roman"/>
                <w:color w:val="000000"/>
                <w:position w:val="-3"/>
                <w:sz w:val="22"/>
                <w:szCs w:val="22"/>
              </w:rPr>
              <w:t>СП 47.13330.2016 «Инженерные изыскания для строительства»: *Разделы 1 (абзац первый), 4 (пункты 4.1, 4.8 — 4.10, 4.13 — 4.15, 4.18, 4.22, 4.24 — 4.36, 4.38, 4.41 — 4.43), 8 (пункты 8.1.1 — 8.1.5, 8.1.7, 8.1.9 — 8.1.12, 8.2.1, 8.2.2, 8.2.5 — 8.2.7, 8.2.9 — 8.2.18, 8.3.1.1 — 8.3.1.3, подраздел 8.3.2, пункты 8.4.1, 8.4.3 — 8.4.4, 8.4.6 — 8.4.7);</w:t>
            </w:r>
          </w:p>
          <w:p w:rsidR="00C40FDB" w:rsidRPr="00C3422B" w:rsidRDefault="00C40FDB" w:rsidP="00C40FDB">
            <w:pPr>
              <w:widowControl/>
              <w:numPr>
                <w:ilvl w:val="0"/>
                <w:numId w:val="22"/>
              </w:numPr>
              <w:suppressAutoHyphens w:val="0"/>
              <w:autoSpaceDN/>
              <w:ind w:left="459"/>
              <w:jc w:val="both"/>
              <w:textAlignment w:val="auto"/>
              <w:rPr>
                <w:rFonts w:ascii="Times New Roman" w:hAnsi="Times New Roman" w:cs="Times New Roman"/>
                <w:color w:val="000000"/>
                <w:position w:val="-3"/>
                <w:sz w:val="22"/>
                <w:szCs w:val="22"/>
              </w:rPr>
            </w:pPr>
            <w:r w:rsidRPr="00C3422B">
              <w:rPr>
                <w:rFonts w:ascii="Times New Roman" w:hAnsi="Times New Roman" w:cs="Times New Roman"/>
                <w:color w:val="000000"/>
                <w:position w:val="-3"/>
                <w:sz w:val="22"/>
                <w:szCs w:val="22"/>
              </w:rPr>
              <w:t>СП 11-102-97 «Инженерно-экологические изыскания для строительства». М.: Госстрой России, 1997;</w:t>
            </w:r>
          </w:p>
          <w:p w:rsidR="00C40FDB" w:rsidRPr="00C3422B" w:rsidRDefault="00C40FDB" w:rsidP="00C40FDB">
            <w:pPr>
              <w:widowControl/>
              <w:numPr>
                <w:ilvl w:val="0"/>
                <w:numId w:val="22"/>
              </w:numPr>
              <w:suppressAutoHyphens w:val="0"/>
              <w:autoSpaceDN/>
              <w:ind w:left="459"/>
              <w:jc w:val="both"/>
              <w:textAlignment w:val="auto"/>
              <w:rPr>
                <w:rFonts w:ascii="Times New Roman" w:hAnsi="Times New Roman" w:cs="Times New Roman"/>
                <w:color w:val="000000"/>
                <w:position w:val="-3"/>
                <w:sz w:val="22"/>
                <w:szCs w:val="22"/>
              </w:rPr>
            </w:pPr>
            <w:r w:rsidRPr="00C3422B">
              <w:rPr>
                <w:rFonts w:ascii="Times New Roman" w:hAnsi="Times New Roman" w:cs="Times New Roman"/>
                <w:color w:val="000000"/>
                <w:position w:val="-3"/>
                <w:sz w:val="22"/>
                <w:szCs w:val="22"/>
              </w:rPr>
              <w:t>СП 131.13330.2012 «Свод правил. Строительная климатология. Актуализированная версия СНиП 23-01-99»;</w:t>
            </w:r>
          </w:p>
          <w:p w:rsidR="00C40FDB" w:rsidRPr="00C3422B" w:rsidRDefault="00C40FDB" w:rsidP="00C40FDB">
            <w:pPr>
              <w:widowControl/>
              <w:numPr>
                <w:ilvl w:val="0"/>
                <w:numId w:val="22"/>
              </w:numPr>
              <w:suppressAutoHyphens w:val="0"/>
              <w:autoSpaceDN/>
              <w:ind w:left="459"/>
              <w:jc w:val="both"/>
              <w:textAlignment w:val="auto"/>
              <w:rPr>
                <w:rFonts w:ascii="Times New Roman" w:hAnsi="Times New Roman" w:cs="Times New Roman"/>
                <w:color w:val="000000"/>
                <w:position w:val="-3"/>
                <w:sz w:val="22"/>
                <w:szCs w:val="22"/>
              </w:rPr>
            </w:pPr>
            <w:r w:rsidRPr="00C3422B">
              <w:rPr>
                <w:rFonts w:ascii="Times New Roman" w:hAnsi="Times New Roman" w:cs="Times New Roman"/>
                <w:color w:val="000000"/>
                <w:position w:val="-3"/>
                <w:sz w:val="22"/>
                <w:szCs w:val="22"/>
              </w:rPr>
              <w:t xml:space="preserve">Приказ Министерства регионального развития РФ от 30.12.2009 № 624 «Об утверждении Перечня видов работ по </w:t>
            </w:r>
            <w:r w:rsidRPr="00C3422B">
              <w:rPr>
                <w:rFonts w:ascii="Times New Roman" w:hAnsi="Times New Roman" w:cs="Times New Roman"/>
                <w:color w:val="000000"/>
                <w:position w:val="-3"/>
                <w:sz w:val="22"/>
                <w:szCs w:val="22"/>
              </w:rPr>
              <w:lastRenderedPageBreak/>
              <w:t>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C40FDB" w:rsidRPr="00C3422B" w:rsidRDefault="00C40FDB" w:rsidP="00C40FDB">
            <w:pPr>
              <w:widowControl/>
              <w:numPr>
                <w:ilvl w:val="0"/>
                <w:numId w:val="22"/>
              </w:numPr>
              <w:suppressAutoHyphens w:val="0"/>
              <w:autoSpaceDN/>
              <w:ind w:left="459"/>
              <w:jc w:val="both"/>
              <w:textAlignment w:val="auto"/>
              <w:rPr>
                <w:rFonts w:ascii="Times New Roman" w:hAnsi="Times New Roman" w:cs="Times New Roman"/>
                <w:color w:val="000000"/>
                <w:sz w:val="22"/>
                <w:szCs w:val="22"/>
              </w:rPr>
            </w:pPr>
            <w:r w:rsidRPr="00C3422B">
              <w:rPr>
                <w:rFonts w:ascii="Times New Roman" w:hAnsi="Times New Roman" w:cs="Times New Roman"/>
                <w:color w:val="000000"/>
                <w:position w:val="-3"/>
                <w:sz w:val="22"/>
                <w:szCs w:val="22"/>
              </w:rPr>
              <w:t>иные нормативы и требования, применимые при выполнении инженерно-экологических изысканий в соответствии с действующим законодательством РФ</w:t>
            </w:r>
          </w:p>
        </w:tc>
      </w:tr>
      <w:tr w:rsidR="00C40FDB" w:rsidRPr="00C3422B" w:rsidTr="00C3422B">
        <w:trPr>
          <w:jc w:val="center"/>
        </w:trPr>
        <w:tc>
          <w:tcPr>
            <w:tcW w:w="4071"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15565C" w:rsidRDefault="00C40FDB" w:rsidP="00C40FDB">
            <w:pPr>
              <w:rPr>
                <w:rFonts w:ascii="Times New Roman" w:eastAsia="Calibri" w:hAnsi="Times New Roman" w:cs="Times New Roman"/>
                <w:b/>
                <w:sz w:val="22"/>
                <w:szCs w:val="22"/>
              </w:rPr>
            </w:pPr>
            <w:r w:rsidRPr="0015565C">
              <w:rPr>
                <w:rFonts w:ascii="Times New Roman" w:hAnsi="Times New Roman" w:cs="Times New Roman"/>
                <w:b/>
                <w:color w:val="000000"/>
                <w:position w:val="-3"/>
                <w:sz w:val="22"/>
                <w:szCs w:val="22"/>
              </w:rPr>
              <w:lastRenderedPageBreak/>
              <w:t xml:space="preserve">17. Требования к </w:t>
            </w:r>
            <w:r w:rsidR="000D1674" w:rsidRPr="0015565C">
              <w:rPr>
                <w:rFonts w:ascii="Times New Roman" w:hAnsi="Times New Roman" w:cs="Times New Roman"/>
                <w:b/>
                <w:color w:val="000000"/>
                <w:position w:val="-3"/>
                <w:sz w:val="22"/>
                <w:szCs w:val="22"/>
              </w:rPr>
              <w:t>Подрядчику</w:t>
            </w:r>
            <w:r w:rsidRPr="0015565C">
              <w:rPr>
                <w:rFonts w:ascii="Times New Roman" w:hAnsi="Times New Roman" w:cs="Times New Roman"/>
                <w:b/>
                <w:color w:val="000000"/>
                <w:position w:val="-3"/>
                <w:sz w:val="22"/>
                <w:szCs w:val="22"/>
              </w:rPr>
              <w:t xml:space="preserve"> изысканий</w:t>
            </w:r>
          </w:p>
        </w:tc>
        <w:tc>
          <w:tcPr>
            <w:tcW w:w="626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15565C" w:rsidRDefault="00C40FDB" w:rsidP="00C40FDB">
            <w:pPr>
              <w:jc w:val="both"/>
              <w:rPr>
                <w:rFonts w:ascii="Times New Roman" w:eastAsia="Calibri" w:hAnsi="Times New Roman" w:cs="Times New Roman"/>
                <w:sz w:val="22"/>
                <w:szCs w:val="22"/>
              </w:rPr>
            </w:pPr>
            <w:r w:rsidRPr="0015565C">
              <w:rPr>
                <w:rFonts w:ascii="Times New Roman" w:hAnsi="Times New Roman" w:cs="Times New Roman"/>
                <w:color w:val="000000"/>
                <w:position w:val="-3"/>
                <w:sz w:val="22"/>
                <w:szCs w:val="22"/>
              </w:rPr>
              <w:t>Наличие выписки из реестра членов СРО о допуске к работам по выполнению инженерных изысканий, которые оказывают влияние на безопасность объектов капитального строительства</w:t>
            </w:r>
            <w:r w:rsidR="00DD040A" w:rsidRPr="0015565C">
              <w:rPr>
                <w:rFonts w:ascii="Times New Roman" w:hAnsi="Times New Roman" w:cs="Times New Roman"/>
                <w:color w:val="000000"/>
                <w:position w:val="-3"/>
                <w:sz w:val="22"/>
                <w:szCs w:val="22"/>
              </w:rPr>
              <w:t>/</w:t>
            </w:r>
            <w:bookmarkStart w:id="4" w:name="_GoBack"/>
            <w:bookmarkEnd w:id="4"/>
          </w:p>
        </w:tc>
      </w:tr>
      <w:tr w:rsidR="00C40FDB" w:rsidRPr="00C3422B" w:rsidTr="00C3422B">
        <w:trPr>
          <w:jc w:val="center"/>
        </w:trPr>
        <w:tc>
          <w:tcPr>
            <w:tcW w:w="4071"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rPr>
                <w:rFonts w:ascii="Times New Roman" w:eastAsia="Calibri" w:hAnsi="Times New Roman" w:cs="Times New Roman"/>
                <w:b/>
                <w:sz w:val="22"/>
                <w:szCs w:val="22"/>
              </w:rPr>
            </w:pPr>
            <w:r w:rsidRPr="00C3422B">
              <w:rPr>
                <w:rFonts w:ascii="Times New Roman" w:hAnsi="Times New Roman" w:cs="Times New Roman"/>
                <w:b/>
                <w:color w:val="000000"/>
                <w:position w:val="-3"/>
                <w:sz w:val="22"/>
                <w:szCs w:val="22"/>
              </w:rPr>
              <w:t>1</w:t>
            </w:r>
            <w:r w:rsidR="000B0EDF">
              <w:rPr>
                <w:rFonts w:ascii="Times New Roman" w:hAnsi="Times New Roman" w:cs="Times New Roman"/>
                <w:b/>
                <w:color w:val="000000"/>
                <w:position w:val="-3"/>
                <w:sz w:val="22"/>
                <w:szCs w:val="22"/>
              </w:rPr>
              <w:t xml:space="preserve">8. </w:t>
            </w:r>
            <w:r w:rsidRPr="00C3422B">
              <w:rPr>
                <w:rFonts w:ascii="Times New Roman" w:hAnsi="Times New Roman" w:cs="Times New Roman"/>
                <w:b/>
                <w:color w:val="000000"/>
                <w:position w:val="-3"/>
                <w:sz w:val="22"/>
                <w:szCs w:val="22"/>
              </w:rPr>
              <w:t>Дополнительные требования к изысканиям</w:t>
            </w:r>
          </w:p>
        </w:tc>
        <w:tc>
          <w:tcPr>
            <w:tcW w:w="626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jc w:val="both"/>
              <w:rPr>
                <w:rFonts w:ascii="Times New Roman" w:eastAsia="Calibri" w:hAnsi="Times New Roman" w:cs="Times New Roman"/>
                <w:sz w:val="22"/>
                <w:szCs w:val="22"/>
              </w:rPr>
            </w:pPr>
            <w:r w:rsidRPr="00C3422B">
              <w:rPr>
                <w:rFonts w:ascii="Times New Roman" w:hAnsi="Times New Roman" w:cs="Times New Roman"/>
                <w:color w:val="000000"/>
                <w:position w:val="-3"/>
                <w:sz w:val="22"/>
                <w:szCs w:val="22"/>
              </w:rPr>
              <w:t>Инженерные изыскания проводить в соответствии с законодательством РФ в части требований по безопасности и гигиене труда, и обеспечению природоохранных мероприятий</w:t>
            </w:r>
          </w:p>
        </w:tc>
      </w:tr>
      <w:tr w:rsidR="00C40FDB" w:rsidRPr="00C3422B" w:rsidTr="00C3422B">
        <w:trPr>
          <w:jc w:val="center"/>
        </w:trPr>
        <w:tc>
          <w:tcPr>
            <w:tcW w:w="4071"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0B0EDF" w:rsidP="00C40FDB">
            <w:pPr>
              <w:rPr>
                <w:rFonts w:ascii="Times New Roman" w:eastAsia="Calibri" w:hAnsi="Times New Roman" w:cs="Times New Roman"/>
                <w:b/>
                <w:sz w:val="22"/>
                <w:szCs w:val="22"/>
              </w:rPr>
            </w:pPr>
            <w:r>
              <w:rPr>
                <w:rFonts w:ascii="Times New Roman" w:hAnsi="Times New Roman" w:cs="Times New Roman"/>
                <w:b/>
                <w:color w:val="000000"/>
                <w:position w:val="-3"/>
                <w:sz w:val="22"/>
                <w:szCs w:val="22"/>
              </w:rPr>
              <w:t xml:space="preserve">19. </w:t>
            </w:r>
            <w:r w:rsidR="00C40FDB" w:rsidRPr="00C3422B">
              <w:rPr>
                <w:rFonts w:ascii="Times New Roman" w:hAnsi="Times New Roman" w:cs="Times New Roman"/>
                <w:b/>
                <w:color w:val="000000"/>
                <w:position w:val="-3"/>
                <w:sz w:val="22"/>
                <w:szCs w:val="22"/>
              </w:rPr>
              <w:t>Требования к точности изысканий, надежности и обеспеченности расчетных характеристик</w:t>
            </w:r>
          </w:p>
        </w:tc>
        <w:tc>
          <w:tcPr>
            <w:tcW w:w="626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C40FDB" w:rsidRPr="00C3422B" w:rsidRDefault="00C40FDB" w:rsidP="00C40FDB">
            <w:pPr>
              <w:jc w:val="both"/>
              <w:rPr>
                <w:rFonts w:ascii="Times New Roman" w:eastAsia="Calibri" w:hAnsi="Times New Roman" w:cs="Times New Roman"/>
                <w:sz w:val="22"/>
                <w:szCs w:val="22"/>
              </w:rPr>
            </w:pPr>
            <w:r w:rsidRPr="00C3422B">
              <w:rPr>
                <w:rFonts w:ascii="Times New Roman" w:hAnsi="Times New Roman" w:cs="Times New Roman"/>
                <w:color w:val="000000"/>
                <w:position w:val="-3"/>
                <w:sz w:val="22"/>
                <w:szCs w:val="22"/>
              </w:rPr>
              <w:t>В соответствии с требованиями СП 47.13330.2016 и др. нормативно-техническими документами РФ, регламентирующими производство инженерно-экологических работ</w:t>
            </w:r>
          </w:p>
        </w:tc>
      </w:tr>
    </w:tbl>
    <w:p w:rsidR="006E41A6" w:rsidRPr="00C3422B" w:rsidRDefault="006E41A6" w:rsidP="006E41A6">
      <w:pPr>
        <w:ind w:hanging="567"/>
        <w:rPr>
          <w:rFonts w:ascii="Times New Roman" w:hAnsi="Times New Roman" w:cs="Times New Roman"/>
          <w:b/>
          <w:bCs/>
          <w:noProof/>
          <w:color w:val="000000"/>
          <w:sz w:val="22"/>
          <w:szCs w:val="22"/>
        </w:rPr>
      </w:pPr>
    </w:p>
    <w:p w:rsidR="006E41A6" w:rsidRPr="00C3422B" w:rsidRDefault="006E41A6" w:rsidP="006E41A6">
      <w:pPr>
        <w:ind w:left="426" w:firstLine="283"/>
        <w:jc w:val="center"/>
        <w:rPr>
          <w:rFonts w:ascii="Times New Roman" w:eastAsia="SimSun, 宋体" w:hAnsi="Times New Roman" w:cs="Times New Roman"/>
          <w:b/>
          <w:sz w:val="22"/>
          <w:szCs w:val="22"/>
        </w:rPr>
      </w:pPr>
      <w:r w:rsidRPr="00C3422B">
        <w:rPr>
          <w:rFonts w:ascii="Times New Roman" w:eastAsia="SimSun, 宋体" w:hAnsi="Times New Roman" w:cs="Times New Roman"/>
          <w:b/>
          <w:sz w:val="22"/>
          <w:szCs w:val="22"/>
        </w:rPr>
        <w:t>ПОДПИСИ СТОРОН:</w:t>
      </w:r>
    </w:p>
    <w:tbl>
      <w:tblPr>
        <w:tblW w:w="10647" w:type="dxa"/>
        <w:tblLayout w:type="fixed"/>
        <w:tblCellMar>
          <w:left w:w="10" w:type="dxa"/>
          <w:right w:w="10" w:type="dxa"/>
        </w:tblCellMar>
        <w:tblLook w:val="04A0" w:firstRow="1" w:lastRow="0" w:firstColumn="1" w:lastColumn="0" w:noHBand="0" w:noVBand="1"/>
      </w:tblPr>
      <w:tblGrid>
        <w:gridCol w:w="4531"/>
        <w:gridCol w:w="6116"/>
      </w:tblGrid>
      <w:tr w:rsidR="006E41A6" w:rsidRPr="00C3422B" w:rsidTr="00C3422B">
        <w:tc>
          <w:tcPr>
            <w:tcW w:w="4531" w:type="dxa"/>
            <w:shd w:val="clear" w:color="auto" w:fill="auto"/>
            <w:tcMar>
              <w:top w:w="15" w:type="dxa"/>
              <w:left w:w="15" w:type="dxa"/>
              <w:bottom w:w="15" w:type="dxa"/>
              <w:right w:w="15" w:type="dxa"/>
            </w:tcMar>
          </w:tcPr>
          <w:p w:rsidR="006E41A6" w:rsidRPr="00C3422B" w:rsidRDefault="006E41A6" w:rsidP="00C3422B">
            <w:pPr>
              <w:ind w:left="426" w:firstLine="283"/>
              <w:rPr>
                <w:rFonts w:ascii="Times New Roman" w:eastAsia="Calibri" w:hAnsi="Times New Roman" w:cs="Times New Roman"/>
                <w:b/>
                <w:bCs/>
                <w:sz w:val="22"/>
                <w:szCs w:val="22"/>
              </w:rPr>
            </w:pPr>
            <w:r w:rsidRPr="00C3422B">
              <w:rPr>
                <w:rFonts w:ascii="Times New Roman" w:eastAsia="Calibri" w:hAnsi="Times New Roman" w:cs="Times New Roman"/>
                <w:b/>
                <w:bCs/>
                <w:sz w:val="22"/>
                <w:szCs w:val="22"/>
              </w:rPr>
              <w:t>Заказчик:</w:t>
            </w:r>
          </w:p>
          <w:p w:rsidR="006E41A6" w:rsidRPr="00C3422B" w:rsidRDefault="006E41A6" w:rsidP="00C3422B">
            <w:pPr>
              <w:ind w:left="696"/>
              <w:rPr>
                <w:rFonts w:ascii="Times New Roman" w:eastAsia="Calibri" w:hAnsi="Times New Roman" w:cs="Times New Roman"/>
                <w:sz w:val="22"/>
                <w:szCs w:val="22"/>
              </w:rPr>
            </w:pPr>
            <w:r w:rsidRPr="00C3422B">
              <w:rPr>
                <w:rFonts w:ascii="Times New Roman" w:eastAsia="Calibri" w:hAnsi="Times New Roman" w:cs="Times New Roman"/>
                <w:b/>
                <w:bCs/>
                <w:sz w:val="22"/>
                <w:szCs w:val="22"/>
              </w:rPr>
              <w:t xml:space="preserve">ООО </w:t>
            </w:r>
            <w:r w:rsidR="000B0EDF">
              <w:rPr>
                <w:rFonts w:ascii="Times New Roman" w:eastAsia="Calibri" w:hAnsi="Times New Roman" w:cs="Times New Roman"/>
                <w:b/>
                <w:bCs/>
                <w:sz w:val="22"/>
                <w:szCs w:val="22"/>
              </w:rPr>
              <w:t>СЗ</w:t>
            </w:r>
            <w:r w:rsidRPr="00C3422B">
              <w:rPr>
                <w:rFonts w:ascii="Times New Roman" w:eastAsia="Calibri" w:hAnsi="Times New Roman" w:cs="Times New Roman"/>
                <w:b/>
                <w:bCs/>
                <w:sz w:val="22"/>
                <w:szCs w:val="22"/>
              </w:rPr>
              <w:t xml:space="preserve"> «Сочи-Парк пять плюс»</w:t>
            </w:r>
          </w:p>
          <w:p w:rsidR="006E41A6" w:rsidRPr="00C3422B" w:rsidRDefault="000B0EDF" w:rsidP="00EB544C">
            <w:pPr>
              <w:ind w:left="691"/>
              <w:rPr>
                <w:rFonts w:ascii="Times New Roman" w:eastAsia="Calibri" w:hAnsi="Times New Roman" w:cs="Times New Roman"/>
                <w:sz w:val="22"/>
                <w:szCs w:val="22"/>
              </w:rPr>
            </w:pPr>
            <w:r>
              <w:rPr>
                <w:rFonts w:ascii="Times New Roman" w:eastAsia="Calibri" w:hAnsi="Times New Roman" w:cs="Times New Roman"/>
                <w:sz w:val="22"/>
                <w:szCs w:val="22"/>
              </w:rPr>
              <w:t>Первы</w:t>
            </w:r>
            <w:r w:rsidR="00EB544C">
              <w:rPr>
                <w:rFonts w:ascii="Times New Roman" w:eastAsia="Calibri" w:hAnsi="Times New Roman" w:cs="Times New Roman"/>
                <w:sz w:val="22"/>
                <w:szCs w:val="22"/>
              </w:rPr>
              <w:t>й з</w:t>
            </w:r>
            <w:r w:rsidR="006E41A6" w:rsidRPr="00C3422B">
              <w:rPr>
                <w:rFonts w:ascii="Times New Roman" w:eastAsia="Calibri" w:hAnsi="Times New Roman" w:cs="Times New Roman"/>
                <w:sz w:val="22"/>
                <w:szCs w:val="22"/>
              </w:rPr>
              <w:t>аместитель генерального директора</w:t>
            </w:r>
          </w:p>
          <w:p w:rsidR="006E41A6" w:rsidRPr="00C3422B" w:rsidRDefault="006E41A6" w:rsidP="00C3422B">
            <w:pPr>
              <w:ind w:left="426" w:firstLine="283"/>
              <w:rPr>
                <w:rFonts w:ascii="Times New Roman" w:eastAsia="Calibri" w:hAnsi="Times New Roman" w:cs="Times New Roman"/>
                <w:sz w:val="22"/>
                <w:szCs w:val="22"/>
              </w:rPr>
            </w:pPr>
          </w:p>
          <w:p w:rsidR="006E41A6" w:rsidRPr="00C3422B" w:rsidRDefault="006E41A6" w:rsidP="00C3422B">
            <w:pPr>
              <w:ind w:left="426" w:firstLine="283"/>
              <w:rPr>
                <w:rFonts w:ascii="Times New Roman" w:eastAsia="Calibri" w:hAnsi="Times New Roman" w:cs="Times New Roman"/>
                <w:sz w:val="22"/>
                <w:szCs w:val="22"/>
              </w:rPr>
            </w:pPr>
            <w:r w:rsidRPr="00C3422B">
              <w:rPr>
                <w:rFonts w:ascii="Times New Roman" w:eastAsia="Calibri" w:hAnsi="Times New Roman" w:cs="Times New Roman"/>
                <w:sz w:val="22"/>
                <w:szCs w:val="22"/>
              </w:rPr>
              <w:t>__________________/А.В. Немцов/</w:t>
            </w:r>
          </w:p>
          <w:p w:rsidR="006E41A6" w:rsidRPr="00C3422B" w:rsidRDefault="006E41A6" w:rsidP="00C3422B">
            <w:pPr>
              <w:ind w:left="426" w:firstLine="283"/>
              <w:rPr>
                <w:rFonts w:ascii="Times New Roman" w:eastAsia="Calibri" w:hAnsi="Times New Roman" w:cs="Times New Roman"/>
                <w:sz w:val="22"/>
                <w:szCs w:val="22"/>
              </w:rPr>
            </w:pPr>
            <w:r w:rsidRPr="00C3422B">
              <w:rPr>
                <w:rFonts w:ascii="Times New Roman" w:eastAsia="Calibri" w:hAnsi="Times New Roman" w:cs="Times New Roman"/>
                <w:sz w:val="22"/>
                <w:szCs w:val="22"/>
              </w:rPr>
              <w:t>м.п.</w:t>
            </w:r>
          </w:p>
          <w:p w:rsidR="006E41A6" w:rsidRPr="00C3422B" w:rsidRDefault="006E41A6" w:rsidP="00C3422B">
            <w:pPr>
              <w:ind w:left="426" w:firstLine="283"/>
              <w:rPr>
                <w:rFonts w:ascii="Times New Roman" w:eastAsia="SimSun, 宋体" w:hAnsi="Times New Roman" w:cs="Times New Roman"/>
                <w:sz w:val="22"/>
                <w:szCs w:val="22"/>
              </w:rPr>
            </w:pPr>
          </w:p>
        </w:tc>
        <w:tc>
          <w:tcPr>
            <w:tcW w:w="6116" w:type="dxa"/>
            <w:shd w:val="clear" w:color="auto" w:fill="auto"/>
            <w:tcMar>
              <w:top w:w="15" w:type="dxa"/>
              <w:left w:w="15" w:type="dxa"/>
              <w:bottom w:w="15" w:type="dxa"/>
              <w:right w:w="15" w:type="dxa"/>
            </w:tcMar>
          </w:tcPr>
          <w:p w:rsidR="006E41A6" w:rsidRPr="00C3422B" w:rsidRDefault="006E41A6" w:rsidP="00C3422B">
            <w:pPr>
              <w:ind w:left="426" w:firstLine="283"/>
              <w:rPr>
                <w:rFonts w:ascii="Times New Roman" w:eastAsia="Calibri" w:hAnsi="Times New Roman" w:cs="Times New Roman"/>
                <w:b/>
                <w:bCs/>
                <w:sz w:val="22"/>
                <w:szCs w:val="22"/>
              </w:rPr>
            </w:pPr>
            <w:r w:rsidRPr="00C3422B">
              <w:rPr>
                <w:rFonts w:ascii="Times New Roman" w:eastAsia="Calibri" w:hAnsi="Times New Roman" w:cs="Times New Roman"/>
                <w:b/>
                <w:bCs/>
                <w:sz w:val="22"/>
                <w:szCs w:val="22"/>
              </w:rPr>
              <w:t xml:space="preserve">     </w:t>
            </w:r>
            <w:r w:rsidR="000D1674">
              <w:rPr>
                <w:rFonts w:ascii="Times New Roman" w:eastAsia="Calibri" w:hAnsi="Times New Roman" w:cs="Times New Roman"/>
                <w:b/>
                <w:bCs/>
                <w:sz w:val="22"/>
                <w:szCs w:val="22"/>
              </w:rPr>
              <w:t>Подрядчик</w:t>
            </w:r>
            <w:r w:rsidRPr="00C3422B">
              <w:rPr>
                <w:rFonts w:ascii="Times New Roman" w:eastAsia="Calibri" w:hAnsi="Times New Roman" w:cs="Times New Roman"/>
                <w:b/>
                <w:bCs/>
                <w:sz w:val="22"/>
                <w:szCs w:val="22"/>
              </w:rPr>
              <w:t>:</w:t>
            </w:r>
          </w:p>
          <w:p w:rsidR="006E41A6" w:rsidRPr="00C3422B" w:rsidRDefault="006E41A6" w:rsidP="00C3422B">
            <w:pPr>
              <w:autoSpaceDE w:val="0"/>
              <w:rPr>
                <w:rFonts w:ascii="Times New Roman" w:hAnsi="Times New Roman" w:cs="Times New Roman"/>
                <w:sz w:val="22"/>
                <w:szCs w:val="22"/>
              </w:rPr>
            </w:pPr>
            <w:r w:rsidRPr="00C3422B">
              <w:rPr>
                <w:rFonts w:ascii="Times New Roman" w:hAnsi="Times New Roman" w:cs="Times New Roman"/>
                <w:sz w:val="22"/>
                <w:szCs w:val="22"/>
              </w:rPr>
              <w:t xml:space="preserve">             </w:t>
            </w:r>
          </w:p>
          <w:p w:rsidR="006E41A6" w:rsidRPr="00C3422B" w:rsidRDefault="006E41A6" w:rsidP="00C3422B">
            <w:pPr>
              <w:autoSpaceDE w:val="0"/>
              <w:rPr>
                <w:rFonts w:ascii="Times New Roman" w:hAnsi="Times New Roman" w:cs="Times New Roman"/>
                <w:sz w:val="22"/>
                <w:szCs w:val="22"/>
              </w:rPr>
            </w:pPr>
            <w:r w:rsidRPr="00C3422B">
              <w:rPr>
                <w:rFonts w:ascii="Times New Roman" w:hAnsi="Times New Roman" w:cs="Times New Roman"/>
                <w:sz w:val="22"/>
                <w:szCs w:val="22"/>
              </w:rPr>
              <w:t xml:space="preserve">            </w:t>
            </w:r>
          </w:p>
          <w:p w:rsidR="006E41A6" w:rsidRPr="00C3422B" w:rsidRDefault="006E41A6" w:rsidP="00C3422B">
            <w:pPr>
              <w:autoSpaceDE w:val="0"/>
              <w:rPr>
                <w:rFonts w:ascii="Times New Roman" w:hAnsi="Times New Roman" w:cs="Times New Roman"/>
                <w:sz w:val="22"/>
                <w:szCs w:val="22"/>
              </w:rPr>
            </w:pPr>
            <w:r w:rsidRPr="00C3422B">
              <w:rPr>
                <w:rFonts w:ascii="Times New Roman" w:hAnsi="Times New Roman" w:cs="Times New Roman"/>
                <w:sz w:val="22"/>
                <w:szCs w:val="22"/>
              </w:rPr>
              <w:t xml:space="preserve">                              </w:t>
            </w:r>
          </w:p>
          <w:p w:rsidR="006E41A6" w:rsidRPr="00C3422B" w:rsidRDefault="006E41A6" w:rsidP="00C3422B">
            <w:pPr>
              <w:autoSpaceDE w:val="0"/>
              <w:rPr>
                <w:rFonts w:ascii="Times New Roman" w:hAnsi="Times New Roman" w:cs="Times New Roman"/>
                <w:sz w:val="22"/>
                <w:szCs w:val="22"/>
              </w:rPr>
            </w:pPr>
          </w:p>
          <w:p w:rsidR="006E41A6" w:rsidRPr="00C3422B" w:rsidRDefault="006E41A6" w:rsidP="00C3422B">
            <w:pPr>
              <w:autoSpaceDE w:val="0"/>
              <w:rPr>
                <w:rFonts w:ascii="Times New Roman" w:hAnsi="Times New Roman" w:cs="Times New Roman"/>
                <w:sz w:val="22"/>
                <w:szCs w:val="22"/>
              </w:rPr>
            </w:pPr>
          </w:p>
          <w:p w:rsidR="006E41A6" w:rsidRPr="00C3422B" w:rsidRDefault="006E41A6" w:rsidP="00C3422B">
            <w:pPr>
              <w:autoSpaceDE w:val="0"/>
              <w:rPr>
                <w:rFonts w:ascii="Times New Roman" w:hAnsi="Times New Roman" w:cs="Times New Roman"/>
                <w:sz w:val="22"/>
                <w:szCs w:val="22"/>
              </w:rPr>
            </w:pPr>
            <w:r w:rsidRPr="00C3422B">
              <w:rPr>
                <w:rFonts w:ascii="Times New Roman" w:hAnsi="Times New Roman" w:cs="Times New Roman"/>
                <w:sz w:val="22"/>
                <w:szCs w:val="22"/>
              </w:rPr>
              <w:t xml:space="preserve">                 __________________/______________/</w:t>
            </w:r>
          </w:p>
          <w:p w:rsidR="006E41A6" w:rsidRPr="00C3422B" w:rsidRDefault="006E41A6" w:rsidP="00C3422B">
            <w:pPr>
              <w:autoSpaceDE w:val="0"/>
              <w:rPr>
                <w:rFonts w:ascii="Times New Roman" w:hAnsi="Times New Roman" w:cs="Times New Roman"/>
                <w:sz w:val="22"/>
                <w:szCs w:val="22"/>
              </w:rPr>
            </w:pPr>
            <w:r w:rsidRPr="00C3422B">
              <w:rPr>
                <w:rFonts w:ascii="Times New Roman" w:hAnsi="Times New Roman" w:cs="Times New Roman"/>
                <w:sz w:val="22"/>
                <w:szCs w:val="22"/>
              </w:rPr>
              <w:t xml:space="preserve">                м.п.</w:t>
            </w:r>
          </w:p>
          <w:p w:rsidR="006E41A6" w:rsidRPr="00C3422B" w:rsidRDefault="006E41A6" w:rsidP="00C3422B">
            <w:pPr>
              <w:ind w:left="426" w:firstLine="283"/>
              <w:rPr>
                <w:rFonts w:ascii="Times New Roman" w:hAnsi="Times New Roman" w:cs="Times New Roman"/>
                <w:b/>
                <w:bCs/>
                <w:sz w:val="22"/>
                <w:szCs w:val="22"/>
              </w:rPr>
            </w:pPr>
            <w:r w:rsidRPr="00C3422B">
              <w:rPr>
                <w:rFonts w:ascii="Times New Roman" w:hAnsi="Times New Roman" w:cs="Times New Roman"/>
                <w:b/>
                <w:bCs/>
                <w:sz w:val="22"/>
                <w:szCs w:val="22"/>
              </w:rPr>
              <w:t xml:space="preserve"> </w:t>
            </w:r>
          </w:p>
        </w:tc>
      </w:tr>
    </w:tbl>
    <w:p w:rsidR="006E41A6" w:rsidRPr="00C3422B" w:rsidRDefault="006E41A6" w:rsidP="006E41A6">
      <w:pPr>
        <w:ind w:hanging="567"/>
        <w:rPr>
          <w:rFonts w:ascii="Times New Roman" w:hAnsi="Times New Roman" w:cs="Times New Roman"/>
          <w:b/>
          <w:bCs/>
          <w:noProof/>
          <w:color w:val="000000"/>
          <w:sz w:val="22"/>
          <w:szCs w:val="22"/>
        </w:rPr>
      </w:pPr>
    </w:p>
    <w:p w:rsidR="006E41A6" w:rsidRDefault="006E41A6" w:rsidP="006E41A6">
      <w:pPr>
        <w:tabs>
          <w:tab w:val="left" w:pos="0"/>
        </w:tabs>
        <w:jc w:val="center"/>
        <w:rPr>
          <w:rFonts w:ascii="Times New Roman" w:hAnsi="Times New Roman" w:cs="Times New Roman"/>
          <w:b/>
          <w:sz w:val="22"/>
          <w:szCs w:val="22"/>
          <w:lang w:eastAsia="x-none"/>
        </w:rPr>
      </w:pPr>
    </w:p>
    <w:p w:rsidR="00EB544C" w:rsidRDefault="00EB544C" w:rsidP="006E41A6">
      <w:pPr>
        <w:tabs>
          <w:tab w:val="left" w:pos="0"/>
        </w:tabs>
        <w:jc w:val="center"/>
        <w:rPr>
          <w:rFonts w:ascii="Times New Roman" w:hAnsi="Times New Roman" w:cs="Times New Roman"/>
          <w:b/>
          <w:sz w:val="22"/>
          <w:szCs w:val="22"/>
          <w:lang w:eastAsia="x-none"/>
        </w:rPr>
      </w:pPr>
    </w:p>
    <w:p w:rsidR="00EB544C" w:rsidRDefault="00EB544C" w:rsidP="006E41A6">
      <w:pPr>
        <w:tabs>
          <w:tab w:val="left" w:pos="0"/>
        </w:tabs>
        <w:jc w:val="center"/>
        <w:rPr>
          <w:rFonts w:ascii="Times New Roman" w:hAnsi="Times New Roman" w:cs="Times New Roman"/>
          <w:b/>
          <w:sz w:val="22"/>
          <w:szCs w:val="22"/>
          <w:lang w:eastAsia="x-none"/>
        </w:rPr>
      </w:pPr>
    </w:p>
    <w:p w:rsidR="00EB544C" w:rsidRDefault="00EB544C" w:rsidP="006E41A6">
      <w:pPr>
        <w:tabs>
          <w:tab w:val="left" w:pos="0"/>
        </w:tabs>
        <w:jc w:val="center"/>
        <w:rPr>
          <w:rFonts w:ascii="Times New Roman" w:hAnsi="Times New Roman" w:cs="Times New Roman"/>
          <w:b/>
          <w:sz w:val="22"/>
          <w:szCs w:val="22"/>
          <w:lang w:eastAsia="x-none"/>
        </w:rPr>
      </w:pPr>
    </w:p>
    <w:p w:rsidR="00EB544C" w:rsidRDefault="00EB544C" w:rsidP="006E41A6">
      <w:pPr>
        <w:tabs>
          <w:tab w:val="left" w:pos="0"/>
        </w:tabs>
        <w:jc w:val="center"/>
        <w:rPr>
          <w:rFonts w:ascii="Times New Roman" w:hAnsi="Times New Roman" w:cs="Times New Roman"/>
          <w:b/>
          <w:sz w:val="22"/>
          <w:szCs w:val="22"/>
          <w:lang w:eastAsia="x-none"/>
        </w:rPr>
      </w:pPr>
    </w:p>
    <w:p w:rsidR="00EB544C" w:rsidRDefault="00EB544C" w:rsidP="006E41A6">
      <w:pPr>
        <w:tabs>
          <w:tab w:val="left" w:pos="0"/>
        </w:tabs>
        <w:jc w:val="center"/>
        <w:rPr>
          <w:rFonts w:ascii="Times New Roman" w:hAnsi="Times New Roman" w:cs="Times New Roman"/>
          <w:b/>
          <w:sz w:val="22"/>
          <w:szCs w:val="22"/>
          <w:lang w:eastAsia="x-none"/>
        </w:rPr>
      </w:pPr>
    </w:p>
    <w:p w:rsidR="00EB544C" w:rsidRDefault="00EB544C" w:rsidP="006E41A6">
      <w:pPr>
        <w:tabs>
          <w:tab w:val="left" w:pos="0"/>
        </w:tabs>
        <w:jc w:val="center"/>
        <w:rPr>
          <w:rFonts w:ascii="Times New Roman" w:hAnsi="Times New Roman" w:cs="Times New Roman"/>
          <w:b/>
          <w:sz w:val="22"/>
          <w:szCs w:val="22"/>
          <w:lang w:eastAsia="x-none"/>
        </w:rPr>
      </w:pPr>
    </w:p>
    <w:p w:rsidR="00EB544C" w:rsidRDefault="00EB544C" w:rsidP="006E41A6">
      <w:pPr>
        <w:tabs>
          <w:tab w:val="left" w:pos="0"/>
        </w:tabs>
        <w:jc w:val="center"/>
        <w:rPr>
          <w:rFonts w:ascii="Times New Roman" w:hAnsi="Times New Roman" w:cs="Times New Roman"/>
          <w:b/>
          <w:sz w:val="22"/>
          <w:szCs w:val="22"/>
          <w:lang w:eastAsia="x-none"/>
        </w:rPr>
      </w:pPr>
    </w:p>
    <w:p w:rsidR="00EB544C" w:rsidRDefault="00EB544C" w:rsidP="006E41A6">
      <w:pPr>
        <w:tabs>
          <w:tab w:val="left" w:pos="0"/>
        </w:tabs>
        <w:jc w:val="center"/>
        <w:rPr>
          <w:rFonts w:ascii="Times New Roman" w:hAnsi="Times New Roman" w:cs="Times New Roman"/>
          <w:b/>
          <w:sz w:val="22"/>
          <w:szCs w:val="22"/>
          <w:lang w:eastAsia="x-none"/>
        </w:rPr>
      </w:pPr>
    </w:p>
    <w:p w:rsidR="007A20A5" w:rsidRDefault="007A20A5" w:rsidP="006E41A6">
      <w:pPr>
        <w:tabs>
          <w:tab w:val="left" w:pos="0"/>
        </w:tabs>
        <w:jc w:val="center"/>
        <w:rPr>
          <w:rFonts w:ascii="Times New Roman" w:hAnsi="Times New Roman" w:cs="Times New Roman"/>
          <w:b/>
          <w:sz w:val="22"/>
          <w:szCs w:val="22"/>
          <w:lang w:eastAsia="x-none"/>
        </w:rPr>
      </w:pPr>
    </w:p>
    <w:p w:rsidR="007A20A5" w:rsidRDefault="007A20A5" w:rsidP="006E41A6">
      <w:pPr>
        <w:tabs>
          <w:tab w:val="left" w:pos="0"/>
        </w:tabs>
        <w:jc w:val="center"/>
        <w:rPr>
          <w:rFonts w:ascii="Times New Roman" w:hAnsi="Times New Roman" w:cs="Times New Roman"/>
          <w:b/>
          <w:sz w:val="22"/>
          <w:szCs w:val="22"/>
          <w:lang w:eastAsia="x-none"/>
        </w:rPr>
      </w:pPr>
    </w:p>
    <w:p w:rsidR="007A20A5" w:rsidRDefault="007A20A5" w:rsidP="006E41A6">
      <w:pPr>
        <w:tabs>
          <w:tab w:val="left" w:pos="0"/>
        </w:tabs>
        <w:jc w:val="center"/>
        <w:rPr>
          <w:rFonts w:ascii="Times New Roman" w:hAnsi="Times New Roman" w:cs="Times New Roman"/>
          <w:b/>
          <w:sz w:val="22"/>
          <w:szCs w:val="22"/>
          <w:lang w:eastAsia="x-none"/>
        </w:rPr>
      </w:pPr>
    </w:p>
    <w:p w:rsidR="007A20A5" w:rsidRDefault="007A20A5" w:rsidP="006E41A6">
      <w:pPr>
        <w:tabs>
          <w:tab w:val="left" w:pos="0"/>
        </w:tabs>
        <w:jc w:val="center"/>
        <w:rPr>
          <w:rFonts w:ascii="Times New Roman" w:hAnsi="Times New Roman" w:cs="Times New Roman"/>
          <w:b/>
          <w:sz w:val="22"/>
          <w:szCs w:val="22"/>
          <w:lang w:eastAsia="x-none"/>
        </w:rPr>
      </w:pPr>
    </w:p>
    <w:p w:rsidR="007A20A5" w:rsidRDefault="007A20A5" w:rsidP="006E41A6">
      <w:pPr>
        <w:tabs>
          <w:tab w:val="left" w:pos="0"/>
        </w:tabs>
        <w:jc w:val="center"/>
        <w:rPr>
          <w:rFonts w:ascii="Times New Roman" w:hAnsi="Times New Roman" w:cs="Times New Roman"/>
          <w:b/>
          <w:sz w:val="22"/>
          <w:szCs w:val="22"/>
          <w:lang w:eastAsia="x-none"/>
        </w:rPr>
      </w:pPr>
    </w:p>
    <w:p w:rsidR="007A20A5" w:rsidRDefault="007A20A5" w:rsidP="006E41A6">
      <w:pPr>
        <w:tabs>
          <w:tab w:val="left" w:pos="0"/>
        </w:tabs>
        <w:jc w:val="center"/>
        <w:rPr>
          <w:rFonts w:ascii="Times New Roman" w:hAnsi="Times New Roman" w:cs="Times New Roman"/>
          <w:b/>
          <w:sz w:val="22"/>
          <w:szCs w:val="22"/>
          <w:lang w:eastAsia="x-none"/>
        </w:rPr>
      </w:pPr>
    </w:p>
    <w:p w:rsidR="007A20A5" w:rsidRDefault="007A20A5" w:rsidP="006E41A6">
      <w:pPr>
        <w:tabs>
          <w:tab w:val="left" w:pos="0"/>
        </w:tabs>
        <w:jc w:val="center"/>
        <w:rPr>
          <w:rFonts w:ascii="Times New Roman" w:hAnsi="Times New Roman" w:cs="Times New Roman"/>
          <w:b/>
          <w:sz w:val="22"/>
          <w:szCs w:val="22"/>
          <w:lang w:eastAsia="x-none"/>
        </w:rPr>
      </w:pPr>
    </w:p>
    <w:p w:rsidR="007A20A5" w:rsidRDefault="007A20A5" w:rsidP="006E41A6">
      <w:pPr>
        <w:tabs>
          <w:tab w:val="left" w:pos="0"/>
        </w:tabs>
        <w:jc w:val="center"/>
        <w:rPr>
          <w:rFonts w:ascii="Times New Roman" w:hAnsi="Times New Roman" w:cs="Times New Roman"/>
          <w:b/>
          <w:sz w:val="22"/>
          <w:szCs w:val="22"/>
          <w:lang w:eastAsia="x-none"/>
        </w:rPr>
      </w:pPr>
    </w:p>
    <w:p w:rsidR="007A20A5" w:rsidRDefault="007A20A5" w:rsidP="006E41A6">
      <w:pPr>
        <w:tabs>
          <w:tab w:val="left" w:pos="0"/>
        </w:tabs>
        <w:jc w:val="center"/>
        <w:rPr>
          <w:rFonts w:ascii="Times New Roman" w:hAnsi="Times New Roman" w:cs="Times New Roman"/>
          <w:b/>
          <w:sz w:val="22"/>
          <w:szCs w:val="22"/>
          <w:lang w:eastAsia="x-none"/>
        </w:rPr>
      </w:pPr>
    </w:p>
    <w:p w:rsidR="007A20A5" w:rsidRDefault="007A20A5" w:rsidP="006E41A6">
      <w:pPr>
        <w:tabs>
          <w:tab w:val="left" w:pos="0"/>
        </w:tabs>
        <w:jc w:val="center"/>
        <w:rPr>
          <w:rFonts w:ascii="Times New Roman" w:hAnsi="Times New Roman" w:cs="Times New Roman"/>
          <w:b/>
          <w:sz w:val="22"/>
          <w:szCs w:val="22"/>
          <w:lang w:eastAsia="x-none"/>
        </w:rPr>
      </w:pPr>
    </w:p>
    <w:p w:rsidR="007A20A5" w:rsidRDefault="007A20A5" w:rsidP="006E41A6">
      <w:pPr>
        <w:tabs>
          <w:tab w:val="left" w:pos="0"/>
        </w:tabs>
        <w:jc w:val="center"/>
        <w:rPr>
          <w:rFonts w:ascii="Times New Roman" w:hAnsi="Times New Roman" w:cs="Times New Roman"/>
          <w:b/>
          <w:sz w:val="22"/>
          <w:szCs w:val="22"/>
          <w:lang w:eastAsia="x-none"/>
        </w:rPr>
      </w:pPr>
    </w:p>
    <w:p w:rsidR="007A20A5" w:rsidRDefault="007A20A5" w:rsidP="006E41A6">
      <w:pPr>
        <w:tabs>
          <w:tab w:val="left" w:pos="0"/>
        </w:tabs>
        <w:jc w:val="center"/>
        <w:rPr>
          <w:rFonts w:ascii="Times New Roman" w:hAnsi="Times New Roman" w:cs="Times New Roman"/>
          <w:b/>
          <w:sz w:val="22"/>
          <w:szCs w:val="22"/>
          <w:lang w:eastAsia="x-none"/>
        </w:rPr>
      </w:pPr>
    </w:p>
    <w:p w:rsidR="007A20A5" w:rsidRDefault="007A20A5" w:rsidP="006E41A6">
      <w:pPr>
        <w:tabs>
          <w:tab w:val="left" w:pos="0"/>
        </w:tabs>
        <w:jc w:val="center"/>
        <w:rPr>
          <w:rFonts w:ascii="Times New Roman" w:hAnsi="Times New Roman" w:cs="Times New Roman"/>
          <w:b/>
          <w:sz w:val="22"/>
          <w:szCs w:val="22"/>
          <w:lang w:eastAsia="x-none"/>
        </w:rPr>
      </w:pPr>
    </w:p>
    <w:p w:rsidR="007A20A5" w:rsidRDefault="007A20A5" w:rsidP="006E41A6">
      <w:pPr>
        <w:tabs>
          <w:tab w:val="left" w:pos="0"/>
        </w:tabs>
        <w:jc w:val="center"/>
        <w:rPr>
          <w:rFonts w:ascii="Times New Roman" w:hAnsi="Times New Roman" w:cs="Times New Roman"/>
          <w:b/>
          <w:sz w:val="22"/>
          <w:szCs w:val="22"/>
          <w:lang w:eastAsia="x-none"/>
        </w:rPr>
      </w:pPr>
    </w:p>
    <w:p w:rsidR="007A20A5" w:rsidRDefault="007A20A5" w:rsidP="006E41A6">
      <w:pPr>
        <w:tabs>
          <w:tab w:val="left" w:pos="0"/>
        </w:tabs>
        <w:jc w:val="center"/>
        <w:rPr>
          <w:rFonts w:ascii="Times New Roman" w:hAnsi="Times New Roman" w:cs="Times New Roman"/>
          <w:b/>
          <w:sz w:val="22"/>
          <w:szCs w:val="22"/>
          <w:lang w:eastAsia="x-none"/>
        </w:rPr>
      </w:pPr>
    </w:p>
    <w:p w:rsidR="007A20A5" w:rsidRDefault="007A20A5" w:rsidP="006E41A6">
      <w:pPr>
        <w:tabs>
          <w:tab w:val="left" w:pos="0"/>
        </w:tabs>
        <w:jc w:val="center"/>
        <w:rPr>
          <w:rFonts w:ascii="Times New Roman" w:hAnsi="Times New Roman" w:cs="Times New Roman"/>
          <w:b/>
          <w:sz w:val="22"/>
          <w:szCs w:val="22"/>
          <w:lang w:eastAsia="x-none"/>
        </w:rPr>
      </w:pPr>
    </w:p>
    <w:p w:rsidR="00EB544C" w:rsidRDefault="00EB544C" w:rsidP="006E41A6">
      <w:pPr>
        <w:tabs>
          <w:tab w:val="left" w:pos="0"/>
        </w:tabs>
        <w:jc w:val="center"/>
        <w:rPr>
          <w:rFonts w:ascii="Times New Roman" w:hAnsi="Times New Roman" w:cs="Times New Roman"/>
          <w:b/>
          <w:sz w:val="22"/>
          <w:szCs w:val="22"/>
          <w:lang w:eastAsia="x-none"/>
        </w:rPr>
      </w:pPr>
    </w:p>
    <w:p w:rsidR="00EB544C" w:rsidRPr="00C3422B" w:rsidRDefault="00EB544C" w:rsidP="006E41A6">
      <w:pPr>
        <w:tabs>
          <w:tab w:val="left" w:pos="0"/>
        </w:tabs>
        <w:jc w:val="center"/>
        <w:rPr>
          <w:rFonts w:ascii="Times New Roman" w:hAnsi="Times New Roman" w:cs="Times New Roman"/>
          <w:b/>
          <w:sz w:val="22"/>
          <w:szCs w:val="22"/>
          <w:lang w:eastAsia="x-none"/>
        </w:rPr>
      </w:pPr>
    </w:p>
    <w:p w:rsidR="006E41A6" w:rsidRPr="00C3422B" w:rsidRDefault="006E41A6" w:rsidP="006E41A6">
      <w:pPr>
        <w:tabs>
          <w:tab w:val="left" w:pos="0"/>
        </w:tabs>
        <w:jc w:val="center"/>
        <w:rPr>
          <w:rFonts w:ascii="Times New Roman" w:hAnsi="Times New Roman" w:cs="Times New Roman"/>
          <w:sz w:val="22"/>
          <w:szCs w:val="22"/>
          <w:lang w:eastAsia="x-none"/>
        </w:rPr>
      </w:pPr>
      <w:r w:rsidRPr="00C3422B">
        <w:rPr>
          <w:rFonts w:ascii="Times New Roman" w:hAnsi="Times New Roman" w:cs="Times New Roman"/>
          <w:b/>
          <w:sz w:val="22"/>
          <w:szCs w:val="22"/>
          <w:lang w:eastAsia="x-none"/>
        </w:rPr>
        <w:t>3. Инженерно-гидрометеорологические изыскания</w:t>
      </w:r>
    </w:p>
    <w:p w:rsidR="006E41A6" w:rsidRPr="00C3422B" w:rsidRDefault="006E41A6" w:rsidP="006E41A6">
      <w:pPr>
        <w:tabs>
          <w:tab w:val="left" w:pos="4245"/>
        </w:tabs>
        <w:jc w:val="right"/>
        <w:rPr>
          <w:rFonts w:ascii="Times New Roman" w:hAnsi="Times New Roman" w:cs="Times New Roman"/>
          <w:sz w:val="22"/>
          <w:szCs w:val="22"/>
          <w:lang w:eastAsia="x-none"/>
        </w:rPr>
      </w:pPr>
    </w:p>
    <w:tbl>
      <w:tblPr>
        <w:tblpPr w:leftFromText="180" w:rightFromText="180" w:vertAnchor="text" w:tblpX="-289" w:tblpY="1"/>
        <w:tblOverlap w:val="never"/>
        <w:tblW w:w="10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6419"/>
      </w:tblGrid>
      <w:tr w:rsidR="006E41A6" w:rsidRPr="00C3422B" w:rsidTr="00C3422B">
        <w:trPr>
          <w:tblHeader/>
        </w:trPr>
        <w:tc>
          <w:tcPr>
            <w:tcW w:w="3964" w:type="dxa"/>
            <w:shd w:val="clear" w:color="auto" w:fill="auto"/>
            <w:vAlign w:val="center"/>
          </w:tcPr>
          <w:p w:rsidR="006E41A6" w:rsidRPr="00C3422B" w:rsidRDefault="006E41A6" w:rsidP="00C3422B">
            <w:pPr>
              <w:jc w:val="center"/>
              <w:rPr>
                <w:rFonts w:ascii="Times New Roman" w:hAnsi="Times New Roman" w:cs="Times New Roman"/>
                <w:b/>
                <w:sz w:val="22"/>
                <w:szCs w:val="22"/>
              </w:rPr>
            </w:pPr>
            <w:r w:rsidRPr="00C3422B">
              <w:rPr>
                <w:rFonts w:ascii="Times New Roman" w:hAnsi="Times New Roman" w:cs="Times New Roman"/>
                <w:b/>
                <w:sz w:val="22"/>
                <w:szCs w:val="22"/>
              </w:rPr>
              <w:t>Перечень основных данных и требований</w:t>
            </w:r>
          </w:p>
        </w:tc>
        <w:tc>
          <w:tcPr>
            <w:tcW w:w="6419" w:type="dxa"/>
            <w:shd w:val="clear" w:color="auto" w:fill="auto"/>
            <w:vAlign w:val="center"/>
          </w:tcPr>
          <w:p w:rsidR="006E41A6" w:rsidRPr="00C3422B" w:rsidRDefault="006E41A6" w:rsidP="00C3422B">
            <w:pPr>
              <w:jc w:val="center"/>
              <w:rPr>
                <w:rFonts w:ascii="Times New Roman" w:hAnsi="Times New Roman" w:cs="Times New Roman"/>
                <w:b/>
                <w:sz w:val="22"/>
                <w:szCs w:val="22"/>
              </w:rPr>
            </w:pPr>
            <w:r w:rsidRPr="00C3422B">
              <w:rPr>
                <w:rFonts w:ascii="Times New Roman" w:hAnsi="Times New Roman" w:cs="Times New Roman"/>
                <w:b/>
                <w:sz w:val="22"/>
                <w:szCs w:val="22"/>
              </w:rPr>
              <w:t>Содержание основных требований и сведений</w:t>
            </w:r>
          </w:p>
        </w:tc>
      </w:tr>
      <w:tr w:rsidR="006E41A6" w:rsidRPr="00C3422B" w:rsidTr="00C3422B">
        <w:tc>
          <w:tcPr>
            <w:tcW w:w="3964" w:type="dxa"/>
            <w:shd w:val="clear" w:color="auto" w:fill="auto"/>
          </w:tcPr>
          <w:p w:rsidR="006E41A6" w:rsidRPr="00C3422B" w:rsidRDefault="006E41A6" w:rsidP="00C3422B">
            <w:pPr>
              <w:rPr>
                <w:rFonts w:ascii="Times New Roman" w:hAnsi="Times New Roman" w:cs="Times New Roman"/>
                <w:b/>
                <w:sz w:val="22"/>
                <w:szCs w:val="22"/>
              </w:rPr>
            </w:pPr>
            <w:r w:rsidRPr="00C3422B">
              <w:rPr>
                <w:rFonts w:ascii="Times New Roman" w:hAnsi="Times New Roman" w:cs="Times New Roman"/>
                <w:b/>
                <w:sz w:val="22"/>
                <w:szCs w:val="22"/>
              </w:rPr>
              <w:t>1.Наименование объекта</w:t>
            </w:r>
          </w:p>
        </w:tc>
        <w:tc>
          <w:tcPr>
            <w:tcW w:w="6419" w:type="dxa"/>
            <w:shd w:val="clear" w:color="auto" w:fill="auto"/>
          </w:tcPr>
          <w:p w:rsidR="006E41A6" w:rsidRPr="00C3422B" w:rsidRDefault="00EB544C" w:rsidP="00C3422B">
            <w:pPr>
              <w:jc w:val="both"/>
              <w:rPr>
                <w:rFonts w:ascii="Times New Roman" w:hAnsi="Times New Roman" w:cs="Times New Roman"/>
                <w:sz w:val="22"/>
                <w:szCs w:val="22"/>
              </w:rPr>
            </w:pPr>
            <w:r w:rsidRPr="000055EB">
              <w:rPr>
                <w:rFonts w:ascii="Times New Roman" w:hAnsi="Times New Roman" w:cs="Times New Roman"/>
                <w:spacing w:val="-1"/>
                <w:sz w:val="22"/>
                <w:szCs w:val="22"/>
              </w:rPr>
              <w:t xml:space="preserve">Санаторий «Белые ночи», </w:t>
            </w:r>
            <w:r w:rsidRPr="000055EB">
              <w:rPr>
                <w:rFonts w:ascii="Times New Roman" w:hAnsi="Times New Roman" w:cs="Times New Roman"/>
                <w:sz w:val="22"/>
                <w:szCs w:val="22"/>
              </w:rPr>
              <w:t xml:space="preserve">по адресу: </w:t>
            </w:r>
            <w:r w:rsidRPr="000055EB">
              <w:rPr>
                <w:rFonts w:ascii="Times New Roman" w:hAnsi="Times New Roman" w:cs="Times New Roman"/>
                <w:bCs/>
                <w:sz w:val="22"/>
                <w:szCs w:val="22"/>
              </w:rPr>
              <w:t>Краснодарский край, г.Сочи, Лазаревский район, п. Уч-Дере, ул. Семашко, 37-А</w:t>
            </w:r>
            <w:r w:rsidRPr="000055EB">
              <w:rPr>
                <w:rFonts w:ascii="Times New Roman" w:hAnsi="Times New Roman" w:cs="Times New Roman"/>
                <w:sz w:val="22"/>
                <w:szCs w:val="22"/>
              </w:rPr>
              <w:t>. Кадастровые номера № 23:49:0125001:9, 23:49:0125001:10, 23:49:0123019:14</w:t>
            </w:r>
          </w:p>
        </w:tc>
      </w:tr>
      <w:tr w:rsidR="006E41A6" w:rsidRPr="00C3422B" w:rsidTr="00C3422B">
        <w:trPr>
          <w:trHeight w:val="408"/>
        </w:trPr>
        <w:tc>
          <w:tcPr>
            <w:tcW w:w="3964" w:type="dxa"/>
            <w:shd w:val="clear" w:color="auto" w:fill="auto"/>
          </w:tcPr>
          <w:p w:rsidR="006E41A6" w:rsidRPr="00C3422B" w:rsidRDefault="006E41A6" w:rsidP="00C3422B">
            <w:pPr>
              <w:rPr>
                <w:rFonts w:ascii="Times New Roman" w:hAnsi="Times New Roman" w:cs="Times New Roman"/>
                <w:b/>
                <w:sz w:val="22"/>
                <w:szCs w:val="22"/>
              </w:rPr>
            </w:pPr>
            <w:r w:rsidRPr="00C3422B">
              <w:rPr>
                <w:rFonts w:ascii="Times New Roman" w:hAnsi="Times New Roman" w:cs="Times New Roman"/>
                <w:b/>
                <w:sz w:val="22"/>
                <w:szCs w:val="22"/>
              </w:rPr>
              <w:t>2.Местонахождение объекта</w:t>
            </w:r>
          </w:p>
        </w:tc>
        <w:tc>
          <w:tcPr>
            <w:tcW w:w="6419" w:type="dxa"/>
            <w:shd w:val="clear" w:color="auto" w:fill="auto"/>
          </w:tcPr>
          <w:p w:rsidR="006E41A6" w:rsidRPr="00C3422B" w:rsidRDefault="006E41A6" w:rsidP="00C3422B">
            <w:pPr>
              <w:jc w:val="both"/>
              <w:rPr>
                <w:rFonts w:ascii="Times New Roman" w:hAnsi="Times New Roman" w:cs="Times New Roman"/>
                <w:sz w:val="22"/>
                <w:szCs w:val="22"/>
              </w:rPr>
            </w:pPr>
            <w:r w:rsidRPr="00C3422B">
              <w:rPr>
                <w:rFonts w:ascii="Times New Roman" w:hAnsi="Times New Roman" w:cs="Times New Roman"/>
                <w:color w:val="000000"/>
                <w:position w:val="-3"/>
                <w:sz w:val="22"/>
                <w:szCs w:val="22"/>
              </w:rPr>
              <w:t>Российская Федерация, Краснодарский край, г. Сочи, ул. Семашко, 37А, участки с кадастровыми номерами 23:49:0125001:9; 23:49:0125001:10</w:t>
            </w:r>
          </w:p>
        </w:tc>
      </w:tr>
      <w:tr w:rsidR="006E41A6" w:rsidRPr="00C3422B" w:rsidTr="00C3422B">
        <w:tc>
          <w:tcPr>
            <w:tcW w:w="3964" w:type="dxa"/>
            <w:shd w:val="clear" w:color="auto" w:fill="auto"/>
          </w:tcPr>
          <w:p w:rsidR="006E41A6" w:rsidRPr="00C3422B" w:rsidRDefault="006E41A6" w:rsidP="00C3422B">
            <w:pPr>
              <w:rPr>
                <w:rFonts w:ascii="Times New Roman" w:hAnsi="Times New Roman" w:cs="Times New Roman"/>
                <w:b/>
                <w:sz w:val="22"/>
                <w:szCs w:val="22"/>
              </w:rPr>
            </w:pPr>
            <w:r w:rsidRPr="00C3422B">
              <w:rPr>
                <w:rFonts w:ascii="Times New Roman" w:hAnsi="Times New Roman" w:cs="Times New Roman"/>
                <w:b/>
                <w:sz w:val="22"/>
                <w:szCs w:val="22"/>
              </w:rPr>
              <w:t>3.Заказчик</w:t>
            </w:r>
          </w:p>
        </w:tc>
        <w:tc>
          <w:tcPr>
            <w:tcW w:w="6419" w:type="dxa"/>
            <w:shd w:val="clear" w:color="auto" w:fill="auto"/>
          </w:tcPr>
          <w:p w:rsidR="000D1674" w:rsidRPr="000055EB" w:rsidRDefault="000D1674" w:rsidP="000D1674">
            <w:pPr>
              <w:rPr>
                <w:rFonts w:ascii="Times New Roman" w:hAnsi="Times New Roman" w:cs="Times New Roman"/>
                <w:color w:val="000000"/>
                <w:sz w:val="22"/>
                <w:szCs w:val="22"/>
              </w:rPr>
            </w:pPr>
            <w:r w:rsidRPr="000055EB">
              <w:rPr>
                <w:rFonts w:ascii="Times New Roman" w:hAnsi="Times New Roman" w:cs="Times New Roman"/>
                <w:color w:val="000000"/>
                <w:sz w:val="22"/>
                <w:szCs w:val="22"/>
              </w:rPr>
              <w:t>ООО СЗ «Сочи-Парк пять плюс»</w:t>
            </w:r>
          </w:p>
          <w:p w:rsidR="006E41A6" w:rsidRPr="00C3422B" w:rsidRDefault="000D1674" w:rsidP="000D1674">
            <w:pPr>
              <w:jc w:val="both"/>
              <w:rPr>
                <w:rFonts w:ascii="Times New Roman" w:hAnsi="Times New Roman" w:cs="Times New Roman"/>
                <w:sz w:val="22"/>
                <w:szCs w:val="22"/>
              </w:rPr>
            </w:pPr>
            <w:r w:rsidRPr="000055EB">
              <w:rPr>
                <w:rFonts w:ascii="Times New Roman" w:hAnsi="Times New Roman" w:cs="Times New Roman"/>
                <w:color w:val="000000"/>
                <w:sz w:val="22"/>
                <w:szCs w:val="22"/>
              </w:rPr>
              <w:t xml:space="preserve">ОГРН 1192375037062 ИНН 2367009386 КПП 236701001, 354340, </w:t>
            </w:r>
            <w:r w:rsidRPr="000055EB">
              <w:rPr>
                <w:rFonts w:ascii="Times New Roman" w:eastAsia="Times New Roman" w:hAnsi="Times New Roman" w:cs="Times New Roman"/>
                <w:sz w:val="22"/>
                <w:szCs w:val="22"/>
                <w:lang w:eastAsia="ru-RU"/>
              </w:rPr>
              <w:t>354340, Краснодарский край, пгт. Сириус, пр-кт Олимпийский, д.21, офис 347</w:t>
            </w:r>
          </w:p>
        </w:tc>
      </w:tr>
      <w:tr w:rsidR="006E41A6" w:rsidRPr="00C3422B" w:rsidTr="00C3422B">
        <w:tc>
          <w:tcPr>
            <w:tcW w:w="3964" w:type="dxa"/>
            <w:shd w:val="clear" w:color="auto" w:fill="auto"/>
          </w:tcPr>
          <w:p w:rsidR="006E41A6" w:rsidRPr="00C3422B" w:rsidRDefault="006E41A6" w:rsidP="00C3422B">
            <w:pPr>
              <w:rPr>
                <w:rFonts w:ascii="Times New Roman" w:hAnsi="Times New Roman" w:cs="Times New Roman"/>
                <w:b/>
                <w:sz w:val="22"/>
                <w:szCs w:val="22"/>
              </w:rPr>
            </w:pPr>
            <w:r w:rsidRPr="00C3422B">
              <w:rPr>
                <w:rFonts w:ascii="Times New Roman" w:hAnsi="Times New Roman" w:cs="Times New Roman"/>
                <w:b/>
                <w:sz w:val="22"/>
                <w:szCs w:val="22"/>
              </w:rPr>
              <w:t>4.</w:t>
            </w:r>
            <w:r w:rsidR="000D1674">
              <w:rPr>
                <w:rFonts w:ascii="Times New Roman" w:hAnsi="Times New Roman" w:cs="Times New Roman"/>
                <w:b/>
                <w:sz w:val="22"/>
                <w:szCs w:val="22"/>
              </w:rPr>
              <w:t>Подрядчик</w:t>
            </w:r>
          </w:p>
        </w:tc>
        <w:tc>
          <w:tcPr>
            <w:tcW w:w="6419" w:type="dxa"/>
            <w:shd w:val="clear" w:color="auto" w:fill="auto"/>
          </w:tcPr>
          <w:p w:rsidR="006E41A6" w:rsidRPr="00C3422B" w:rsidRDefault="006E41A6" w:rsidP="00C3422B">
            <w:pPr>
              <w:jc w:val="both"/>
              <w:rPr>
                <w:rFonts w:ascii="Times New Roman" w:hAnsi="Times New Roman" w:cs="Times New Roman"/>
                <w:sz w:val="22"/>
                <w:szCs w:val="22"/>
              </w:rPr>
            </w:pPr>
          </w:p>
        </w:tc>
      </w:tr>
      <w:tr w:rsidR="006E41A6" w:rsidRPr="00C3422B" w:rsidTr="00C3422B">
        <w:tc>
          <w:tcPr>
            <w:tcW w:w="3964" w:type="dxa"/>
            <w:shd w:val="clear" w:color="auto" w:fill="auto"/>
          </w:tcPr>
          <w:p w:rsidR="006E41A6" w:rsidRPr="00C3422B" w:rsidRDefault="006E41A6" w:rsidP="00C3422B">
            <w:pPr>
              <w:rPr>
                <w:rFonts w:ascii="Times New Roman" w:hAnsi="Times New Roman" w:cs="Times New Roman"/>
                <w:b/>
                <w:sz w:val="22"/>
                <w:szCs w:val="22"/>
              </w:rPr>
            </w:pPr>
            <w:r w:rsidRPr="00C3422B">
              <w:rPr>
                <w:rFonts w:ascii="Times New Roman" w:hAnsi="Times New Roman" w:cs="Times New Roman"/>
                <w:b/>
                <w:sz w:val="22"/>
                <w:szCs w:val="22"/>
              </w:rPr>
              <w:t>5.Основание для выполнения работ</w:t>
            </w:r>
          </w:p>
        </w:tc>
        <w:tc>
          <w:tcPr>
            <w:tcW w:w="6419" w:type="dxa"/>
            <w:shd w:val="clear" w:color="auto" w:fill="auto"/>
          </w:tcPr>
          <w:p w:rsidR="006E41A6" w:rsidRPr="00C3422B" w:rsidRDefault="006E41A6" w:rsidP="00C3422B">
            <w:pPr>
              <w:jc w:val="both"/>
              <w:rPr>
                <w:rFonts w:ascii="Times New Roman" w:hAnsi="Times New Roman" w:cs="Times New Roman"/>
                <w:sz w:val="22"/>
                <w:szCs w:val="22"/>
              </w:rPr>
            </w:pPr>
            <w:r w:rsidRPr="00C3422B">
              <w:rPr>
                <w:rFonts w:ascii="Times New Roman" w:hAnsi="Times New Roman" w:cs="Times New Roman"/>
                <w:sz w:val="22"/>
                <w:szCs w:val="22"/>
              </w:rPr>
              <w:t>Договор</w:t>
            </w:r>
          </w:p>
        </w:tc>
      </w:tr>
      <w:tr w:rsidR="006E41A6" w:rsidRPr="00C3422B" w:rsidTr="00C3422B">
        <w:tc>
          <w:tcPr>
            <w:tcW w:w="3964" w:type="dxa"/>
            <w:shd w:val="clear" w:color="auto" w:fill="auto"/>
          </w:tcPr>
          <w:p w:rsidR="006E41A6" w:rsidRPr="00C3422B" w:rsidRDefault="006E41A6" w:rsidP="00C3422B">
            <w:pPr>
              <w:rPr>
                <w:rFonts w:ascii="Times New Roman" w:hAnsi="Times New Roman" w:cs="Times New Roman"/>
                <w:b/>
                <w:sz w:val="22"/>
                <w:szCs w:val="22"/>
              </w:rPr>
            </w:pPr>
            <w:r w:rsidRPr="00C3422B">
              <w:rPr>
                <w:rFonts w:ascii="Times New Roman" w:hAnsi="Times New Roman" w:cs="Times New Roman"/>
                <w:b/>
                <w:sz w:val="22"/>
                <w:szCs w:val="22"/>
              </w:rPr>
              <w:t>6.Вид строительства</w:t>
            </w:r>
          </w:p>
        </w:tc>
        <w:tc>
          <w:tcPr>
            <w:tcW w:w="6419" w:type="dxa"/>
            <w:shd w:val="clear" w:color="auto" w:fill="auto"/>
          </w:tcPr>
          <w:p w:rsidR="006E41A6" w:rsidRPr="00C3422B" w:rsidRDefault="006E41A6" w:rsidP="00C3422B">
            <w:pPr>
              <w:jc w:val="both"/>
              <w:rPr>
                <w:rFonts w:ascii="Times New Roman" w:hAnsi="Times New Roman" w:cs="Times New Roman"/>
                <w:sz w:val="22"/>
                <w:szCs w:val="22"/>
              </w:rPr>
            </w:pPr>
            <w:r w:rsidRPr="00C3422B">
              <w:rPr>
                <w:rFonts w:ascii="Times New Roman" w:hAnsi="Times New Roman" w:cs="Times New Roman"/>
                <w:color w:val="000000"/>
                <w:position w:val="-3"/>
                <w:sz w:val="22"/>
                <w:szCs w:val="22"/>
              </w:rPr>
              <w:t xml:space="preserve">Реконструкция </w:t>
            </w:r>
          </w:p>
        </w:tc>
      </w:tr>
      <w:tr w:rsidR="006E41A6" w:rsidRPr="00C3422B" w:rsidTr="00C3422B">
        <w:tc>
          <w:tcPr>
            <w:tcW w:w="3964" w:type="dxa"/>
            <w:shd w:val="clear" w:color="auto" w:fill="auto"/>
          </w:tcPr>
          <w:p w:rsidR="006E41A6" w:rsidRPr="00C3422B" w:rsidRDefault="006E41A6" w:rsidP="00C3422B">
            <w:pPr>
              <w:rPr>
                <w:rFonts w:ascii="Times New Roman" w:hAnsi="Times New Roman" w:cs="Times New Roman"/>
                <w:b/>
                <w:sz w:val="22"/>
                <w:szCs w:val="22"/>
              </w:rPr>
            </w:pPr>
            <w:r w:rsidRPr="00C3422B">
              <w:rPr>
                <w:rFonts w:ascii="Times New Roman" w:hAnsi="Times New Roman" w:cs="Times New Roman"/>
                <w:b/>
                <w:sz w:val="22"/>
                <w:szCs w:val="22"/>
              </w:rPr>
              <w:t>7.Стадия</w:t>
            </w:r>
          </w:p>
        </w:tc>
        <w:tc>
          <w:tcPr>
            <w:tcW w:w="6419" w:type="dxa"/>
            <w:shd w:val="clear" w:color="auto" w:fill="auto"/>
          </w:tcPr>
          <w:p w:rsidR="006E41A6" w:rsidRPr="00C3422B" w:rsidRDefault="006E41A6" w:rsidP="00C3422B">
            <w:pPr>
              <w:jc w:val="both"/>
              <w:rPr>
                <w:rFonts w:ascii="Times New Roman" w:hAnsi="Times New Roman" w:cs="Times New Roman"/>
                <w:sz w:val="22"/>
                <w:szCs w:val="22"/>
              </w:rPr>
            </w:pPr>
            <w:r w:rsidRPr="00C3422B">
              <w:rPr>
                <w:rFonts w:ascii="Times New Roman" w:hAnsi="Times New Roman" w:cs="Times New Roman"/>
                <w:sz w:val="22"/>
                <w:szCs w:val="22"/>
              </w:rPr>
              <w:t>Проектная документация</w:t>
            </w:r>
          </w:p>
        </w:tc>
      </w:tr>
      <w:tr w:rsidR="006E41A6" w:rsidRPr="00C3422B" w:rsidTr="00C3422B">
        <w:tc>
          <w:tcPr>
            <w:tcW w:w="3964" w:type="dxa"/>
            <w:shd w:val="clear" w:color="auto" w:fill="auto"/>
          </w:tcPr>
          <w:p w:rsidR="006E41A6" w:rsidRPr="00C3422B" w:rsidRDefault="006E41A6" w:rsidP="00C3422B">
            <w:pPr>
              <w:rPr>
                <w:rFonts w:ascii="Times New Roman" w:hAnsi="Times New Roman" w:cs="Times New Roman"/>
                <w:b/>
                <w:sz w:val="22"/>
                <w:szCs w:val="22"/>
              </w:rPr>
            </w:pPr>
            <w:r w:rsidRPr="00C3422B">
              <w:rPr>
                <w:rFonts w:ascii="Times New Roman" w:hAnsi="Times New Roman" w:cs="Times New Roman"/>
                <w:b/>
                <w:sz w:val="22"/>
                <w:szCs w:val="22"/>
              </w:rPr>
              <w:t>8.Уровень ответственности зданий и сооружений</w:t>
            </w:r>
          </w:p>
        </w:tc>
        <w:tc>
          <w:tcPr>
            <w:tcW w:w="6419" w:type="dxa"/>
            <w:shd w:val="clear" w:color="auto" w:fill="auto"/>
          </w:tcPr>
          <w:p w:rsidR="006E41A6" w:rsidRPr="00C3422B" w:rsidRDefault="006E41A6" w:rsidP="00C3422B">
            <w:pPr>
              <w:jc w:val="both"/>
              <w:rPr>
                <w:rFonts w:ascii="Times New Roman" w:hAnsi="Times New Roman" w:cs="Times New Roman"/>
                <w:sz w:val="22"/>
                <w:szCs w:val="22"/>
              </w:rPr>
            </w:pPr>
            <w:r w:rsidRPr="00C3422B">
              <w:rPr>
                <w:rFonts w:ascii="Times New Roman" w:hAnsi="Times New Roman" w:cs="Times New Roman"/>
                <w:sz w:val="22"/>
                <w:szCs w:val="22"/>
              </w:rPr>
              <w:t xml:space="preserve">Нормальный </w:t>
            </w:r>
          </w:p>
        </w:tc>
      </w:tr>
      <w:tr w:rsidR="006E41A6" w:rsidRPr="00C3422B" w:rsidTr="00C3422B">
        <w:tc>
          <w:tcPr>
            <w:tcW w:w="3964" w:type="dxa"/>
            <w:shd w:val="clear" w:color="auto" w:fill="auto"/>
          </w:tcPr>
          <w:p w:rsidR="006E41A6" w:rsidRPr="00C3422B" w:rsidRDefault="006E41A6" w:rsidP="00C3422B">
            <w:pPr>
              <w:rPr>
                <w:rFonts w:ascii="Times New Roman" w:hAnsi="Times New Roman" w:cs="Times New Roman"/>
                <w:b/>
                <w:sz w:val="22"/>
                <w:szCs w:val="22"/>
              </w:rPr>
            </w:pPr>
            <w:r w:rsidRPr="00C3422B">
              <w:rPr>
                <w:rFonts w:ascii="Times New Roman" w:hAnsi="Times New Roman" w:cs="Times New Roman"/>
                <w:b/>
                <w:sz w:val="22"/>
                <w:szCs w:val="22"/>
              </w:rPr>
              <w:t>9.Цели и задачи инженерно-гидрометеорологических изысканий</w:t>
            </w:r>
          </w:p>
        </w:tc>
        <w:tc>
          <w:tcPr>
            <w:tcW w:w="6419" w:type="dxa"/>
            <w:shd w:val="clear" w:color="auto" w:fill="auto"/>
          </w:tcPr>
          <w:p w:rsidR="006E41A6" w:rsidRPr="00C3422B" w:rsidRDefault="006E41A6" w:rsidP="00C3422B">
            <w:pPr>
              <w:pStyle w:val="4"/>
              <w:shd w:val="clear" w:color="auto" w:fill="auto"/>
              <w:tabs>
                <w:tab w:val="left" w:pos="7155"/>
              </w:tabs>
              <w:spacing w:after="0" w:line="240" w:lineRule="auto"/>
              <w:jc w:val="both"/>
              <w:rPr>
                <w:rFonts w:cs="Times New Roman"/>
                <w:sz w:val="22"/>
                <w:szCs w:val="22"/>
              </w:rPr>
            </w:pPr>
            <w:r w:rsidRPr="00C3422B">
              <w:rPr>
                <w:rFonts w:cs="Times New Roman"/>
                <w:sz w:val="22"/>
                <w:szCs w:val="22"/>
              </w:rPr>
              <w:t>Выполнить с целью получения необходимых и достаточных материалов для оценки современного состояния водных объектов, прогноза их влияния на объект при его строительстве и эксплуатации:</w:t>
            </w:r>
          </w:p>
          <w:p w:rsidR="006E41A6" w:rsidRPr="00C3422B" w:rsidRDefault="006E41A6" w:rsidP="00C3422B">
            <w:pPr>
              <w:pStyle w:val="4"/>
              <w:shd w:val="clear" w:color="auto" w:fill="auto"/>
              <w:tabs>
                <w:tab w:val="left" w:pos="260"/>
                <w:tab w:val="left" w:pos="7155"/>
              </w:tabs>
              <w:spacing w:after="0" w:line="240" w:lineRule="auto"/>
              <w:jc w:val="both"/>
              <w:rPr>
                <w:rFonts w:cs="Times New Roman"/>
                <w:sz w:val="22"/>
                <w:szCs w:val="22"/>
              </w:rPr>
            </w:pPr>
            <w:r w:rsidRPr="00C3422B">
              <w:rPr>
                <w:rFonts w:cs="Times New Roman"/>
                <w:sz w:val="22"/>
                <w:szCs w:val="22"/>
              </w:rPr>
              <w:t xml:space="preserve"> - сбор, анализ и обобщение:</w:t>
            </w:r>
          </w:p>
          <w:p w:rsidR="006E41A6" w:rsidRPr="00C3422B" w:rsidRDefault="006E41A6" w:rsidP="00C3422B">
            <w:pPr>
              <w:pStyle w:val="4"/>
              <w:shd w:val="clear" w:color="auto" w:fill="auto"/>
              <w:tabs>
                <w:tab w:val="left" w:pos="260"/>
                <w:tab w:val="left" w:pos="7155"/>
              </w:tabs>
              <w:spacing w:after="0" w:line="240" w:lineRule="auto"/>
              <w:jc w:val="both"/>
              <w:rPr>
                <w:rFonts w:cs="Times New Roman"/>
                <w:sz w:val="22"/>
                <w:szCs w:val="22"/>
              </w:rPr>
            </w:pPr>
            <w:r w:rsidRPr="00C3422B">
              <w:rPr>
                <w:rFonts w:cs="Times New Roman"/>
                <w:sz w:val="22"/>
                <w:szCs w:val="22"/>
              </w:rPr>
              <w:t xml:space="preserve"> - картографических материалов;</w:t>
            </w:r>
          </w:p>
          <w:p w:rsidR="006E41A6" w:rsidRPr="00C3422B" w:rsidRDefault="006E41A6" w:rsidP="00C3422B">
            <w:pPr>
              <w:pStyle w:val="4"/>
              <w:shd w:val="clear" w:color="auto" w:fill="auto"/>
              <w:tabs>
                <w:tab w:val="left" w:pos="260"/>
                <w:tab w:val="left" w:pos="7155"/>
              </w:tabs>
              <w:spacing w:after="0" w:line="240" w:lineRule="auto"/>
              <w:jc w:val="both"/>
              <w:rPr>
                <w:rFonts w:cs="Times New Roman"/>
                <w:sz w:val="22"/>
                <w:szCs w:val="22"/>
              </w:rPr>
            </w:pPr>
            <w:r w:rsidRPr="00C3422B">
              <w:rPr>
                <w:rFonts w:cs="Times New Roman"/>
                <w:sz w:val="22"/>
                <w:szCs w:val="22"/>
              </w:rPr>
              <w:t xml:space="preserve"> - материалов ранее выполненных топографических, гидрологических и других изысканий;</w:t>
            </w:r>
          </w:p>
        </w:tc>
      </w:tr>
      <w:tr w:rsidR="006E41A6" w:rsidRPr="00C3422B" w:rsidTr="00C3422B">
        <w:tc>
          <w:tcPr>
            <w:tcW w:w="3964" w:type="dxa"/>
            <w:shd w:val="clear" w:color="auto" w:fill="auto"/>
          </w:tcPr>
          <w:p w:rsidR="006E41A6" w:rsidRPr="00C3422B" w:rsidRDefault="006E41A6" w:rsidP="00C3422B">
            <w:pPr>
              <w:rPr>
                <w:rFonts w:ascii="Times New Roman" w:hAnsi="Times New Roman" w:cs="Times New Roman"/>
                <w:b/>
                <w:sz w:val="22"/>
                <w:szCs w:val="22"/>
              </w:rPr>
            </w:pPr>
            <w:r w:rsidRPr="00C3422B">
              <w:rPr>
                <w:rFonts w:ascii="Times New Roman" w:hAnsi="Times New Roman" w:cs="Times New Roman"/>
                <w:b/>
                <w:sz w:val="22"/>
                <w:szCs w:val="22"/>
              </w:rPr>
              <w:t>11.</w:t>
            </w:r>
            <w:r w:rsidR="000D1674">
              <w:rPr>
                <w:rFonts w:ascii="Times New Roman" w:hAnsi="Times New Roman" w:cs="Times New Roman"/>
                <w:b/>
                <w:sz w:val="22"/>
                <w:szCs w:val="22"/>
              </w:rPr>
              <w:t xml:space="preserve">Срок выполнения работ. </w:t>
            </w:r>
            <w:r w:rsidRPr="00C3422B">
              <w:rPr>
                <w:rFonts w:ascii="Times New Roman" w:hAnsi="Times New Roman" w:cs="Times New Roman"/>
                <w:b/>
                <w:sz w:val="22"/>
                <w:szCs w:val="22"/>
              </w:rPr>
              <w:t>Идентификационные сведения об объекте и краткая техническая характеристика проектируемых объектов</w:t>
            </w:r>
          </w:p>
        </w:tc>
        <w:tc>
          <w:tcPr>
            <w:tcW w:w="6419" w:type="dxa"/>
            <w:shd w:val="clear" w:color="auto" w:fill="auto"/>
          </w:tcPr>
          <w:p w:rsidR="007A20A5" w:rsidRDefault="007A20A5" w:rsidP="007A20A5">
            <w:pPr>
              <w:ind w:right="113"/>
              <w:jc w:val="both"/>
              <w:rPr>
                <w:rFonts w:ascii="Times New Roman" w:hAnsi="Times New Roman" w:cs="Times New Roman"/>
                <w:sz w:val="22"/>
                <w:szCs w:val="22"/>
                <w:lang w:val="x-none" w:eastAsia="x-none"/>
              </w:rPr>
            </w:pPr>
            <w:r>
              <w:rPr>
                <w:rFonts w:ascii="Times New Roman" w:hAnsi="Times New Roman" w:cs="Times New Roman"/>
                <w:sz w:val="22"/>
                <w:szCs w:val="22"/>
              </w:rPr>
              <w:t>Участки с к</w:t>
            </w:r>
            <w:r w:rsidRPr="000055EB">
              <w:rPr>
                <w:rFonts w:ascii="Times New Roman" w:hAnsi="Times New Roman" w:cs="Times New Roman"/>
                <w:sz w:val="22"/>
                <w:szCs w:val="22"/>
              </w:rPr>
              <w:t>адастровы</w:t>
            </w:r>
            <w:r>
              <w:rPr>
                <w:rFonts w:ascii="Times New Roman" w:hAnsi="Times New Roman" w:cs="Times New Roman"/>
                <w:sz w:val="22"/>
                <w:szCs w:val="22"/>
              </w:rPr>
              <w:t>ми</w:t>
            </w:r>
            <w:r w:rsidRPr="000055EB">
              <w:rPr>
                <w:rFonts w:ascii="Times New Roman" w:hAnsi="Times New Roman" w:cs="Times New Roman"/>
                <w:sz w:val="22"/>
                <w:szCs w:val="22"/>
              </w:rPr>
              <w:t xml:space="preserve"> номера</w:t>
            </w:r>
            <w:r>
              <w:rPr>
                <w:rFonts w:ascii="Times New Roman" w:hAnsi="Times New Roman" w:cs="Times New Roman"/>
                <w:sz w:val="22"/>
                <w:szCs w:val="22"/>
              </w:rPr>
              <w:t>ми</w:t>
            </w:r>
            <w:r w:rsidRPr="000055EB">
              <w:rPr>
                <w:rFonts w:ascii="Times New Roman" w:hAnsi="Times New Roman" w:cs="Times New Roman"/>
                <w:sz w:val="22"/>
                <w:szCs w:val="22"/>
              </w:rPr>
              <w:t xml:space="preserve"> № 23:49:0125001:9, 23:49:0125001:10, 23:49:0123019:14</w:t>
            </w:r>
            <w:r>
              <w:rPr>
                <w:rFonts w:ascii="Times New Roman" w:hAnsi="Times New Roman" w:cs="Times New Roman"/>
                <w:sz w:val="22"/>
                <w:szCs w:val="22"/>
              </w:rPr>
              <w:t>, общей площадью 10,4 га</w:t>
            </w:r>
          </w:p>
          <w:p w:rsidR="007A20A5" w:rsidRDefault="007A20A5" w:rsidP="007A20A5">
            <w:pPr>
              <w:ind w:right="113"/>
              <w:jc w:val="both"/>
              <w:rPr>
                <w:rFonts w:ascii="Times New Roman" w:hAnsi="Times New Roman" w:cs="Times New Roman"/>
                <w:sz w:val="22"/>
                <w:szCs w:val="22"/>
                <w:lang w:val="x-none" w:eastAsia="x-none"/>
              </w:rPr>
            </w:pPr>
            <w:r w:rsidRPr="00C40FDB">
              <w:rPr>
                <w:rFonts w:ascii="Times New Roman" w:hAnsi="Times New Roman" w:cs="Times New Roman"/>
                <w:b/>
                <w:sz w:val="22"/>
                <w:szCs w:val="22"/>
              </w:rPr>
              <w:t xml:space="preserve">Срок выполнения работ в течение </w:t>
            </w:r>
            <w:r>
              <w:rPr>
                <w:rFonts w:ascii="Times New Roman" w:hAnsi="Times New Roman" w:cs="Times New Roman"/>
                <w:b/>
                <w:sz w:val="22"/>
                <w:szCs w:val="22"/>
              </w:rPr>
              <w:t>4</w:t>
            </w:r>
            <w:r w:rsidRPr="00C40FDB">
              <w:rPr>
                <w:rFonts w:ascii="Times New Roman" w:hAnsi="Times New Roman" w:cs="Times New Roman"/>
                <w:b/>
                <w:sz w:val="22"/>
                <w:szCs w:val="22"/>
              </w:rPr>
              <w:t>5 (</w:t>
            </w:r>
            <w:r>
              <w:rPr>
                <w:rFonts w:ascii="Times New Roman" w:hAnsi="Times New Roman" w:cs="Times New Roman"/>
                <w:b/>
                <w:sz w:val="22"/>
                <w:szCs w:val="22"/>
              </w:rPr>
              <w:t>сорока пяти</w:t>
            </w:r>
            <w:r w:rsidRPr="00C40FDB">
              <w:rPr>
                <w:rFonts w:ascii="Times New Roman" w:hAnsi="Times New Roman" w:cs="Times New Roman"/>
                <w:b/>
                <w:sz w:val="22"/>
                <w:szCs w:val="22"/>
              </w:rPr>
              <w:t>) рабочих дней.</w:t>
            </w:r>
          </w:p>
          <w:p w:rsidR="006E41A6" w:rsidRPr="00C3422B" w:rsidRDefault="006E41A6" w:rsidP="00C3422B">
            <w:pPr>
              <w:ind w:left="37" w:right="113"/>
              <w:jc w:val="both"/>
              <w:rPr>
                <w:rFonts w:ascii="Times New Roman" w:hAnsi="Times New Roman" w:cs="Times New Roman"/>
                <w:sz w:val="22"/>
                <w:szCs w:val="22"/>
                <w:lang w:eastAsia="x-none"/>
              </w:rPr>
            </w:pPr>
            <w:r w:rsidRPr="00C3422B">
              <w:rPr>
                <w:rFonts w:ascii="Times New Roman" w:hAnsi="Times New Roman" w:cs="Times New Roman"/>
                <w:sz w:val="22"/>
                <w:szCs w:val="22"/>
                <w:lang w:val="x-none" w:eastAsia="x-none"/>
              </w:rPr>
              <w:t xml:space="preserve">1. Назначение – </w:t>
            </w:r>
            <w:r w:rsidRPr="00C3422B">
              <w:rPr>
                <w:rFonts w:ascii="Times New Roman" w:hAnsi="Times New Roman" w:cs="Times New Roman"/>
                <w:sz w:val="22"/>
                <w:szCs w:val="22"/>
                <w:lang w:eastAsia="x-none"/>
              </w:rPr>
              <w:t>гражданское</w:t>
            </w:r>
          </w:p>
          <w:p w:rsidR="006E41A6" w:rsidRPr="00C3422B" w:rsidRDefault="006E41A6" w:rsidP="00C3422B">
            <w:pPr>
              <w:ind w:left="37" w:right="113"/>
              <w:jc w:val="both"/>
              <w:rPr>
                <w:rFonts w:ascii="Times New Roman" w:hAnsi="Times New Roman" w:cs="Times New Roman"/>
                <w:sz w:val="22"/>
                <w:szCs w:val="22"/>
                <w:lang w:val="x-none" w:eastAsia="x-none"/>
              </w:rPr>
            </w:pPr>
            <w:r w:rsidRPr="00C3422B">
              <w:rPr>
                <w:rFonts w:ascii="Times New Roman" w:hAnsi="Times New Roman" w:cs="Times New Roman"/>
                <w:sz w:val="22"/>
                <w:szCs w:val="22"/>
                <w:lang w:val="x-none" w:eastAsia="x-none"/>
              </w:rPr>
              <w:t>2.Принадлежность к объектам транспортной инфраструктуры и к другим объектам, функционально-технологические особенности которых влияют на их безопасность – нет</w:t>
            </w:r>
          </w:p>
          <w:p w:rsidR="006E41A6" w:rsidRPr="00C3422B" w:rsidRDefault="006E41A6" w:rsidP="00C3422B">
            <w:pPr>
              <w:ind w:left="37" w:right="113"/>
              <w:jc w:val="both"/>
              <w:rPr>
                <w:rFonts w:ascii="Times New Roman" w:hAnsi="Times New Roman" w:cs="Times New Roman"/>
                <w:sz w:val="22"/>
                <w:szCs w:val="22"/>
                <w:lang w:val="x-none" w:eastAsia="x-none"/>
              </w:rPr>
            </w:pPr>
            <w:r w:rsidRPr="00C3422B">
              <w:rPr>
                <w:rFonts w:ascii="Times New Roman" w:hAnsi="Times New Roman" w:cs="Times New Roman"/>
                <w:sz w:val="22"/>
                <w:szCs w:val="22"/>
                <w:lang w:val="x-none" w:eastAsia="x-none"/>
              </w:rPr>
              <w:t>3.Принадлежность к опасным производственным объектам – нет</w:t>
            </w:r>
          </w:p>
          <w:p w:rsidR="000D1674" w:rsidRPr="00C3422B" w:rsidRDefault="006E41A6" w:rsidP="007A20A5">
            <w:pPr>
              <w:ind w:left="37" w:right="113"/>
              <w:jc w:val="both"/>
              <w:rPr>
                <w:rFonts w:ascii="Times New Roman" w:hAnsi="Times New Roman" w:cs="Times New Roman"/>
                <w:sz w:val="22"/>
                <w:szCs w:val="22"/>
              </w:rPr>
            </w:pPr>
            <w:r w:rsidRPr="00C3422B">
              <w:rPr>
                <w:rFonts w:ascii="Times New Roman" w:hAnsi="Times New Roman" w:cs="Times New Roman"/>
                <w:sz w:val="22"/>
                <w:szCs w:val="22"/>
                <w:lang w:eastAsia="x-none"/>
              </w:rPr>
              <w:t>4</w:t>
            </w:r>
            <w:r w:rsidRPr="00C3422B">
              <w:rPr>
                <w:rFonts w:ascii="Times New Roman" w:hAnsi="Times New Roman" w:cs="Times New Roman"/>
                <w:sz w:val="22"/>
                <w:szCs w:val="22"/>
                <w:lang w:val="x-none" w:eastAsia="x-none"/>
              </w:rPr>
              <w:t>.Наличие помещений с постоянным пребыванием людей – да</w:t>
            </w:r>
            <w:r w:rsidRPr="00C3422B">
              <w:rPr>
                <w:rFonts w:ascii="Times New Roman" w:hAnsi="Times New Roman" w:cs="Times New Roman"/>
                <w:sz w:val="22"/>
                <w:szCs w:val="22"/>
              </w:rPr>
              <w:t xml:space="preserve"> </w:t>
            </w:r>
          </w:p>
        </w:tc>
      </w:tr>
      <w:tr w:rsidR="006E41A6" w:rsidRPr="00C3422B" w:rsidTr="00C3422B">
        <w:tc>
          <w:tcPr>
            <w:tcW w:w="3964" w:type="dxa"/>
            <w:shd w:val="clear" w:color="auto" w:fill="auto"/>
          </w:tcPr>
          <w:p w:rsidR="006E41A6" w:rsidRPr="00C3422B" w:rsidRDefault="006E41A6" w:rsidP="00C3422B">
            <w:pPr>
              <w:rPr>
                <w:rFonts w:ascii="Times New Roman" w:hAnsi="Times New Roman" w:cs="Times New Roman"/>
                <w:b/>
                <w:sz w:val="22"/>
                <w:szCs w:val="22"/>
              </w:rPr>
            </w:pPr>
            <w:r w:rsidRPr="00C3422B">
              <w:rPr>
                <w:rFonts w:ascii="Times New Roman" w:hAnsi="Times New Roman" w:cs="Times New Roman"/>
                <w:b/>
                <w:sz w:val="22"/>
                <w:szCs w:val="22"/>
              </w:rPr>
              <w:t>12.Дополнительные требования к выполнению отдельных видов работ</w:t>
            </w:r>
          </w:p>
        </w:tc>
        <w:tc>
          <w:tcPr>
            <w:tcW w:w="6419" w:type="dxa"/>
            <w:shd w:val="clear" w:color="auto" w:fill="auto"/>
          </w:tcPr>
          <w:p w:rsidR="006E41A6" w:rsidRPr="00C3422B" w:rsidRDefault="006E41A6" w:rsidP="00C3422B">
            <w:pPr>
              <w:shd w:val="clear" w:color="auto" w:fill="FFFFFF"/>
              <w:tabs>
                <w:tab w:val="left" w:pos="4920"/>
              </w:tabs>
              <w:snapToGrid w:val="0"/>
              <w:ind w:right="132"/>
              <w:contextualSpacing/>
              <w:jc w:val="both"/>
              <w:rPr>
                <w:rFonts w:ascii="Times New Roman" w:eastAsia="Lucida Sans Unicode" w:hAnsi="Times New Roman" w:cs="Times New Roman"/>
                <w:kern w:val="2"/>
                <w:sz w:val="22"/>
                <w:szCs w:val="22"/>
                <w:lang w:eastAsia="hi-IN"/>
              </w:rPr>
            </w:pPr>
            <w:r w:rsidRPr="00C3422B">
              <w:rPr>
                <w:rFonts w:ascii="Times New Roman" w:hAnsi="Times New Roman" w:cs="Times New Roman"/>
                <w:color w:val="000000"/>
                <w:position w:val="-3"/>
                <w:sz w:val="22"/>
                <w:szCs w:val="22"/>
              </w:rPr>
              <w:t>В перечень работ входит получение всех необходимых справок для дальнейших работ по проектированию и для получения положительного заключения экспертизы проекта и результатов инженерных изысканий.</w:t>
            </w:r>
          </w:p>
        </w:tc>
      </w:tr>
      <w:tr w:rsidR="006E41A6" w:rsidRPr="00C3422B" w:rsidTr="00C3422B">
        <w:tc>
          <w:tcPr>
            <w:tcW w:w="3964" w:type="dxa"/>
            <w:shd w:val="clear" w:color="auto" w:fill="auto"/>
          </w:tcPr>
          <w:p w:rsidR="006E41A6" w:rsidRPr="00C3422B" w:rsidRDefault="006E41A6" w:rsidP="00C3422B">
            <w:pPr>
              <w:rPr>
                <w:rFonts w:ascii="Times New Roman" w:hAnsi="Times New Roman" w:cs="Times New Roman"/>
                <w:b/>
                <w:sz w:val="22"/>
                <w:szCs w:val="22"/>
              </w:rPr>
            </w:pPr>
            <w:r w:rsidRPr="00C3422B">
              <w:rPr>
                <w:rFonts w:ascii="Times New Roman" w:hAnsi="Times New Roman" w:cs="Times New Roman"/>
                <w:b/>
                <w:sz w:val="22"/>
                <w:szCs w:val="22"/>
              </w:rPr>
              <w:t>13.Наличие предполагаемых опасных природных процессов и явлений, многолетнемерзлых и специфических грунтов на территории расположения объекта</w:t>
            </w:r>
          </w:p>
        </w:tc>
        <w:tc>
          <w:tcPr>
            <w:tcW w:w="6419" w:type="dxa"/>
            <w:shd w:val="clear" w:color="auto" w:fill="auto"/>
          </w:tcPr>
          <w:p w:rsidR="006E41A6" w:rsidRPr="00C3422B" w:rsidRDefault="006E41A6" w:rsidP="00C3422B">
            <w:pPr>
              <w:shd w:val="clear" w:color="auto" w:fill="FFFFFF"/>
              <w:tabs>
                <w:tab w:val="left" w:pos="4920"/>
              </w:tabs>
              <w:snapToGrid w:val="0"/>
              <w:ind w:right="132"/>
              <w:contextualSpacing/>
              <w:jc w:val="both"/>
              <w:rPr>
                <w:rFonts w:ascii="Times New Roman" w:eastAsia="Lucida Sans Unicode" w:hAnsi="Times New Roman" w:cs="Times New Roman"/>
                <w:kern w:val="2"/>
                <w:sz w:val="22"/>
                <w:szCs w:val="22"/>
                <w:lang w:eastAsia="hi-IN"/>
              </w:rPr>
            </w:pPr>
            <w:r w:rsidRPr="00C3422B">
              <w:rPr>
                <w:rFonts w:ascii="Times New Roman" w:eastAsia="Lucida Sans Unicode" w:hAnsi="Times New Roman" w:cs="Times New Roman"/>
                <w:kern w:val="2"/>
                <w:sz w:val="22"/>
                <w:szCs w:val="22"/>
                <w:lang w:eastAsia="hi-IN"/>
              </w:rPr>
              <w:t>Определить в ходе проектно-изыскательских работ</w:t>
            </w:r>
          </w:p>
        </w:tc>
      </w:tr>
      <w:tr w:rsidR="006E41A6" w:rsidRPr="00C3422B" w:rsidTr="00C3422B">
        <w:tc>
          <w:tcPr>
            <w:tcW w:w="3964" w:type="dxa"/>
            <w:shd w:val="clear" w:color="auto" w:fill="auto"/>
          </w:tcPr>
          <w:p w:rsidR="006E41A6" w:rsidRPr="00C3422B" w:rsidRDefault="006E41A6" w:rsidP="00C3422B">
            <w:pPr>
              <w:rPr>
                <w:rFonts w:ascii="Times New Roman" w:hAnsi="Times New Roman" w:cs="Times New Roman"/>
                <w:b/>
                <w:sz w:val="22"/>
                <w:szCs w:val="22"/>
              </w:rPr>
            </w:pPr>
            <w:r w:rsidRPr="00C3422B">
              <w:rPr>
                <w:rFonts w:ascii="Times New Roman" w:hAnsi="Times New Roman" w:cs="Times New Roman"/>
                <w:b/>
                <w:sz w:val="22"/>
                <w:szCs w:val="22"/>
              </w:rPr>
              <w:t>14.Необходимость научного сопровождения и проведения дополнительных исследований</w:t>
            </w:r>
          </w:p>
        </w:tc>
        <w:tc>
          <w:tcPr>
            <w:tcW w:w="6419" w:type="dxa"/>
            <w:shd w:val="clear" w:color="auto" w:fill="auto"/>
          </w:tcPr>
          <w:p w:rsidR="006E41A6" w:rsidRPr="00C3422B" w:rsidRDefault="006E41A6" w:rsidP="00C3422B">
            <w:pPr>
              <w:shd w:val="clear" w:color="auto" w:fill="FFFFFF"/>
              <w:tabs>
                <w:tab w:val="left" w:pos="4920"/>
              </w:tabs>
              <w:snapToGrid w:val="0"/>
              <w:ind w:right="132"/>
              <w:contextualSpacing/>
              <w:jc w:val="both"/>
              <w:rPr>
                <w:rFonts w:ascii="Times New Roman" w:eastAsia="Lucida Sans Unicode" w:hAnsi="Times New Roman" w:cs="Times New Roman"/>
                <w:kern w:val="2"/>
                <w:sz w:val="22"/>
                <w:szCs w:val="22"/>
                <w:lang w:eastAsia="hi-IN"/>
              </w:rPr>
            </w:pPr>
            <w:r w:rsidRPr="00C3422B">
              <w:rPr>
                <w:rFonts w:ascii="Times New Roman" w:eastAsia="Lucida Sans Unicode" w:hAnsi="Times New Roman" w:cs="Times New Roman"/>
                <w:kern w:val="2"/>
                <w:sz w:val="22"/>
                <w:szCs w:val="22"/>
                <w:lang w:eastAsia="hi-IN"/>
              </w:rPr>
              <w:t>Не требуется</w:t>
            </w:r>
          </w:p>
        </w:tc>
      </w:tr>
      <w:tr w:rsidR="006E41A6" w:rsidRPr="00C3422B" w:rsidTr="00C3422B">
        <w:tc>
          <w:tcPr>
            <w:tcW w:w="3964" w:type="dxa"/>
            <w:shd w:val="clear" w:color="auto" w:fill="auto"/>
          </w:tcPr>
          <w:p w:rsidR="006E41A6" w:rsidRPr="00C3422B" w:rsidRDefault="006E41A6" w:rsidP="00C3422B">
            <w:pPr>
              <w:rPr>
                <w:rFonts w:ascii="Times New Roman" w:hAnsi="Times New Roman" w:cs="Times New Roman"/>
                <w:b/>
                <w:sz w:val="22"/>
                <w:szCs w:val="22"/>
              </w:rPr>
            </w:pPr>
            <w:r w:rsidRPr="00C3422B">
              <w:rPr>
                <w:rFonts w:ascii="Times New Roman" w:hAnsi="Times New Roman" w:cs="Times New Roman"/>
                <w:b/>
                <w:sz w:val="22"/>
                <w:szCs w:val="22"/>
              </w:rPr>
              <w:t>15.Составление прогноза изменения природных условий</w:t>
            </w:r>
          </w:p>
        </w:tc>
        <w:tc>
          <w:tcPr>
            <w:tcW w:w="6419" w:type="dxa"/>
            <w:shd w:val="clear" w:color="auto" w:fill="auto"/>
          </w:tcPr>
          <w:p w:rsidR="006E41A6" w:rsidRPr="00C3422B" w:rsidRDefault="006E41A6" w:rsidP="00C3422B">
            <w:pPr>
              <w:shd w:val="clear" w:color="auto" w:fill="FFFFFF"/>
              <w:tabs>
                <w:tab w:val="left" w:pos="4920"/>
              </w:tabs>
              <w:snapToGrid w:val="0"/>
              <w:ind w:right="132"/>
              <w:contextualSpacing/>
              <w:jc w:val="both"/>
              <w:rPr>
                <w:rFonts w:ascii="Times New Roman" w:eastAsia="Lucida Sans Unicode" w:hAnsi="Times New Roman" w:cs="Times New Roman"/>
                <w:kern w:val="2"/>
                <w:sz w:val="22"/>
                <w:szCs w:val="22"/>
                <w:lang w:eastAsia="hi-IN"/>
              </w:rPr>
            </w:pPr>
            <w:r w:rsidRPr="00C3422B">
              <w:rPr>
                <w:rFonts w:ascii="Times New Roman" w:eastAsia="Lucida Sans Unicode" w:hAnsi="Times New Roman" w:cs="Times New Roman"/>
                <w:kern w:val="2"/>
                <w:sz w:val="22"/>
                <w:szCs w:val="22"/>
                <w:lang w:eastAsia="hi-IN"/>
              </w:rPr>
              <w:t>Не требуется</w:t>
            </w:r>
          </w:p>
        </w:tc>
      </w:tr>
      <w:tr w:rsidR="006E41A6" w:rsidRPr="00C3422B" w:rsidTr="00C3422B">
        <w:tc>
          <w:tcPr>
            <w:tcW w:w="3964" w:type="dxa"/>
            <w:shd w:val="clear" w:color="auto" w:fill="auto"/>
          </w:tcPr>
          <w:p w:rsidR="006E41A6" w:rsidRPr="00C3422B" w:rsidRDefault="006E41A6" w:rsidP="00C3422B">
            <w:pPr>
              <w:rPr>
                <w:rFonts w:ascii="Times New Roman" w:hAnsi="Times New Roman" w:cs="Times New Roman"/>
                <w:b/>
                <w:sz w:val="22"/>
                <w:szCs w:val="22"/>
              </w:rPr>
            </w:pPr>
            <w:r w:rsidRPr="00C3422B">
              <w:rPr>
                <w:rFonts w:ascii="Times New Roman" w:hAnsi="Times New Roman" w:cs="Times New Roman"/>
                <w:b/>
                <w:sz w:val="22"/>
                <w:szCs w:val="22"/>
              </w:rPr>
              <w:t>16.Подготовка предложений и рекомендаций для принятия проектных решений по организации инженерной защиты территории, зданий и сооружений от опасных природных и техногенных процессов и устранению или ослаблению их влияния</w:t>
            </w:r>
          </w:p>
        </w:tc>
        <w:tc>
          <w:tcPr>
            <w:tcW w:w="6419" w:type="dxa"/>
            <w:shd w:val="clear" w:color="auto" w:fill="auto"/>
          </w:tcPr>
          <w:p w:rsidR="006E41A6" w:rsidRPr="00C3422B" w:rsidRDefault="006E41A6" w:rsidP="00C3422B">
            <w:pPr>
              <w:shd w:val="clear" w:color="auto" w:fill="FFFFFF"/>
              <w:tabs>
                <w:tab w:val="left" w:pos="4920"/>
              </w:tabs>
              <w:snapToGrid w:val="0"/>
              <w:ind w:right="132"/>
              <w:contextualSpacing/>
              <w:jc w:val="both"/>
              <w:rPr>
                <w:rFonts w:ascii="Times New Roman" w:eastAsia="Lucida Sans Unicode" w:hAnsi="Times New Roman" w:cs="Times New Roman"/>
                <w:kern w:val="2"/>
                <w:sz w:val="22"/>
                <w:szCs w:val="22"/>
                <w:lang w:eastAsia="hi-IN"/>
              </w:rPr>
            </w:pPr>
            <w:r w:rsidRPr="00C3422B">
              <w:rPr>
                <w:rFonts w:ascii="Times New Roman" w:eastAsia="Lucida Sans Unicode" w:hAnsi="Times New Roman" w:cs="Times New Roman"/>
                <w:kern w:val="2"/>
                <w:sz w:val="22"/>
                <w:szCs w:val="22"/>
                <w:lang w:eastAsia="hi-IN"/>
              </w:rPr>
              <w:t>Определить в ходе проектно-изыскательских работ</w:t>
            </w:r>
          </w:p>
        </w:tc>
      </w:tr>
      <w:tr w:rsidR="006E41A6" w:rsidRPr="00C3422B" w:rsidTr="00C3422B">
        <w:tc>
          <w:tcPr>
            <w:tcW w:w="3964" w:type="dxa"/>
            <w:shd w:val="clear" w:color="auto" w:fill="auto"/>
          </w:tcPr>
          <w:p w:rsidR="006E41A6" w:rsidRPr="00C3422B" w:rsidRDefault="006E41A6" w:rsidP="00C3422B">
            <w:pPr>
              <w:rPr>
                <w:rFonts w:ascii="Times New Roman" w:hAnsi="Times New Roman" w:cs="Times New Roman"/>
                <w:b/>
                <w:sz w:val="22"/>
                <w:szCs w:val="22"/>
              </w:rPr>
            </w:pPr>
            <w:r w:rsidRPr="00C3422B">
              <w:rPr>
                <w:rFonts w:ascii="Times New Roman" w:hAnsi="Times New Roman" w:cs="Times New Roman"/>
                <w:b/>
                <w:sz w:val="22"/>
                <w:szCs w:val="22"/>
              </w:rPr>
              <w:lastRenderedPageBreak/>
              <w:t>17.Требования по обеспечению контроля качества при выполнении работ</w:t>
            </w:r>
          </w:p>
        </w:tc>
        <w:tc>
          <w:tcPr>
            <w:tcW w:w="6419" w:type="dxa"/>
            <w:shd w:val="clear" w:color="auto" w:fill="auto"/>
          </w:tcPr>
          <w:p w:rsidR="006E41A6" w:rsidRPr="00C3422B" w:rsidRDefault="006E41A6" w:rsidP="00C3422B">
            <w:pPr>
              <w:shd w:val="clear" w:color="auto" w:fill="FFFFFF"/>
              <w:tabs>
                <w:tab w:val="left" w:pos="4920"/>
              </w:tabs>
              <w:snapToGrid w:val="0"/>
              <w:ind w:right="132"/>
              <w:contextualSpacing/>
              <w:jc w:val="both"/>
              <w:rPr>
                <w:rFonts w:ascii="Times New Roman" w:eastAsia="Lucida Sans Unicode" w:hAnsi="Times New Roman" w:cs="Times New Roman"/>
                <w:kern w:val="2"/>
                <w:sz w:val="22"/>
                <w:szCs w:val="22"/>
                <w:lang w:eastAsia="hi-IN"/>
              </w:rPr>
            </w:pPr>
            <w:r w:rsidRPr="00C3422B">
              <w:rPr>
                <w:rFonts w:ascii="Times New Roman" w:eastAsia="Lucida Sans Unicode" w:hAnsi="Times New Roman" w:cs="Times New Roman"/>
                <w:kern w:val="2"/>
                <w:sz w:val="22"/>
                <w:szCs w:val="22"/>
                <w:lang w:eastAsia="hi-IN"/>
              </w:rPr>
              <w:t>Работы должны быть выполнены в строгом соответствии НТД. В ходе проектно-изыскательских работ должны быть составлены акты приемки и контроля качества полевых и камеральных работ.</w:t>
            </w:r>
          </w:p>
        </w:tc>
      </w:tr>
      <w:tr w:rsidR="006E41A6" w:rsidRPr="00C3422B" w:rsidTr="00C3422B">
        <w:tc>
          <w:tcPr>
            <w:tcW w:w="3964" w:type="dxa"/>
            <w:shd w:val="clear" w:color="auto" w:fill="auto"/>
          </w:tcPr>
          <w:p w:rsidR="006E41A6" w:rsidRPr="00C3422B" w:rsidRDefault="006E41A6" w:rsidP="00C3422B">
            <w:pPr>
              <w:rPr>
                <w:rFonts w:ascii="Times New Roman" w:hAnsi="Times New Roman" w:cs="Times New Roman"/>
                <w:b/>
                <w:sz w:val="22"/>
                <w:szCs w:val="22"/>
              </w:rPr>
            </w:pPr>
            <w:r w:rsidRPr="00C3422B">
              <w:rPr>
                <w:rFonts w:ascii="Times New Roman" w:hAnsi="Times New Roman" w:cs="Times New Roman"/>
                <w:b/>
                <w:sz w:val="22"/>
                <w:szCs w:val="22"/>
              </w:rPr>
              <w:t>18.Требования к безопасности выполняемых работ</w:t>
            </w:r>
          </w:p>
        </w:tc>
        <w:tc>
          <w:tcPr>
            <w:tcW w:w="6419" w:type="dxa"/>
            <w:shd w:val="clear" w:color="auto" w:fill="auto"/>
          </w:tcPr>
          <w:p w:rsidR="006E41A6" w:rsidRPr="00C3422B" w:rsidRDefault="006E41A6" w:rsidP="00C3422B">
            <w:pPr>
              <w:jc w:val="both"/>
              <w:rPr>
                <w:rFonts w:ascii="Times New Roman" w:hAnsi="Times New Roman" w:cs="Times New Roman"/>
                <w:sz w:val="22"/>
                <w:szCs w:val="22"/>
              </w:rPr>
            </w:pPr>
            <w:r w:rsidRPr="00C3422B">
              <w:rPr>
                <w:rFonts w:ascii="Times New Roman" w:hAnsi="Times New Roman" w:cs="Times New Roman"/>
                <w:sz w:val="22"/>
                <w:szCs w:val="22"/>
              </w:rPr>
              <w:t>При производстве работ необходимо соблюдать действующие правила, инструкции и руководства. По технике безопасности и противопожарным мероприятиям. Действующим на территории Российской Федерации</w:t>
            </w:r>
          </w:p>
        </w:tc>
      </w:tr>
      <w:tr w:rsidR="006E41A6" w:rsidRPr="00C3422B" w:rsidTr="00C3422B">
        <w:tc>
          <w:tcPr>
            <w:tcW w:w="3964" w:type="dxa"/>
            <w:shd w:val="clear" w:color="auto" w:fill="auto"/>
          </w:tcPr>
          <w:p w:rsidR="006E41A6" w:rsidRPr="00C3422B" w:rsidRDefault="006E41A6" w:rsidP="00C3422B">
            <w:pPr>
              <w:rPr>
                <w:rFonts w:ascii="Times New Roman" w:hAnsi="Times New Roman" w:cs="Times New Roman"/>
                <w:b/>
                <w:sz w:val="22"/>
                <w:szCs w:val="22"/>
              </w:rPr>
            </w:pPr>
            <w:r w:rsidRPr="00C3422B">
              <w:rPr>
                <w:rFonts w:ascii="Times New Roman" w:hAnsi="Times New Roman" w:cs="Times New Roman"/>
                <w:b/>
                <w:sz w:val="22"/>
                <w:szCs w:val="22"/>
              </w:rPr>
              <w:t>19.Перечень передаваемых заказчиком во временное пользование исполнителю инженерных изысканий, результатов ранее выполненных инженерных изысканий и исследований, данных о наблюдавшихся на территории инженерных изысканий осложнениях в процессе строительства и эксплуатации сооружений, в том числе деформациях и аварийных ситуациях</w:t>
            </w:r>
          </w:p>
        </w:tc>
        <w:tc>
          <w:tcPr>
            <w:tcW w:w="6419" w:type="dxa"/>
            <w:shd w:val="clear" w:color="auto" w:fill="auto"/>
          </w:tcPr>
          <w:p w:rsidR="006E41A6" w:rsidRPr="00C3422B" w:rsidRDefault="006E41A6" w:rsidP="00C3422B">
            <w:pPr>
              <w:jc w:val="both"/>
              <w:rPr>
                <w:rFonts w:ascii="Times New Roman" w:hAnsi="Times New Roman" w:cs="Times New Roman"/>
                <w:sz w:val="22"/>
                <w:szCs w:val="22"/>
              </w:rPr>
            </w:pPr>
            <w:r w:rsidRPr="00C3422B">
              <w:rPr>
                <w:rFonts w:ascii="Times New Roman" w:hAnsi="Times New Roman" w:cs="Times New Roman"/>
                <w:sz w:val="22"/>
                <w:szCs w:val="22"/>
              </w:rPr>
              <w:t>Отсутствуют</w:t>
            </w:r>
          </w:p>
        </w:tc>
      </w:tr>
      <w:tr w:rsidR="006E41A6" w:rsidRPr="00C3422B" w:rsidTr="00C3422B">
        <w:tc>
          <w:tcPr>
            <w:tcW w:w="3964" w:type="dxa"/>
            <w:shd w:val="clear" w:color="auto" w:fill="auto"/>
          </w:tcPr>
          <w:p w:rsidR="006E41A6" w:rsidRPr="00C3422B" w:rsidRDefault="006E41A6" w:rsidP="00C3422B">
            <w:pPr>
              <w:rPr>
                <w:rFonts w:ascii="Times New Roman" w:hAnsi="Times New Roman" w:cs="Times New Roman"/>
                <w:b/>
                <w:sz w:val="22"/>
                <w:szCs w:val="22"/>
              </w:rPr>
            </w:pPr>
            <w:r w:rsidRPr="00C3422B">
              <w:rPr>
                <w:rFonts w:ascii="Times New Roman" w:hAnsi="Times New Roman" w:cs="Times New Roman"/>
                <w:b/>
                <w:sz w:val="22"/>
                <w:szCs w:val="22"/>
              </w:rPr>
              <w:t>20.Требование к составу, форме и формату предоставления результатов инженерных изысканий, порядку их передачи заказчику</w:t>
            </w:r>
          </w:p>
        </w:tc>
        <w:tc>
          <w:tcPr>
            <w:tcW w:w="6419" w:type="dxa"/>
            <w:shd w:val="clear" w:color="auto" w:fill="auto"/>
          </w:tcPr>
          <w:p w:rsidR="006E41A6" w:rsidRPr="00C3422B" w:rsidRDefault="000D1674" w:rsidP="00C3422B">
            <w:pPr>
              <w:pStyle w:val="a6"/>
              <w:ind w:left="0"/>
              <w:jc w:val="both"/>
              <w:rPr>
                <w:sz w:val="22"/>
                <w:szCs w:val="22"/>
              </w:rPr>
            </w:pPr>
            <w:r w:rsidRPr="000D1674">
              <w:rPr>
                <w:sz w:val="22"/>
                <w:szCs w:val="22"/>
              </w:rPr>
              <w:t>Подрядчик</w:t>
            </w:r>
            <w:r w:rsidRPr="00C3422B">
              <w:rPr>
                <w:sz w:val="22"/>
                <w:szCs w:val="22"/>
              </w:rPr>
              <w:t xml:space="preserve"> </w:t>
            </w:r>
            <w:r w:rsidR="006E41A6" w:rsidRPr="00C3422B">
              <w:rPr>
                <w:sz w:val="22"/>
                <w:szCs w:val="22"/>
              </w:rPr>
              <w:t>передает Заказчику отчетную техническую документацию, откорректированную по замечаниям органов  экспертизы, в 3-х экземплярах на бумажном носителе и в 2-х экземплярах на электронном носителе (текстовые файлы в формате .doc, excel; чертежи - .dwg; и в формате PDF).</w:t>
            </w:r>
          </w:p>
        </w:tc>
      </w:tr>
      <w:tr w:rsidR="006E41A6" w:rsidRPr="00C3422B" w:rsidTr="000D1674">
        <w:trPr>
          <w:trHeight w:val="1559"/>
        </w:trPr>
        <w:tc>
          <w:tcPr>
            <w:tcW w:w="3964" w:type="dxa"/>
            <w:shd w:val="clear" w:color="auto" w:fill="auto"/>
          </w:tcPr>
          <w:p w:rsidR="006E41A6" w:rsidRPr="00C3422B" w:rsidRDefault="006E41A6" w:rsidP="00C3422B">
            <w:pPr>
              <w:rPr>
                <w:rFonts w:ascii="Times New Roman" w:hAnsi="Times New Roman" w:cs="Times New Roman"/>
                <w:b/>
                <w:sz w:val="22"/>
                <w:szCs w:val="22"/>
              </w:rPr>
            </w:pPr>
            <w:r w:rsidRPr="00C3422B">
              <w:rPr>
                <w:rFonts w:ascii="Times New Roman" w:hAnsi="Times New Roman" w:cs="Times New Roman"/>
                <w:b/>
                <w:sz w:val="22"/>
                <w:szCs w:val="22"/>
              </w:rPr>
              <w:t>21.Нормативные документы. Требования к качеству выполняемых работ</w:t>
            </w:r>
          </w:p>
        </w:tc>
        <w:tc>
          <w:tcPr>
            <w:tcW w:w="6419" w:type="dxa"/>
            <w:shd w:val="clear" w:color="auto" w:fill="auto"/>
          </w:tcPr>
          <w:p w:rsidR="006E41A6" w:rsidRPr="00C3422B" w:rsidRDefault="006E41A6" w:rsidP="00C3422B">
            <w:pPr>
              <w:tabs>
                <w:tab w:val="left" w:pos="283"/>
              </w:tabs>
              <w:jc w:val="both"/>
              <w:rPr>
                <w:rFonts w:ascii="Times New Roman" w:hAnsi="Times New Roman" w:cs="Times New Roman"/>
                <w:sz w:val="22"/>
                <w:szCs w:val="22"/>
              </w:rPr>
            </w:pPr>
            <w:r w:rsidRPr="00C3422B">
              <w:rPr>
                <w:rFonts w:ascii="Times New Roman" w:hAnsi="Times New Roman" w:cs="Times New Roman"/>
                <w:sz w:val="22"/>
                <w:szCs w:val="22"/>
              </w:rPr>
              <w:t>При производстве изысканий руководствоваться действующими нормативными документами, но не ограничиваясь:</w:t>
            </w:r>
          </w:p>
          <w:p w:rsidR="006E41A6" w:rsidRPr="00C3422B" w:rsidRDefault="006E41A6" w:rsidP="00C3422B">
            <w:pPr>
              <w:shd w:val="clear" w:color="auto" w:fill="FFFFFF"/>
              <w:tabs>
                <w:tab w:val="left" w:pos="283"/>
              </w:tabs>
              <w:autoSpaceDE w:val="0"/>
              <w:adjustRightInd w:val="0"/>
              <w:jc w:val="both"/>
              <w:rPr>
                <w:rFonts w:ascii="Times New Roman" w:hAnsi="Times New Roman" w:cs="Times New Roman"/>
                <w:sz w:val="22"/>
                <w:szCs w:val="22"/>
              </w:rPr>
            </w:pPr>
            <w:r w:rsidRPr="00C3422B">
              <w:rPr>
                <w:rFonts w:ascii="Times New Roman" w:eastAsia="Calibri" w:hAnsi="Times New Roman" w:cs="Times New Roman"/>
                <w:sz w:val="22"/>
                <w:szCs w:val="22"/>
              </w:rPr>
              <w:t>- СП 47.13330.2016 «</w:t>
            </w:r>
            <w:r w:rsidRPr="00C3422B">
              <w:rPr>
                <w:rFonts w:ascii="Times New Roman" w:hAnsi="Times New Roman" w:cs="Times New Roman"/>
                <w:sz w:val="22"/>
                <w:szCs w:val="22"/>
              </w:rPr>
              <w:t>СНиП 11-02-96. Инженерные изыскания для строительства. Основные положения».</w:t>
            </w:r>
          </w:p>
          <w:p w:rsidR="006E41A6" w:rsidRPr="00C3422B" w:rsidRDefault="006E41A6" w:rsidP="00C3422B">
            <w:pPr>
              <w:tabs>
                <w:tab w:val="left" w:pos="283"/>
              </w:tabs>
              <w:jc w:val="both"/>
              <w:rPr>
                <w:rFonts w:ascii="Times New Roman" w:eastAsia="Calibri" w:hAnsi="Times New Roman" w:cs="Times New Roman"/>
                <w:sz w:val="22"/>
                <w:szCs w:val="22"/>
              </w:rPr>
            </w:pPr>
            <w:r w:rsidRPr="00C3422B">
              <w:rPr>
                <w:rFonts w:ascii="Times New Roman" w:eastAsia="Calibri" w:hAnsi="Times New Roman" w:cs="Times New Roman"/>
                <w:sz w:val="22"/>
                <w:szCs w:val="22"/>
              </w:rPr>
              <w:t>- СП 11-103-97 «Инженерно-гидрометеорологические изыскания для строительства».</w:t>
            </w:r>
          </w:p>
        </w:tc>
      </w:tr>
    </w:tbl>
    <w:p w:rsidR="006E41A6" w:rsidRPr="00C3422B" w:rsidRDefault="006E41A6" w:rsidP="006E41A6">
      <w:pPr>
        <w:rPr>
          <w:rFonts w:ascii="Times New Roman" w:hAnsi="Times New Roman" w:cs="Times New Roman"/>
          <w:sz w:val="22"/>
          <w:szCs w:val="22"/>
          <w:lang w:eastAsia="x-none"/>
        </w:rPr>
      </w:pPr>
    </w:p>
    <w:p w:rsidR="006E41A6" w:rsidRPr="00C3422B" w:rsidRDefault="006E41A6" w:rsidP="006E41A6">
      <w:pPr>
        <w:ind w:left="426" w:firstLine="283"/>
        <w:jc w:val="center"/>
        <w:rPr>
          <w:rFonts w:ascii="Times New Roman" w:eastAsia="SimSun, 宋体" w:hAnsi="Times New Roman" w:cs="Times New Roman"/>
          <w:b/>
          <w:sz w:val="22"/>
          <w:szCs w:val="22"/>
        </w:rPr>
      </w:pPr>
      <w:r w:rsidRPr="00C3422B">
        <w:rPr>
          <w:rFonts w:ascii="Times New Roman" w:eastAsia="SimSun, 宋体" w:hAnsi="Times New Roman" w:cs="Times New Roman"/>
          <w:b/>
          <w:sz w:val="22"/>
          <w:szCs w:val="22"/>
        </w:rPr>
        <w:t>ПОДПИСИ СТОРОН:</w:t>
      </w:r>
    </w:p>
    <w:tbl>
      <w:tblPr>
        <w:tblW w:w="10647" w:type="dxa"/>
        <w:tblLayout w:type="fixed"/>
        <w:tblCellMar>
          <w:left w:w="10" w:type="dxa"/>
          <w:right w:w="10" w:type="dxa"/>
        </w:tblCellMar>
        <w:tblLook w:val="04A0" w:firstRow="1" w:lastRow="0" w:firstColumn="1" w:lastColumn="0" w:noHBand="0" w:noVBand="1"/>
      </w:tblPr>
      <w:tblGrid>
        <w:gridCol w:w="4531"/>
        <w:gridCol w:w="6116"/>
      </w:tblGrid>
      <w:tr w:rsidR="006E41A6" w:rsidRPr="00C3422B" w:rsidTr="00C3422B">
        <w:tc>
          <w:tcPr>
            <w:tcW w:w="4531" w:type="dxa"/>
            <w:shd w:val="clear" w:color="auto" w:fill="auto"/>
            <w:tcMar>
              <w:top w:w="15" w:type="dxa"/>
              <w:left w:w="15" w:type="dxa"/>
              <w:bottom w:w="15" w:type="dxa"/>
              <w:right w:w="15" w:type="dxa"/>
            </w:tcMar>
          </w:tcPr>
          <w:p w:rsidR="006E41A6" w:rsidRPr="00C3422B" w:rsidRDefault="006E41A6" w:rsidP="00C3422B">
            <w:pPr>
              <w:ind w:left="426" w:firstLine="283"/>
              <w:rPr>
                <w:rFonts w:ascii="Times New Roman" w:eastAsia="Calibri" w:hAnsi="Times New Roman" w:cs="Times New Roman"/>
                <w:b/>
                <w:bCs/>
                <w:sz w:val="22"/>
                <w:szCs w:val="22"/>
              </w:rPr>
            </w:pPr>
            <w:r w:rsidRPr="00C3422B">
              <w:rPr>
                <w:rFonts w:ascii="Times New Roman" w:eastAsia="Calibri" w:hAnsi="Times New Roman" w:cs="Times New Roman"/>
                <w:b/>
                <w:bCs/>
                <w:sz w:val="22"/>
                <w:szCs w:val="22"/>
              </w:rPr>
              <w:t>Заказчик:</w:t>
            </w:r>
          </w:p>
          <w:p w:rsidR="006E41A6" w:rsidRPr="00C3422B" w:rsidRDefault="006E41A6" w:rsidP="00C3422B">
            <w:pPr>
              <w:ind w:left="696"/>
              <w:rPr>
                <w:rFonts w:ascii="Times New Roman" w:eastAsia="Calibri" w:hAnsi="Times New Roman" w:cs="Times New Roman"/>
                <w:sz w:val="22"/>
                <w:szCs w:val="22"/>
              </w:rPr>
            </w:pPr>
            <w:r w:rsidRPr="00C3422B">
              <w:rPr>
                <w:rFonts w:ascii="Times New Roman" w:eastAsia="Calibri" w:hAnsi="Times New Roman" w:cs="Times New Roman"/>
                <w:b/>
                <w:bCs/>
                <w:sz w:val="22"/>
                <w:szCs w:val="22"/>
              </w:rPr>
              <w:t xml:space="preserve">ООО </w:t>
            </w:r>
            <w:r w:rsidR="000D1674">
              <w:rPr>
                <w:rFonts w:ascii="Times New Roman" w:eastAsia="Calibri" w:hAnsi="Times New Roman" w:cs="Times New Roman"/>
                <w:b/>
                <w:bCs/>
                <w:sz w:val="22"/>
                <w:szCs w:val="22"/>
              </w:rPr>
              <w:t>СЗ</w:t>
            </w:r>
            <w:r w:rsidRPr="00C3422B">
              <w:rPr>
                <w:rFonts w:ascii="Times New Roman" w:eastAsia="Calibri" w:hAnsi="Times New Roman" w:cs="Times New Roman"/>
                <w:b/>
                <w:bCs/>
                <w:sz w:val="22"/>
                <w:szCs w:val="22"/>
              </w:rPr>
              <w:t xml:space="preserve"> «Сочи-Парк пять плюс»</w:t>
            </w:r>
          </w:p>
          <w:p w:rsidR="006E41A6" w:rsidRPr="00C3422B" w:rsidRDefault="006E41A6" w:rsidP="00C3422B">
            <w:pPr>
              <w:ind w:left="426" w:firstLine="283"/>
              <w:rPr>
                <w:rFonts w:ascii="Times New Roman" w:eastAsia="Calibri" w:hAnsi="Times New Roman" w:cs="Times New Roman"/>
                <w:sz w:val="22"/>
                <w:szCs w:val="22"/>
              </w:rPr>
            </w:pPr>
            <w:r w:rsidRPr="00C3422B">
              <w:rPr>
                <w:rFonts w:ascii="Times New Roman" w:eastAsia="Calibri" w:hAnsi="Times New Roman" w:cs="Times New Roman"/>
                <w:sz w:val="22"/>
                <w:szCs w:val="22"/>
              </w:rPr>
              <w:t>Заместитель генерального директора</w:t>
            </w:r>
          </w:p>
          <w:p w:rsidR="006E41A6" w:rsidRPr="00C3422B" w:rsidRDefault="006E41A6" w:rsidP="00C3422B">
            <w:pPr>
              <w:ind w:left="426" w:firstLine="283"/>
              <w:rPr>
                <w:rFonts w:ascii="Times New Roman" w:eastAsia="Calibri" w:hAnsi="Times New Roman" w:cs="Times New Roman"/>
                <w:sz w:val="22"/>
                <w:szCs w:val="22"/>
              </w:rPr>
            </w:pPr>
          </w:p>
          <w:p w:rsidR="006E41A6" w:rsidRPr="00C3422B" w:rsidRDefault="006E41A6" w:rsidP="00C3422B">
            <w:pPr>
              <w:ind w:left="426" w:firstLine="283"/>
              <w:rPr>
                <w:rFonts w:ascii="Times New Roman" w:eastAsia="Calibri" w:hAnsi="Times New Roman" w:cs="Times New Roman"/>
                <w:sz w:val="22"/>
                <w:szCs w:val="22"/>
              </w:rPr>
            </w:pPr>
            <w:r w:rsidRPr="00C3422B">
              <w:rPr>
                <w:rFonts w:ascii="Times New Roman" w:eastAsia="Calibri" w:hAnsi="Times New Roman" w:cs="Times New Roman"/>
                <w:sz w:val="22"/>
                <w:szCs w:val="22"/>
              </w:rPr>
              <w:t>__________________/А.В. Немцов/</w:t>
            </w:r>
          </w:p>
          <w:p w:rsidR="006E41A6" w:rsidRPr="00C3422B" w:rsidRDefault="006E41A6" w:rsidP="00C3422B">
            <w:pPr>
              <w:ind w:left="426" w:firstLine="283"/>
              <w:rPr>
                <w:rFonts w:ascii="Times New Roman" w:eastAsia="Calibri" w:hAnsi="Times New Roman" w:cs="Times New Roman"/>
                <w:sz w:val="22"/>
                <w:szCs w:val="22"/>
              </w:rPr>
            </w:pPr>
            <w:r w:rsidRPr="00C3422B">
              <w:rPr>
                <w:rFonts w:ascii="Times New Roman" w:eastAsia="Calibri" w:hAnsi="Times New Roman" w:cs="Times New Roman"/>
                <w:sz w:val="22"/>
                <w:szCs w:val="22"/>
              </w:rPr>
              <w:t>м.п.</w:t>
            </w:r>
          </w:p>
          <w:p w:rsidR="006E41A6" w:rsidRPr="00C3422B" w:rsidRDefault="006E41A6" w:rsidP="00C3422B">
            <w:pPr>
              <w:ind w:left="426" w:firstLine="283"/>
              <w:rPr>
                <w:rFonts w:ascii="Times New Roman" w:eastAsia="SimSun, 宋体" w:hAnsi="Times New Roman" w:cs="Times New Roman"/>
                <w:sz w:val="22"/>
                <w:szCs w:val="22"/>
              </w:rPr>
            </w:pPr>
          </w:p>
        </w:tc>
        <w:tc>
          <w:tcPr>
            <w:tcW w:w="6116" w:type="dxa"/>
            <w:shd w:val="clear" w:color="auto" w:fill="auto"/>
            <w:tcMar>
              <w:top w:w="15" w:type="dxa"/>
              <w:left w:w="15" w:type="dxa"/>
              <w:bottom w:w="15" w:type="dxa"/>
              <w:right w:w="15" w:type="dxa"/>
            </w:tcMar>
          </w:tcPr>
          <w:p w:rsidR="006E41A6" w:rsidRPr="00C3422B" w:rsidRDefault="006E41A6" w:rsidP="00C3422B">
            <w:pPr>
              <w:ind w:left="426" w:firstLine="283"/>
              <w:rPr>
                <w:rFonts w:ascii="Times New Roman" w:eastAsia="Calibri" w:hAnsi="Times New Roman" w:cs="Times New Roman"/>
                <w:b/>
                <w:bCs/>
                <w:sz w:val="22"/>
                <w:szCs w:val="22"/>
              </w:rPr>
            </w:pPr>
            <w:r w:rsidRPr="00C3422B">
              <w:rPr>
                <w:rFonts w:ascii="Times New Roman" w:eastAsia="Calibri" w:hAnsi="Times New Roman" w:cs="Times New Roman"/>
                <w:b/>
                <w:bCs/>
                <w:sz w:val="22"/>
                <w:szCs w:val="22"/>
              </w:rPr>
              <w:t xml:space="preserve">     </w:t>
            </w:r>
            <w:r w:rsidR="000D1674">
              <w:rPr>
                <w:rFonts w:ascii="Times New Roman" w:eastAsia="Calibri" w:hAnsi="Times New Roman" w:cs="Times New Roman"/>
                <w:b/>
                <w:bCs/>
                <w:sz w:val="22"/>
                <w:szCs w:val="22"/>
              </w:rPr>
              <w:t>Подрядчик</w:t>
            </w:r>
            <w:r w:rsidRPr="00C3422B">
              <w:rPr>
                <w:rFonts w:ascii="Times New Roman" w:eastAsia="Calibri" w:hAnsi="Times New Roman" w:cs="Times New Roman"/>
                <w:b/>
                <w:bCs/>
                <w:sz w:val="22"/>
                <w:szCs w:val="22"/>
              </w:rPr>
              <w:t>:</w:t>
            </w:r>
          </w:p>
          <w:p w:rsidR="006E41A6" w:rsidRPr="00C3422B" w:rsidRDefault="006E41A6" w:rsidP="00C3422B">
            <w:pPr>
              <w:autoSpaceDE w:val="0"/>
              <w:rPr>
                <w:rFonts w:ascii="Times New Roman" w:hAnsi="Times New Roman" w:cs="Times New Roman"/>
                <w:sz w:val="22"/>
                <w:szCs w:val="22"/>
              </w:rPr>
            </w:pPr>
            <w:r w:rsidRPr="00C3422B">
              <w:rPr>
                <w:rFonts w:ascii="Times New Roman" w:hAnsi="Times New Roman" w:cs="Times New Roman"/>
                <w:sz w:val="22"/>
                <w:szCs w:val="22"/>
              </w:rPr>
              <w:t xml:space="preserve">             </w:t>
            </w:r>
          </w:p>
          <w:p w:rsidR="006E41A6" w:rsidRPr="00C3422B" w:rsidRDefault="006E41A6" w:rsidP="00C3422B">
            <w:pPr>
              <w:autoSpaceDE w:val="0"/>
              <w:rPr>
                <w:rFonts w:ascii="Times New Roman" w:hAnsi="Times New Roman" w:cs="Times New Roman"/>
                <w:sz w:val="22"/>
                <w:szCs w:val="22"/>
              </w:rPr>
            </w:pPr>
            <w:r w:rsidRPr="00C3422B">
              <w:rPr>
                <w:rFonts w:ascii="Times New Roman" w:hAnsi="Times New Roman" w:cs="Times New Roman"/>
                <w:sz w:val="22"/>
                <w:szCs w:val="22"/>
              </w:rPr>
              <w:t xml:space="preserve">            </w:t>
            </w:r>
          </w:p>
          <w:p w:rsidR="006E41A6" w:rsidRPr="00C3422B" w:rsidRDefault="006E41A6" w:rsidP="00C3422B">
            <w:pPr>
              <w:autoSpaceDE w:val="0"/>
              <w:rPr>
                <w:rFonts w:ascii="Times New Roman" w:hAnsi="Times New Roman" w:cs="Times New Roman"/>
                <w:sz w:val="22"/>
                <w:szCs w:val="22"/>
              </w:rPr>
            </w:pPr>
            <w:r w:rsidRPr="00C3422B">
              <w:rPr>
                <w:rFonts w:ascii="Times New Roman" w:hAnsi="Times New Roman" w:cs="Times New Roman"/>
                <w:sz w:val="22"/>
                <w:szCs w:val="22"/>
              </w:rPr>
              <w:t xml:space="preserve">                              </w:t>
            </w:r>
          </w:p>
          <w:p w:rsidR="006E41A6" w:rsidRPr="00C3422B" w:rsidRDefault="006E41A6" w:rsidP="00C3422B">
            <w:pPr>
              <w:autoSpaceDE w:val="0"/>
              <w:rPr>
                <w:rFonts w:ascii="Times New Roman" w:hAnsi="Times New Roman" w:cs="Times New Roman"/>
                <w:sz w:val="22"/>
                <w:szCs w:val="22"/>
              </w:rPr>
            </w:pPr>
          </w:p>
          <w:p w:rsidR="006E41A6" w:rsidRPr="00C3422B" w:rsidRDefault="006E41A6" w:rsidP="00C3422B">
            <w:pPr>
              <w:autoSpaceDE w:val="0"/>
              <w:rPr>
                <w:rFonts w:ascii="Times New Roman" w:hAnsi="Times New Roman" w:cs="Times New Roman"/>
                <w:sz w:val="22"/>
                <w:szCs w:val="22"/>
              </w:rPr>
            </w:pPr>
            <w:r w:rsidRPr="00C3422B">
              <w:rPr>
                <w:rFonts w:ascii="Times New Roman" w:hAnsi="Times New Roman" w:cs="Times New Roman"/>
                <w:sz w:val="22"/>
                <w:szCs w:val="22"/>
              </w:rPr>
              <w:t xml:space="preserve">                 __________________/______________/</w:t>
            </w:r>
          </w:p>
          <w:p w:rsidR="006E41A6" w:rsidRPr="00C3422B" w:rsidRDefault="006E41A6" w:rsidP="00C3422B">
            <w:pPr>
              <w:autoSpaceDE w:val="0"/>
              <w:rPr>
                <w:rFonts w:ascii="Times New Roman" w:hAnsi="Times New Roman" w:cs="Times New Roman"/>
                <w:sz w:val="22"/>
                <w:szCs w:val="22"/>
              </w:rPr>
            </w:pPr>
            <w:r w:rsidRPr="00C3422B">
              <w:rPr>
                <w:rFonts w:ascii="Times New Roman" w:hAnsi="Times New Roman" w:cs="Times New Roman"/>
                <w:sz w:val="22"/>
                <w:szCs w:val="22"/>
              </w:rPr>
              <w:t xml:space="preserve">                м.п.</w:t>
            </w:r>
          </w:p>
          <w:p w:rsidR="006E41A6" w:rsidRPr="00C3422B" w:rsidRDefault="006E41A6" w:rsidP="00C3422B">
            <w:pPr>
              <w:ind w:left="426" w:firstLine="283"/>
              <w:rPr>
                <w:rFonts w:ascii="Times New Roman" w:hAnsi="Times New Roman" w:cs="Times New Roman"/>
                <w:b/>
                <w:bCs/>
                <w:sz w:val="22"/>
                <w:szCs w:val="22"/>
              </w:rPr>
            </w:pPr>
            <w:r w:rsidRPr="00C3422B">
              <w:rPr>
                <w:rFonts w:ascii="Times New Roman" w:hAnsi="Times New Roman" w:cs="Times New Roman"/>
                <w:b/>
                <w:bCs/>
                <w:sz w:val="22"/>
                <w:szCs w:val="22"/>
              </w:rPr>
              <w:t xml:space="preserve"> </w:t>
            </w:r>
          </w:p>
        </w:tc>
      </w:tr>
    </w:tbl>
    <w:p w:rsidR="006D0CC4" w:rsidRPr="00C3422B" w:rsidRDefault="006D0CC4">
      <w:pPr>
        <w:pStyle w:val="Standard"/>
        <w:keepNext/>
        <w:spacing w:after="0" w:line="240" w:lineRule="auto"/>
        <w:ind w:firstLine="567"/>
        <w:jc w:val="right"/>
        <w:outlineLvl w:val="2"/>
        <w:rPr>
          <w:rFonts w:ascii="Times New Roman" w:eastAsia="Times New Roman" w:hAnsi="Times New Roman"/>
          <w:lang w:eastAsia="ar-SA"/>
        </w:rPr>
      </w:pPr>
    </w:p>
    <w:p w:rsidR="007A20A5" w:rsidRDefault="007A20A5">
      <w:pPr>
        <w:ind w:right="-2"/>
        <w:jc w:val="right"/>
        <w:rPr>
          <w:rFonts w:ascii="Times New Roman" w:hAnsi="Times New Roman" w:cs="Times New Roman"/>
          <w:bCs/>
          <w:sz w:val="22"/>
          <w:szCs w:val="22"/>
        </w:rPr>
      </w:pPr>
    </w:p>
    <w:p w:rsidR="007A20A5" w:rsidRDefault="007A20A5">
      <w:pPr>
        <w:ind w:right="-2"/>
        <w:jc w:val="right"/>
        <w:rPr>
          <w:rFonts w:ascii="Times New Roman" w:hAnsi="Times New Roman" w:cs="Times New Roman"/>
          <w:bCs/>
          <w:sz w:val="22"/>
          <w:szCs w:val="22"/>
        </w:rPr>
      </w:pPr>
    </w:p>
    <w:p w:rsidR="007A20A5" w:rsidRDefault="007A20A5">
      <w:pPr>
        <w:ind w:right="-2"/>
        <w:jc w:val="right"/>
        <w:rPr>
          <w:rFonts w:ascii="Times New Roman" w:hAnsi="Times New Roman" w:cs="Times New Roman"/>
          <w:bCs/>
          <w:sz w:val="22"/>
          <w:szCs w:val="22"/>
        </w:rPr>
      </w:pPr>
    </w:p>
    <w:p w:rsidR="007A20A5" w:rsidRDefault="007A20A5">
      <w:pPr>
        <w:ind w:right="-2"/>
        <w:jc w:val="right"/>
        <w:rPr>
          <w:rFonts w:ascii="Times New Roman" w:hAnsi="Times New Roman" w:cs="Times New Roman"/>
          <w:bCs/>
          <w:sz w:val="22"/>
          <w:szCs w:val="22"/>
        </w:rPr>
      </w:pPr>
    </w:p>
    <w:p w:rsidR="007A20A5" w:rsidRDefault="007A20A5">
      <w:pPr>
        <w:ind w:right="-2"/>
        <w:jc w:val="right"/>
        <w:rPr>
          <w:rFonts w:ascii="Times New Roman" w:hAnsi="Times New Roman" w:cs="Times New Roman"/>
          <w:bCs/>
          <w:sz w:val="22"/>
          <w:szCs w:val="22"/>
        </w:rPr>
      </w:pPr>
    </w:p>
    <w:p w:rsidR="007A20A5" w:rsidRDefault="007A20A5">
      <w:pPr>
        <w:ind w:right="-2"/>
        <w:jc w:val="right"/>
        <w:rPr>
          <w:rFonts w:ascii="Times New Roman" w:hAnsi="Times New Roman" w:cs="Times New Roman"/>
          <w:bCs/>
          <w:sz w:val="22"/>
          <w:szCs w:val="22"/>
        </w:rPr>
      </w:pPr>
    </w:p>
    <w:p w:rsidR="007A20A5" w:rsidRDefault="007A20A5">
      <w:pPr>
        <w:ind w:right="-2"/>
        <w:jc w:val="right"/>
        <w:rPr>
          <w:rFonts w:ascii="Times New Roman" w:hAnsi="Times New Roman" w:cs="Times New Roman"/>
          <w:bCs/>
          <w:sz w:val="22"/>
          <w:szCs w:val="22"/>
        </w:rPr>
      </w:pPr>
    </w:p>
    <w:p w:rsidR="007A20A5" w:rsidRDefault="007A20A5">
      <w:pPr>
        <w:ind w:right="-2"/>
        <w:jc w:val="right"/>
        <w:rPr>
          <w:rFonts w:ascii="Times New Roman" w:hAnsi="Times New Roman" w:cs="Times New Roman"/>
          <w:bCs/>
          <w:sz w:val="22"/>
          <w:szCs w:val="22"/>
        </w:rPr>
      </w:pPr>
    </w:p>
    <w:p w:rsidR="007A20A5" w:rsidRDefault="007A20A5">
      <w:pPr>
        <w:ind w:right="-2"/>
        <w:jc w:val="right"/>
        <w:rPr>
          <w:rFonts w:ascii="Times New Roman" w:hAnsi="Times New Roman" w:cs="Times New Roman"/>
          <w:bCs/>
          <w:sz w:val="22"/>
          <w:szCs w:val="22"/>
        </w:rPr>
      </w:pPr>
    </w:p>
    <w:p w:rsidR="007A20A5" w:rsidRDefault="007A20A5">
      <w:pPr>
        <w:ind w:right="-2"/>
        <w:jc w:val="right"/>
        <w:rPr>
          <w:rFonts w:ascii="Times New Roman" w:hAnsi="Times New Roman" w:cs="Times New Roman"/>
          <w:bCs/>
          <w:sz w:val="22"/>
          <w:szCs w:val="22"/>
        </w:rPr>
      </w:pPr>
    </w:p>
    <w:p w:rsidR="007A20A5" w:rsidRDefault="007A20A5">
      <w:pPr>
        <w:ind w:right="-2"/>
        <w:jc w:val="right"/>
        <w:rPr>
          <w:rFonts w:ascii="Times New Roman" w:hAnsi="Times New Roman" w:cs="Times New Roman"/>
          <w:bCs/>
          <w:sz w:val="22"/>
          <w:szCs w:val="22"/>
        </w:rPr>
      </w:pPr>
    </w:p>
    <w:p w:rsidR="007A20A5" w:rsidRDefault="007A20A5">
      <w:pPr>
        <w:ind w:right="-2"/>
        <w:jc w:val="right"/>
        <w:rPr>
          <w:rFonts w:ascii="Times New Roman" w:hAnsi="Times New Roman" w:cs="Times New Roman"/>
          <w:bCs/>
          <w:sz w:val="22"/>
          <w:szCs w:val="22"/>
        </w:rPr>
      </w:pPr>
    </w:p>
    <w:p w:rsidR="007A20A5" w:rsidRDefault="007A20A5">
      <w:pPr>
        <w:ind w:right="-2"/>
        <w:jc w:val="right"/>
        <w:rPr>
          <w:rFonts w:ascii="Times New Roman" w:hAnsi="Times New Roman" w:cs="Times New Roman"/>
          <w:bCs/>
          <w:sz w:val="22"/>
          <w:szCs w:val="22"/>
        </w:rPr>
      </w:pPr>
    </w:p>
    <w:p w:rsidR="007A20A5" w:rsidRDefault="007A20A5">
      <w:pPr>
        <w:ind w:right="-2"/>
        <w:jc w:val="right"/>
        <w:rPr>
          <w:rFonts w:ascii="Times New Roman" w:hAnsi="Times New Roman" w:cs="Times New Roman"/>
          <w:bCs/>
          <w:sz w:val="22"/>
          <w:szCs w:val="22"/>
        </w:rPr>
      </w:pPr>
    </w:p>
    <w:p w:rsidR="006D0CC4" w:rsidRPr="00C3422B" w:rsidRDefault="00C3422B">
      <w:pPr>
        <w:ind w:right="-2"/>
        <w:jc w:val="right"/>
        <w:rPr>
          <w:rFonts w:ascii="Times New Roman" w:hAnsi="Times New Roman" w:cs="Times New Roman"/>
          <w:bCs/>
          <w:sz w:val="22"/>
          <w:szCs w:val="22"/>
        </w:rPr>
      </w:pPr>
      <w:r w:rsidRPr="00C3422B">
        <w:rPr>
          <w:rFonts w:ascii="Times New Roman" w:hAnsi="Times New Roman" w:cs="Times New Roman"/>
          <w:bCs/>
          <w:sz w:val="22"/>
          <w:szCs w:val="22"/>
        </w:rPr>
        <w:t>Приложение № 2</w:t>
      </w:r>
    </w:p>
    <w:p w:rsidR="006D0CC4" w:rsidRPr="00C3422B" w:rsidRDefault="00C3422B">
      <w:pPr>
        <w:jc w:val="right"/>
        <w:rPr>
          <w:rFonts w:ascii="Times New Roman" w:hAnsi="Times New Roman" w:cs="Times New Roman"/>
          <w:sz w:val="22"/>
          <w:szCs w:val="22"/>
        </w:rPr>
      </w:pPr>
      <w:r w:rsidRPr="00C3422B">
        <w:rPr>
          <w:rFonts w:ascii="Times New Roman" w:hAnsi="Times New Roman" w:cs="Times New Roman"/>
          <w:sz w:val="22"/>
          <w:szCs w:val="22"/>
        </w:rPr>
        <w:t>к Договору подряда ___________</w:t>
      </w:r>
    </w:p>
    <w:p w:rsidR="006D0CC4" w:rsidRPr="00C3422B" w:rsidRDefault="00C3422B">
      <w:pPr>
        <w:tabs>
          <w:tab w:val="left" w:pos="4590"/>
          <w:tab w:val="right" w:pos="10489"/>
        </w:tabs>
        <w:rPr>
          <w:rFonts w:ascii="Times New Roman" w:hAnsi="Times New Roman" w:cs="Times New Roman"/>
          <w:sz w:val="22"/>
          <w:szCs w:val="22"/>
        </w:rPr>
      </w:pPr>
      <w:r w:rsidRPr="00C3422B">
        <w:rPr>
          <w:rFonts w:ascii="Times New Roman" w:hAnsi="Times New Roman" w:cs="Times New Roman"/>
          <w:sz w:val="22"/>
          <w:szCs w:val="22"/>
        </w:rPr>
        <w:lastRenderedPageBreak/>
        <w:tab/>
      </w:r>
      <w:r w:rsidRPr="00C3422B">
        <w:rPr>
          <w:rFonts w:ascii="Times New Roman" w:hAnsi="Times New Roman" w:cs="Times New Roman"/>
          <w:sz w:val="22"/>
          <w:szCs w:val="22"/>
        </w:rPr>
        <w:tab/>
        <w:t>от «__» __________2022 г.</w:t>
      </w:r>
    </w:p>
    <w:p w:rsidR="006D0CC4" w:rsidRPr="00C3422B" w:rsidRDefault="006D0CC4">
      <w:pPr>
        <w:jc w:val="center"/>
        <w:rPr>
          <w:rFonts w:ascii="Times New Roman" w:hAnsi="Times New Roman" w:cs="Times New Roman"/>
          <w:b/>
          <w:sz w:val="22"/>
          <w:szCs w:val="22"/>
        </w:rPr>
      </w:pPr>
    </w:p>
    <w:p w:rsidR="006D0CC4" w:rsidRPr="00C3422B" w:rsidRDefault="006D0CC4">
      <w:pPr>
        <w:jc w:val="center"/>
        <w:rPr>
          <w:rFonts w:ascii="Times New Roman" w:hAnsi="Times New Roman" w:cs="Times New Roman"/>
          <w:b/>
          <w:sz w:val="22"/>
          <w:szCs w:val="22"/>
        </w:rPr>
      </w:pPr>
    </w:p>
    <w:p w:rsidR="006D0CC4" w:rsidRPr="00C3422B" w:rsidRDefault="00C3422B">
      <w:pPr>
        <w:jc w:val="center"/>
        <w:rPr>
          <w:rFonts w:ascii="Times New Roman" w:hAnsi="Times New Roman" w:cs="Times New Roman"/>
          <w:b/>
          <w:sz w:val="22"/>
          <w:szCs w:val="22"/>
        </w:rPr>
      </w:pPr>
      <w:r w:rsidRPr="00C3422B">
        <w:rPr>
          <w:rFonts w:ascii="Times New Roman" w:hAnsi="Times New Roman" w:cs="Times New Roman"/>
          <w:b/>
          <w:sz w:val="22"/>
          <w:szCs w:val="22"/>
        </w:rPr>
        <w:t>(ФОРМА)</w:t>
      </w:r>
    </w:p>
    <w:p w:rsidR="006D0CC4" w:rsidRPr="00C3422B" w:rsidRDefault="00C3422B">
      <w:pPr>
        <w:jc w:val="center"/>
        <w:rPr>
          <w:rFonts w:ascii="Times New Roman" w:hAnsi="Times New Roman" w:cs="Times New Roman"/>
          <w:b/>
          <w:sz w:val="22"/>
          <w:szCs w:val="22"/>
        </w:rPr>
      </w:pPr>
      <w:r w:rsidRPr="00C3422B">
        <w:rPr>
          <w:rFonts w:ascii="Times New Roman" w:hAnsi="Times New Roman" w:cs="Times New Roman"/>
          <w:b/>
          <w:sz w:val="22"/>
          <w:szCs w:val="22"/>
        </w:rPr>
        <w:t xml:space="preserve">Акт </w:t>
      </w:r>
      <w:bookmarkStart w:id="5" w:name="_Hlk104986617"/>
      <w:r w:rsidRPr="00C3422B">
        <w:rPr>
          <w:rFonts w:ascii="Times New Roman" w:hAnsi="Times New Roman" w:cs="Times New Roman"/>
          <w:b/>
          <w:sz w:val="22"/>
          <w:szCs w:val="22"/>
        </w:rPr>
        <w:t>о приемке выполненных работ по Договору</w:t>
      </w:r>
      <w:bookmarkEnd w:id="5"/>
    </w:p>
    <w:p w:rsidR="006D0CC4" w:rsidRPr="00C3422B" w:rsidRDefault="00C3422B">
      <w:pPr>
        <w:jc w:val="center"/>
        <w:rPr>
          <w:rFonts w:ascii="Times New Roman" w:hAnsi="Times New Roman" w:cs="Times New Roman"/>
          <w:b/>
          <w:sz w:val="22"/>
          <w:szCs w:val="22"/>
        </w:rPr>
      </w:pPr>
      <w:r w:rsidRPr="00C3422B">
        <w:rPr>
          <w:rFonts w:ascii="Times New Roman" w:hAnsi="Times New Roman" w:cs="Times New Roman"/>
          <w:b/>
          <w:sz w:val="22"/>
          <w:szCs w:val="22"/>
        </w:rPr>
        <w:t>№_____ от «___»________202__ г.</w:t>
      </w:r>
    </w:p>
    <w:p w:rsidR="006D0CC4" w:rsidRPr="00C3422B" w:rsidRDefault="006D0CC4">
      <w:pPr>
        <w:jc w:val="center"/>
        <w:rPr>
          <w:rFonts w:ascii="Times New Roman" w:hAnsi="Times New Roman" w:cs="Times New Roman"/>
          <w:b/>
          <w:sz w:val="22"/>
          <w:szCs w:val="22"/>
        </w:rPr>
      </w:pPr>
    </w:p>
    <w:tbl>
      <w:tblPr>
        <w:tblW w:w="10279" w:type="dxa"/>
        <w:tblCellMar>
          <w:left w:w="10" w:type="dxa"/>
          <w:right w:w="10" w:type="dxa"/>
        </w:tblCellMar>
        <w:tblLook w:val="04A0" w:firstRow="1" w:lastRow="0" w:firstColumn="1" w:lastColumn="0" w:noHBand="0" w:noVBand="1"/>
      </w:tblPr>
      <w:tblGrid>
        <w:gridCol w:w="5139"/>
        <w:gridCol w:w="5140"/>
      </w:tblGrid>
      <w:tr w:rsidR="006D0CC4" w:rsidRPr="00C3422B">
        <w:trPr>
          <w:trHeight w:val="419"/>
        </w:trPr>
        <w:tc>
          <w:tcPr>
            <w:tcW w:w="5139" w:type="dxa"/>
            <w:shd w:val="clear" w:color="auto" w:fill="auto"/>
            <w:tcMar>
              <w:top w:w="0" w:type="dxa"/>
              <w:left w:w="108" w:type="dxa"/>
              <w:bottom w:w="0" w:type="dxa"/>
              <w:right w:w="108" w:type="dxa"/>
            </w:tcMar>
          </w:tcPr>
          <w:p w:rsidR="006D0CC4" w:rsidRPr="00C3422B" w:rsidRDefault="00C3422B">
            <w:pPr>
              <w:jc w:val="both"/>
              <w:rPr>
                <w:rFonts w:ascii="Times New Roman" w:hAnsi="Times New Roman" w:cs="Times New Roman"/>
                <w:sz w:val="22"/>
                <w:szCs w:val="22"/>
              </w:rPr>
            </w:pPr>
            <w:r w:rsidRPr="00C3422B">
              <w:rPr>
                <w:rFonts w:ascii="Times New Roman" w:hAnsi="Times New Roman" w:cs="Times New Roman"/>
                <w:sz w:val="22"/>
                <w:szCs w:val="22"/>
              </w:rPr>
              <w:t>г. Сочи</w:t>
            </w:r>
          </w:p>
        </w:tc>
        <w:tc>
          <w:tcPr>
            <w:tcW w:w="5140" w:type="dxa"/>
            <w:shd w:val="clear" w:color="auto" w:fill="auto"/>
            <w:tcMar>
              <w:top w:w="0" w:type="dxa"/>
              <w:left w:w="108" w:type="dxa"/>
              <w:bottom w:w="0" w:type="dxa"/>
              <w:right w:w="108" w:type="dxa"/>
            </w:tcMar>
          </w:tcPr>
          <w:p w:rsidR="006D0CC4" w:rsidRPr="00C3422B" w:rsidRDefault="00C3422B">
            <w:pPr>
              <w:jc w:val="right"/>
              <w:rPr>
                <w:rFonts w:ascii="Times New Roman" w:hAnsi="Times New Roman" w:cs="Times New Roman"/>
                <w:sz w:val="22"/>
                <w:szCs w:val="22"/>
              </w:rPr>
            </w:pPr>
            <w:r w:rsidRPr="00C3422B">
              <w:rPr>
                <w:rFonts w:ascii="Times New Roman" w:hAnsi="Times New Roman" w:cs="Times New Roman"/>
                <w:sz w:val="22"/>
                <w:szCs w:val="22"/>
              </w:rPr>
              <w:t>«_____» _____________ 202__ г.</w:t>
            </w:r>
          </w:p>
        </w:tc>
      </w:tr>
    </w:tbl>
    <w:p w:rsidR="006D0CC4" w:rsidRPr="00C3422B" w:rsidRDefault="00C3422B">
      <w:pPr>
        <w:shd w:val="clear" w:color="auto" w:fill="FFFFFF"/>
        <w:spacing w:line="270" w:lineRule="exact"/>
        <w:ind w:right="94" w:firstLine="708"/>
        <w:jc w:val="both"/>
        <w:rPr>
          <w:rFonts w:ascii="Times New Roman" w:hAnsi="Times New Roman" w:cs="Times New Roman"/>
          <w:sz w:val="22"/>
          <w:szCs w:val="22"/>
        </w:rPr>
      </w:pPr>
      <w:r w:rsidRPr="00C3422B">
        <w:rPr>
          <w:rFonts w:ascii="Times New Roman" w:hAnsi="Times New Roman" w:cs="Times New Roman"/>
          <w:b/>
          <w:sz w:val="22"/>
          <w:szCs w:val="22"/>
        </w:rPr>
        <w:t xml:space="preserve">Заказчик </w:t>
      </w:r>
      <w:r w:rsidRPr="00C3422B">
        <w:rPr>
          <w:rFonts w:ascii="Times New Roman" w:hAnsi="Times New Roman" w:cs="Times New Roman"/>
          <w:sz w:val="22"/>
          <w:szCs w:val="22"/>
        </w:rPr>
        <w:t xml:space="preserve">в лице____________________________________________, действующего на основании _________________, </w:t>
      </w:r>
      <w:r w:rsidRPr="00C3422B">
        <w:rPr>
          <w:rFonts w:ascii="Times New Roman" w:hAnsi="Times New Roman" w:cs="Times New Roman"/>
          <w:spacing w:val="-1"/>
          <w:sz w:val="22"/>
          <w:szCs w:val="22"/>
        </w:rPr>
        <w:t>с одной стороны, и</w:t>
      </w:r>
    </w:p>
    <w:p w:rsidR="006D0CC4" w:rsidRPr="00C3422B" w:rsidRDefault="00C3422B">
      <w:pPr>
        <w:ind w:firstLine="709"/>
        <w:jc w:val="both"/>
        <w:rPr>
          <w:rFonts w:ascii="Times New Roman" w:hAnsi="Times New Roman" w:cs="Times New Roman"/>
          <w:sz w:val="22"/>
          <w:szCs w:val="22"/>
        </w:rPr>
      </w:pPr>
      <w:r w:rsidRPr="00C3422B">
        <w:rPr>
          <w:rFonts w:ascii="Times New Roman" w:hAnsi="Times New Roman" w:cs="Times New Roman"/>
          <w:b/>
          <w:sz w:val="22"/>
          <w:szCs w:val="22"/>
        </w:rPr>
        <w:t>____________________________________________</w:t>
      </w:r>
      <w:r w:rsidRPr="00C3422B">
        <w:rPr>
          <w:rFonts w:ascii="Times New Roman" w:hAnsi="Times New Roman" w:cs="Times New Roman"/>
          <w:sz w:val="22"/>
          <w:szCs w:val="22"/>
        </w:rPr>
        <w:t xml:space="preserve"> с другой стороны,  совместно именуемые «Стороны», в соответствии с условиями Договора подряда № _________ от «____» _______202___г. (далее – «Договор»), подписали настоящий акт о приемке выполненных работ по Договору (далее – «Акт») о нижеследующем:</w:t>
      </w:r>
    </w:p>
    <w:p w:rsidR="006D0CC4" w:rsidRPr="00C3422B" w:rsidRDefault="00C3422B">
      <w:pPr>
        <w:widowControl/>
        <w:numPr>
          <w:ilvl w:val="0"/>
          <w:numId w:val="21"/>
        </w:numPr>
        <w:suppressAutoHyphens w:val="0"/>
        <w:spacing w:after="200" w:line="276" w:lineRule="auto"/>
        <w:jc w:val="both"/>
        <w:textAlignment w:val="auto"/>
        <w:rPr>
          <w:rFonts w:ascii="Times New Roman" w:hAnsi="Times New Roman" w:cs="Times New Roman"/>
          <w:sz w:val="22"/>
          <w:szCs w:val="22"/>
        </w:rPr>
      </w:pPr>
      <w:r w:rsidRPr="00C3422B">
        <w:rPr>
          <w:rFonts w:ascii="Times New Roman" w:eastAsia="Calibri" w:hAnsi="Times New Roman" w:cs="Times New Roman"/>
          <w:sz w:val="22"/>
          <w:szCs w:val="22"/>
          <w:lang w:eastAsia="en-US"/>
        </w:rPr>
        <w:t>Подрядчик выполнил в полном объеме, а Заказчик принял работы на объекте: «_____________________________» расположенном</w:t>
      </w:r>
      <w:r w:rsidRPr="00C3422B">
        <w:rPr>
          <w:rFonts w:ascii="Times New Roman" w:hAnsi="Times New Roman" w:cs="Times New Roman"/>
          <w:sz w:val="22"/>
          <w:szCs w:val="22"/>
          <w:u w:val="single"/>
        </w:rPr>
        <w:tab/>
      </w:r>
      <w:r w:rsidRPr="00C3422B">
        <w:rPr>
          <w:rFonts w:ascii="Times New Roman" w:hAnsi="Times New Roman" w:cs="Times New Roman"/>
          <w:sz w:val="22"/>
          <w:szCs w:val="22"/>
          <w:u w:val="single"/>
        </w:rPr>
        <w:tab/>
      </w:r>
      <w:r w:rsidRPr="00C3422B">
        <w:rPr>
          <w:rFonts w:ascii="Times New Roman" w:hAnsi="Times New Roman" w:cs="Times New Roman"/>
          <w:sz w:val="22"/>
          <w:szCs w:val="22"/>
          <w:u w:val="single"/>
        </w:rPr>
        <w:tab/>
      </w:r>
      <w:r w:rsidRPr="00C3422B">
        <w:rPr>
          <w:rFonts w:ascii="Times New Roman" w:hAnsi="Times New Roman" w:cs="Times New Roman"/>
          <w:sz w:val="22"/>
          <w:szCs w:val="22"/>
          <w:u w:val="single"/>
        </w:rPr>
        <w:tab/>
      </w:r>
      <w:r w:rsidRPr="00C3422B">
        <w:rPr>
          <w:rFonts w:ascii="Times New Roman" w:hAnsi="Times New Roman" w:cs="Times New Roman"/>
          <w:sz w:val="22"/>
          <w:szCs w:val="22"/>
          <w:u w:val="single"/>
        </w:rPr>
        <w:tab/>
      </w:r>
      <w:r w:rsidRPr="00C3422B">
        <w:rPr>
          <w:rFonts w:ascii="Times New Roman" w:hAnsi="Times New Roman" w:cs="Times New Roman"/>
          <w:sz w:val="22"/>
          <w:szCs w:val="22"/>
          <w:u w:val="single"/>
        </w:rPr>
        <w:tab/>
        <w:t>.</w:t>
      </w:r>
    </w:p>
    <w:p w:rsidR="006D0CC4" w:rsidRPr="00C3422B" w:rsidRDefault="00C3422B">
      <w:pPr>
        <w:widowControl/>
        <w:numPr>
          <w:ilvl w:val="0"/>
          <w:numId w:val="21"/>
        </w:numPr>
        <w:suppressAutoHyphens w:val="0"/>
        <w:spacing w:after="200" w:line="276" w:lineRule="auto"/>
        <w:jc w:val="both"/>
        <w:textAlignment w:val="auto"/>
        <w:rPr>
          <w:rFonts w:ascii="Times New Roman" w:eastAsia="Calibri" w:hAnsi="Times New Roman" w:cs="Times New Roman"/>
          <w:sz w:val="22"/>
          <w:szCs w:val="22"/>
          <w:lang w:eastAsia="en-US"/>
        </w:rPr>
      </w:pPr>
      <w:r w:rsidRPr="00C3422B">
        <w:rPr>
          <w:rFonts w:ascii="Times New Roman" w:eastAsia="Calibri" w:hAnsi="Times New Roman" w:cs="Times New Roman"/>
          <w:sz w:val="22"/>
          <w:szCs w:val="22"/>
          <w:lang w:eastAsia="en-US"/>
        </w:rPr>
        <w:t>Общая стоимость выполненных Видов Работ по актам выполненных работ составила: _____________ (_____________) рублей.</w:t>
      </w:r>
    </w:p>
    <w:p w:rsidR="006D0CC4" w:rsidRPr="00C3422B" w:rsidRDefault="00C3422B">
      <w:pPr>
        <w:widowControl/>
        <w:numPr>
          <w:ilvl w:val="0"/>
          <w:numId w:val="21"/>
        </w:numPr>
        <w:suppressAutoHyphens w:val="0"/>
        <w:spacing w:after="200" w:line="276" w:lineRule="auto"/>
        <w:jc w:val="both"/>
        <w:textAlignment w:val="auto"/>
        <w:rPr>
          <w:rFonts w:ascii="Times New Roman" w:eastAsia="Calibri" w:hAnsi="Times New Roman" w:cs="Times New Roman"/>
          <w:sz w:val="22"/>
          <w:szCs w:val="22"/>
          <w:lang w:eastAsia="en-US"/>
        </w:rPr>
      </w:pPr>
      <w:r w:rsidRPr="00C3422B">
        <w:rPr>
          <w:rFonts w:ascii="Times New Roman" w:eastAsia="Calibri" w:hAnsi="Times New Roman" w:cs="Times New Roman"/>
          <w:sz w:val="22"/>
          <w:szCs w:val="22"/>
          <w:lang w:eastAsia="en-US"/>
        </w:rPr>
        <w:t>Стоимость без НДС _____________ руб.</w:t>
      </w:r>
    </w:p>
    <w:p w:rsidR="006D0CC4" w:rsidRPr="00C3422B" w:rsidRDefault="00C3422B">
      <w:pPr>
        <w:spacing w:after="200" w:line="276" w:lineRule="auto"/>
        <w:ind w:left="720"/>
        <w:jc w:val="both"/>
        <w:rPr>
          <w:rFonts w:ascii="Times New Roman" w:eastAsia="Calibri" w:hAnsi="Times New Roman" w:cs="Times New Roman"/>
          <w:sz w:val="22"/>
          <w:szCs w:val="22"/>
          <w:lang w:eastAsia="en-US"/>
        </w:rPr>
      </w:pPr>
      <w:r w:rsidRPr="00C3422B">
        <w:rPr>
          <w:rFonts w:ascii="Times New Roman" w:eastAsia="Calibri" w:hAnsi="Times New Roman" w:cs="Times New Roman"/>
          <w:sz w:val="22"/>
          <w:szCs w:val="22"/>
          <w:lang w:eastAsia="en-US"/>
        </w:rPr>
        <w:t>НДС ______________ руб.</w:t>
      </w:r>
    </w:p>
    <w:p w:rsidR="006D0CC4" w:rsidRPr="00C3422B" w:rsidRDefault="00C3422B">
      <w:pPr>
        <w:spacing w:after="200" w:line="276" w:lineRule="auto"/>
        <w:ind w:left="720"/>
        <w:jc w:val="both"/>
        <w:rPr>
          <w:rFonts w:ascii="Times New Roman" w:eastAsia="Calibri" w:hAnsi="Times New Roman" w:cs="Times New Roman"/>
          <w:sz w:val="22"/>
          <w:szCs w:val="22"/>
          <w:lang w:eastAsia="en-US"/>
        </w:rPr>
      </w:pPr>
      <w:r w:rsidRPr="00C3422B">
        <w:rPr>
          <w:rFonts w:ascii="Times New Roman" w:eastAsia="Calibri" w:hAnsi="Times New Roman" w:cs="Times New Roman"/>
          <w:sz w:val="22"/>
          <w:szCs w:val="22"/>
          <w:lang w:eastAsia="en-US"/>
        </w:rPr>
        <w:t>Всего с НДС _______________ руб.</w:t>
      </w:r>
    </w:p>
    <w:p w:rsidR="006D0CC4" w:rsidRPr="00C3422B" w:rsidRDefault="00C3422B">
      <w:pPr>
        <w:widowControl/>
        <w:numPr>
          <w:ilvl w:val="0"/>
          <w:numId w:val="21"/>
        </w:numPr>
        <w:suppressAutoHyphens w:val="0"/>
        <w:spacing w:after="200" w:line="276" w:lineRule="auto"/>
        <w:jc w:val="both"/>
        <w:textAlignment w:val="auto"/>
        <w:rPr>
          <w:rFonts w:ascii="Times New Roman" w:eastAsia="Calibri" w:hAnsi="Times New Roman" w:cs="Times New Roman"/>
          <w:sz w:val="22"/>
          <w:szCs w:val="22"/>
          <w:lang w:eastAsia="en-US"/>
        </w:rPr>
      </w:pPr>
      <w:r w:rsidRPr="00C3422B">
        <w:rPr>
          <w:rFonts w:ascii="Times New Roman" w:eastAsia="Calibri" w:hAnsi="Times New Roman" w:cs="Times New Roman"/>
          <w:sz w:val="22"/>
          <w:szCs w:val="22"/>
          <w:lang w:eastAsia="en-US"/>
        </w:rPr>
        <w:t>Настоящий Акт вступает в силу с момента его подписания Сторонами.</w:t>
      </w:r>
    </w:p>
    <w:p w:rsidR="006D0CC4" w:rsidRPr="00C3422B" w:rsidRDefault="00C3422B">
      <w:pPr>
        <w:widowControl/>
        <w:numPr>
          <w:ilvl w:val="0"/>
          <w:numId w:val="21"/>
        </w:numPr>
        <w:suppressAutoHyphens w:val="0"/>
        <w:spacing w:after="200" w:line="276" w:lineRule="auto"/>
        <w:jc w:val="both"/>
        <w:textAlignment w:val="auto"/>
        <w:rPr>
          <w:rFonts w:ascii="Times New Roman" w:eastAsia="Calibri" w:hAnsi="Times New Roman" w:cs="Times New Roman"/>
          <w:sz w:val="22"/>
          <w:szCs w:val="22"/>
          <w:lang w:eastAsia="en-US"/>
        </w:rPr>
      </w:pPr>
      <w:r w:rsidRPr="00C3422B">
        <w:rPr>
          <w:rFonts w:ascii="Times New Roman" w:eastAsia="Calibri" w:hAnsi="Times New Roman" w:cs="Times New Roman"/>
          <w:sz w:val="22"/>
          <w:szCs w:val="22"/>
          <w:lang w:eastAsia="en-US"/>
        </w:rPr>
        <w:t>Акт составлен в ___ (_____) экземплярах, имеющих одинаковую юридическую силу: ___ (____) – для Заказчика и ___ (_____) – для Подрядчика.</w:t>
      </w:r>
    </w:p>
    <w:p w:rsidR="006D0CC4" w:rsidRPr="00C3422B" w:rsidRDefault="00C3422B">
      <w:pPr>
        <w:widowControl/>
        <w:numPr>
          <w:ilvl w:val="0"/>
          <w:numId w:val="21"/>
        </w:numPr>
        <w:suppressAutoHyphens w:val="0"/>
        <w:spacing w:after="200" w:line="360" w:lineRule="auto"/>
        <w:jc w:val="both"/>
        <w:textAlignment w:val="auto"/>
        <w:rPr>
          <w:rFonts w:ascii="Times New Roman" w:eastAsia="Calibri" w:hAnsi="Times New Roman" w:cs="Times New Roman"/>
          <w:sz w:val="22"/>
          <w:szCs w:val="22"/>
          <w:lang w:eastAsia="en-US"/>
        </w:rPr>
      </w:pPr>
      <w:r w:rsidRPr="00C3422B">
        <w:rPr>
          <w:rFonts w:ascii="Times New Roman" w:eastAsia="Calibri" w:hAnsi="Times New Roman" w:cs="Times New Roman"/>
          <w:sz w:val="22"/>
          <w:szCs w:val="22"/>
          <w:lang w:eastAsia="en-US"/>
        </w:rPr>
        <w:t>Подписи сторон.</w:t>
      </w:r>
    </w:p>
    <w:tbl>
      <w:tblPr>
        <w:tblW w:w="9889" w:type="dxa"/>
        <w:jc w:val="center"/>
        <w:tblCellMar>
          <w:left w:w="10" w:type="dxa"/>
          <w:right w:w="10" w:type="dxa"/>
        </w:tblCellMar>
        <w:tblLook w:val="04A0" w:firstRow="1" w:lastRow="0" w:firstColumn="1" w:lastColumn="0" w:noHBand="0" w:noVBand="1"/>
      </w:tblPr>
      <w:tblGrid>
        <w:gridCol w:w="5211"/>
        <w:gridCol w:w="4678"/>
      </w:tblGrid>
      <w:tr w:rsidR="006D0CC4" w:rsidRPr="00C3422B">
        <w:trPr>
          <w:trHeight w:val="567"/>
          <w:jc w:val="center"/>
        </w:trPr>
        <w:tc>
          <w:tcPr>
            <w:tcW w:w="5211" w:type="dxa"/>
            <w:shd w:val="clear" w:color="auto" w:fill="auto"/>
            <w:tcMar>
              <w:top w:w="0" w:type="dxa"/>
              <w:left w:w="108" w:type="dxa"/>
              <w:bottom w:w="0" w:type="dxa"/>
              <w:right w:w="108" w:type="dxa"/>
            </w:tcMar>
          </w:tcPr>
          <w:p w:rsidR="006D0CC4" w:rsidRPr="00C3422B" w:rsidRDefault="00C3422B">
            <w:pPr>
              <w:spacing w:line="220" w:lineRule="auto"/>
              <w:ind w:right="-2"/>
              <w:jc w:val="both"/>
              <w:rPr>
                <w:rFonts w:ascii="Times New Roman" w:hAnsi="Times New Roman" w:cs="Times New Roman"/>
                <w:b/>
                <w:sz w:val="22"/>
                <w:szCs w:val="22"/>
              </w:rPr>
            </w:pPr>
            <w:r w:rsidRPr="00C3422B">
              <w:rPr>
                <w:rFonts w:ascii="Times New Roman" w:hAnsi="Times New Roman" w:cs="Times New Roman"/>
                <w:b/>
                <w:sz w:val="22"/>
                <w:szCs w:val="22"/>
              </w:rPr>
              <w:t>Заказчик:</w:t>
            </w:r>
          </w:p>
          <w:p w:rsidR="006D0CC4" w:rsidRPr="00C3422B" w:rsidRDefault="006D0CC4">
            <w:pPr>
              <w:spacing w:line="220" w:lineRule="auto"/>
              <w:ind w:right="-2"/>
              <w:rPr>
                <w:rFonts w:ascii="Times New Roman" w:hAnsi="Times New Roman" w:cs="Times New Roman"/>
                <w:b/>
                <w:sz w:val="22"/>
                <w:szCs w:val="22"/>
              </w:rPr>
            </w:pPr>
          </w:p>
          <w:p w:rsidR="006D0CC4" w:rsidRPr="00C3422B" w:rsidRDefault="006D0CC4">
            <w:pPr>
              <w:spacing w:line="220" w:lineRule="auto"/>
              <w:ind w:right="-2"/>
              <w:rPr>
                <w:rFonts w:ascii="Times New Roman" w:hAnsi="Times New Roman" w:cs="Times New Roman"/>
                <w:b/>
                <w:sz w:val="22"/>
                <w:szCs w:val="22"/>
              </w:rPr>
            </w:pPr>
          </w:p>
          <w:p w:rsidR="006D0CC4" w:rsidRPr="00C3422B" w:rsidRDefault="006D0CC4">
            <w:pPr>
              <w:spacing w:line="220" w:lineRule="auto"/>
              <w:ind w:right="-2"/>
              <w:rPr>
                <w:rFonts w:ascii="Times New Roman" w:hAnsi="Times New Roman" w:cs="Times New Roman"/>
                <w:b/>
                <w:sz w:val="22"/>
                <w:szCs w:val="22"/>
              </w:rPr>
            </w:pPr>
          </w:p>
          <w:p w:rsidR="006D0CC4" w:rsidRPr="00C3422B" w:rsidRDefault="006D0CC4">
            <w:pPr>
              <w:spacing w:line="220" w:lineRule="auto"/>
              <w:ind w:right="-2"/>
              <w:rPr>
                <w:rFonts w:ascii="Times New Roman" w:hAnsi="Times New Roman" w:cs="Times New Roman"/>
                <w:b/>
                <w:sz w:val="22"/>
                <w:szCs w:val="22"/>
              </w:rPr>
            </w:pPr>
          </w:p>
          <w:p w:rsidR="006D0CC4" w:rsidRPr="00C3422B" w:rsidRDefault="00C3422B">
            <w:pPr>
              <w:spacing w:line="220" w:lineRule="auto"/>
              <w:ind w:right="-2"/>
              <w:rPr>
                <w:rFonts w:ascii="Times New Roman" w:hAnsi="Times New Roman" w:cs="Times New Roman"/>
                <w:b/>
                <w:sz w:val="22"/>
                <w:szCs w:val="22"/>
              </w:rPr>
            </w:pPr>
            <w:r w:rsidRPr="00C3422B">
              <w:rPr>
                <w:rFonts w:ascii="Times New Roman" w:hAnsi="Times New Roman" w:cs="Times New Roman"/>
                <w:b/>
                <w:sz w:val="22"/>
                <w:szCs w:val="22"/>
              </w:rPr>
              <w:t>____________________/_______________/</w:t>
            </w:r>
          </w:p>
          <w:p w:rsidR="006D0CC4" w:rsidRPr="00C3422B" w:rsidRDefault="00C3422B">
            <w:pPr>
              <w:spacing w:line="220" w:lineRule="auto"/>
              <w:ind w:right="-2"/>
              <w:rPr>
                <w:rFonts w:ascii="Times New Roman" w:hAnsi="Times New Roman" w:cs="Times New Roman"/>
                <w:b/>
                <w:sz w:val="22"/>
                <w:szCs w:val="22"/>
              </w:rPr>
            </w:pPr>
            <w:r w:rsidRPr="00C3422B">
              <w:rPr>
                <w:rFonts w:ascii="Times New Roman" w:hAnsi="Times New Roman" w:cs="Times New Roman"/>
                <w:b/>
                <w:sz w:val="22"/>
                <w:szCs w:val="22"/>
              </w:rPr>
              <w:t>м.п.</w:t>
            </w:r>
          </w:p>
        </w:tc>
        <w:tc>
          <w:tcPr>
            <w:tcW w:w="4678" w:type="dxa"/>
            <w:shd w:val="clear" w:color="auto" w:fill="auto"/>
            <w:tcMar>
              <w:top w:w="0" w:type="dxa"/>
              <w:left w:w="108" w:type="dxa"/>
              <w:bottom w:w="0" w:type="dxa"/>
              <w:right w:w="108" w:type="dxa"/>
            </w:tcMar>
          </w:tcPr>
          <w:p w:rsidR="006D0CC4" w:rsidRPr="00C3422B" w:rsidRDefault="00C3422B">
            <w:pPr>
              <w:spacing w:line="220" w:lineRule="auto"/>
              <w:ind w:right="-2"/>
              <w:jc w:val="both"/>
              <w:rPr>
                <w:rFonts w:ascii="Times New Roman" w:hAnsi="Times New Roman" w:cs="Times New Roman"/>
                <w:sz w:val="22"/>
                <w:szCs w:val="22"/>
              </w:rPr>
            </w:pPr>
            <w:r w:rsidRPr="00C3422B">
              <w:rPr>
                <w:rFonts w:ascii="Times New Roman" w:hAnsi="Times New Roman" w:cs="Times New Roman"/>
                <w:b/>
                <w:sz w:val="22"/>
                <w:szCs w:val="22"/>
              </w:rPr>
              <w:t>Подрядчик</w:t>
            </w:r>
            <w:r w:rsidRPr="00C3422B">
              <w:rPr>
                <w:rFonts w:ascii="Times New Roman" w:hAnsi="Times New Roman" w:cs="Times New Roman"/>
                <w:b/>
                <w:bCs/>
                <w:sz w:val="22"/>
                <w:szCs w:val="22"/>
              </w:rPr>
              <w:t>:</w:t>
            </w:r>
          </w:p>
          <w:p w:rsidR="006D0CC4" w:rsidRPr="00C3422B" w:rsidRDefault="00C3422B">
            <w:pPr>
              <w:rPr>
                <w:rFonts w:ascii="Times New Roman" w:hAnsi="Times New Roman" w:cs="Times New Roman"/>
                <w:b/>
                <w:sz w:val="22"/>
                <w:szCs w:val="22"/>
                <w:u w:val="single"/>
              </w:rPr>
            </w:pPr>
            <w:r w:rsidRPr="00C3422B">
              <w:rPr>
                <w:rFonts w:ascii="Times New Roman" w:hAnsi="Times New Roman" w:cs="Times New Roman"/>
                <w:b/>
                <w:sz w:val="22"/>
                <w:szCs w:val="22"/>
                <w:u w:val="single"/>
              </w:rPr>
              <w:t>____________________________________</w:t>
            </w:r>
          </w:p>
          <w:p w:rsidR="006D0CC4" w:rsidRPr="00C3422B" w:rsidRDefault="00C3422B">
            <w:pPr>
              <w:rPr>
                <w:rFonts w:ascii="Times New Roman" w:hAnsi="Times New Roman" w:cs="Times New Roman"/>
                <w:b/>
                <w:sz w:val="22"/>
                <w:szCs w:val="22"/>
              </w:rPr>
            </w:pPr>
            <w:r w:rsidRPr="00C3422B">
              <w:rPr>
                <w:rFonts w:ascii="Times New Roman" w:hAnsi="Times New Roman" w:cs="Times New Roman"/>
                <w:b/>
                <w:sz w:val="22"/>
                <w:szCs w:val="22"/>
              </w:rPr>
              <w:t>____________________________________</w:t>
            </w:r>
          </w:p>
          <w:p w:rsidR="006D0CC4" w:rsidRPr="00C3422B" w:rsidRDefault="006D0CC4">
            <w:pPr>
              <w:rPr>
                <w:rFonts w:ascii="Times New Roman" w:hAnsi="Times New Roman" w:cs="Times New Roman"/>
                <w:b/>
                <w:sz w:val="22"/>
                <w:szCs w:val="22"/>
              </w:rPr>
            </w:pPr>
          </w:p>
          <w:p w:rsidR="006D0CC4" w:rsidRPr="00C3422B" w:rsidRDefault="006D0CC4">
            <w:pPr>
              <w:rPr>
                <w:rFonts w:ascii="Times New Roman" w:hAnsi="Times New Roman" w:cs="Times New Roman"/>
                <w:b/>
                <w:sz w:val="22"/>
                <w:szCs w:val="22"/>
              </w:rPr>
            </w:pPr>
          </w:p>
          <w:p w:rsidR="006D0CC4" w:rsidRPr="00C3422B" w:rsidRDefault="00C3422B">
            <w:pPr>
              <w:rPr>
                <w:rFonts w:ascii="Times New Roman" w:hAnsi="Times New Roman" w:cs="Times New Roman"/>
                <w:b/>
                <w:sz w:val="22"/>
                <w:szCs w:val="22"/>
              </w:rPr>
            </w:pPr>
            <w:r w:rsidRPr="00C3422B">
              <w:rPr>
                <w:rFonts w:ascii="Times New Roman" w:hAnsi="Times New Roman" w:cs="Times New Roman"/>
                <w:b/>
                <w:sz w:val="22"/>
                <w:szCs w:val="22"/>
              </w:rPr>
              <w:t>_______________/ ________________ /</w:t>
            </w:r>
          </w:p>
          <w:p w:rsidR="006D0CC4" w:rsidRPr="00C3422B" w:rsidRDefault="00C3422B">
            <w:pPr>
              <w:spacing w:line="220" w:lineRule="auto"/>
              <w:ind w:right="-2"/>
              <w:jc w:val="both"/>
              <w:rPr>
                <w:rFonts w:ascii="Times New Roman" w:hAnsi="Times New Roman" w:cs="Times New Roman"/>
                <w:b/>
                <w:sz w:val="22"/>
                <w:szCs w:val="22"/>
              </w:rPr>
            </w:pPr>
            <w:r w:rsidRPr="00C3422B">
              <w:rPr>
                <w:rFonts w:ascii="Times New Roman" w:hAnsi="Times New Roman" w:cs="Times New Roman"/>
                <w:b/>
                <w:sz w:val="22"/>
                <w:szCs w:val="22"/>
              </w:rPr>
              <w:t>м.п.</w:t>
            </w:r>
          </w:p>
          <w:p w:rsidR="006D0CC4" w:rsidRPr="00C3422B" w:rsidRDefault="006D0CC4">
            <w:pPr>
              <w:spacing w:line="220" w:lineRule="auto"/>
              <w:ind w:right="-2"/>
              <w:jc w:val="both"/>
              <w:rPr>
                <w:rFonts w:ascii="Times New Roman" w:hAnsi="Times New Roman" w:cs="Times New Roman"/>
                <w:b/>
                <w:sz w:val="22"/>
                <w:szCs w:val="22"/>
              </w:rPr>
            </w:pPr>
          </w:p>
          <w:p w:rsidR="006D0CC4" w:rsidRPr="00C3422B" w:rsidRDefault="006D0CC4">
            <w:pPr>
              <w:spacing w:line="220" w:lineRule="auto"/>
              <w:ind w:right="-2"/>
              <w:jc w:val="both"/>
              <w:rPr>
                <w:rFonts w:ascii="Times New Roman" w:hAnsi="Times New Roman" w:cs="Times New Roman"/>
                <w:b/>
                <w:sz w:val="22"/>
                <w:szCs w:val="22"/>
              </w:rPr>
            </w:pPr>
          </w:p>
        </w:tc>
      </w:tr>
    </w:tbl>
    <w:p w:rsidR="006D0CC4" w:rsidRPr="00C3422B" w:rsidRDefault="00C3422B">
      <w:pPr>
        <w:jc w:val="center"/>
        <w:rPr>
          <w:rFonts w:ascii="Times New Roman" w:hAnsi="Times New Roman" w:cs="Times New Roman"/>
          <w:sz w:val="22"/>
          <w:szCs w:val="22"/>
        </w:rPr>
      </w:pPr>
      <w:r w:rsidRPr="00C3422B">
        <w:rPr>
          <w:rFonts w:ascii="Times New Roman" w:hAnsi="Times New Roman" w:cs="Times New Roman"/>
          <w:sz w:val="22"/>
          <w:szCs w:val="22"/>
        </w:rPr>
        <w:t>Подписи Сторон:</w:t>
      </w:r>
    </w:p>
    <w:p w:rsidR="006D0CC4" w:rsidRPr="00C3422B" w:rsidRDefault="00C3422B">
      <w:pPr>
        <w:jc w:val="center"/>
        <w:rPr>
          <w:rFonts w:ascii="Times New Roman" w:hAnsi="Times New Roman" w:cs="Times New Roman"/>
          <w:b/>
          <w:sz w:val="22"/>
          <w:szCs w:val="22"/>
        </w:rPr>
      </w:pPr>
      <w:r w:rsidRPr="00C3422B">
        <w:rPr>
          <w:rFonts w:ascii="Times New Roman" w:hAnsi="Times New Roman" w:cs="Times New Roman"/>
          <w:b/>
          <w:sz w:val="22"/>
          <w:szCs w:val="22"/>
        </w:rPr>
        <w:t>ФОРМА СОГЛАСОВАНА:</w:t>
      </w:r>
    </w:p>
    <w:tbl>
      <w:tblPr>
        <w:tblW w:w="9889" w:type="dxa"/>
        <w:jc w:val="center"/>
        <w:tblCellMar>
          <w:left w:w="10" w:type="dxa"/>
          <w:right w:w="10" w:type="dxa"/>
        </w:tblCellMar>
        <w:tblLook w:val="04A0" w:firstRow="1" w:lastRow="0" w:firstColumn="1" w:lastColumn="0" w:noHBand="0" w:noVBand="1"/>
      </w:tblPr>
      <w:tblGrid>
        <w:gridCol w:w="10267"/>
        <w:gridCol w:w="222"/>
      </w:tblGrid>
      <w:tr w:rsidR="006D0CC4" w:rsidRPr="00C3422B">
        <w:trPr>
          <w:trHeight w:val="567"/>
          <w:jc w:val="center"/>
        </w:trPr>
        <w:tc>
          <w:tcPr>
            <w:tcW w:w="10267" w:type="dxa"/>
            <w:shd w:val="clear" w:color="auto" w:fill="auto"/>
            <w:tcMar>
              <w:top w:w="0" w:type="dxa"/>
              <w:left w:w="108" w:type="dxa"/>
              <w:bottom w:w="0" w:type="dxa"/>
              <w:right w:w="108" w:type="dxa"/>
            </w:tcMar>
          </w:tcPr>
          <w:tbl>
            <w:tblPr>
              <w:tblW w:w="10217" w:type="dxa"/>
              <w:tblCellMar>
                <w:left w:w="10" w:type="dxa"/>
                <w:right w:w="10" w:type="dxa"/>
              </w:tblCellMar>
              <w:tblLook w:val="04A0" w:firstRow="1" w:lastRow="0" w:firstColumn="1" w:lastColumn="0" w:noHBand="0" w:noVBand="1"/>
            </w:tblPr>
            <w:tblGrid>
              <w:gridCol w:w="4962"/>
              <w:gridCol w:w="5255"/>
            </w:tblGrid>
            <w:tr w:rsidR="006D0CC4" w:rsidRPr="00C3422B">
              <w:trPr>
                <w:trHeight w:hRule="exact" w:val="286"/>
              </w:trPr>
              <w:tc>
                <w:tcPr>
                  <w:tcW w:w="4962" w:type="dxa"/>
                  <w:shd w:val="clear" w:color="auto" w:fill="auto"/>
                  <w:tcMar>
                    <w:top w:w="0" w:type="dxa"/>
                    <w:left w:w="108" w:type="dxa"/>
                    <w:bottom w:w="0" w:type="dxa"/>
                    <w:right w:w="108" w:type="dxa"/>
                  </w:tcMar>
                </w:tcPr>
                <w:p w:rsidR="006D0CC4" w:rsidRPr="00C3422B" w:rsidRDefault="00C3422B">
                  <w:pPr>
                    <w:jc w:val="center"/>
                    <w:rPr>
                      <w:rFonts w:ascii="Times New Roman" w:hAnsi="Times New Roman" w:cs="Times New Roman"/>
                      <w:sz w:val="22"/>
                      <w:szCs w:val="22"/>
                    </w:rPr>
                  </w:pPr>
                  <w:r w:rsidRPr="00C3422B">
                    <w:rPr>
                      <w:rFonts w:ascii="Times New Roman" w:hAnsi="Times New Roman" w:cs="Times New Roman"/>
                      <w:b/>
                      <w:sz w:val="22"/>
                      <w:szCs w:val="22"/>
                    </w:rPr>
                    <w:t>ЗАКАЗЧИК:</w:t>
                  </w:r>
                </w:p>
              </w:tc>
              <w:tc>
                <w:tcPr>
                  <w:tcW w:w="5255" w:type="dxa"/>
                  <w:shd w:val="clear" w:color="auto" w:fill="auto"/>
                  <w:tcMar>
                    <w:top w:w="0" w:type="dxa"/>
                    <w:left w:w="108" w:type="dxa"/>
                    <w:bottom w:w="0" w:type="dxa"/>
                    <w:right w:w="108" w:type="dxa"/>
                  </w:tcMar>
                </w:tcPr>
                <w:p w:rsidR="006D0CC4" w:rsidRPr="00C3422B" w:rsidRDefault="00C3422B">
                  <w:pPr>
                    <w:jc w:val="center"/>
                    <w:rPr>
                      <w:rFonts w:ascii="Times New Roman" w:hAnsi="Times New Roman" w:cs="Times New Roman"/>
                      <w:sz w:val="22"/>
                      <w:szCs w:val="22"/>
                    </w:rPr>
                  </w:pPr>
                  <w:r w:rsidRPr="00C3422B">
                    <w:rPr>
                      <w:rFonts w:ascii="Times New Roman" w:hAnsi="Times New Roman" w:cs="Times New Roman"/>
                      <w:b/>
                      <w:sz w:val="22"/>
                      <w:szCs w:val="22"/>
                    </w:rPr>
                    <w:t>ПОДРЯДЧИК:</w:t>
                  </w:r>
                </w:p>
              </w:tc>
            </w:tr>
            <w:tr w:rsidR="006D0CC4" w:rsidRPr="00C3422B">
              <w:tc>
                <w:tcPr>
                  <w:tcW w:w="4962" w:type="dxa"/>
                  <w:shd w:val="clear" w:color="auto" w:fill="auto"/>
                  <w:tcMar>
                    <w:top w:w="0" w:type="dxa"/>
                    <w:left w:w="108" w:type="dxa"/>
                    <w:bottom w:w="0" w:type="dxa"/>
                    <w:right w:w="108" w:type="dxa"/>
                  </w:tcMar>
                </w:tcPr>
                <w:p w:rsidR="006D0CC4" w:rsidRPr="00C3422B" w:rsidRDefault="00C3422B">
                  <w:pPr>
                    <w:pStyle w:val="Standard"/>
                    <w:spacing w:after="0"/>
                    <w:ind w:left="426" w:firstLine="283"/>
                    <w:rPr>
                      <w:rFonts w:ascii="Times New Roman" w:hAnsi="Times New Roman"/>
                    </w:rPr>
                  </w:pPr>
                  <w:r w:rsidRPr="00C3422B">
                    <w:rPr>
                      <w:rFonts w:ascii="Times New Roman" w:hAnsi="Times New Roman"/>
                      <w:b/>
                    </w:rPr>
                    <w:t>ООО СЗ «Сочи-Парк пять плюс»</w:t>
                  </w:r>
                </w:p>
                <w:p w:rsidR="006D0CC4" w:rsidRPr="00C3422B" w:rsidRDefault="00C3422B">
                  <w:pPr>
                    <w:pStyle w:val="Standard"/>
                    <w:spacing w:after="0"/>
                    <w:ind w:left="709"/>
                    <w:rPr>
                      <w:rFonts w:ascii="Times New Roman" w:hAnsi="Times New Roman"/>
                    </w:rPr>
                  </w:pPr>
                  <w:r w:rsidRPr="00C3422B">
                    <w:rPr>
                      <w:rFonts w:ascii="Times New Roman" w:hAnsi="Times New Roman"/>
                    </w:rPr>
                    <w:t>Первый заместитель генерального директора</w:t>
                  </w:r>
                </w:p>
                <w:p w:rsidR="006D0CC4" w:rsidRPr="00C3422B" w:rsidRDefault="006D0CC4">
                  <w:pPr>
                    <w:pStyle w:val="Standard"/>
                    <w:ind w:left="426" w:firstLine="283"/>
                    <w:rPr>
                      <w:rFonts w:ascii="Times New Roman" w:hAnsi="Times New Roman"/>
                    </w:rPr>
                  </w:pPr>
                </w:p>
                <w:p w:rsidR="006D0CC4" w:rsidRPr="00C3422B" w:rsidRDefault="00C3422B">
                  <w:pPr>
                    <w:pStyle w:val="Standard"/>
                    <w:spacing w:after="0"/>
                    <w:ind w:left="426" w:firstLine="283"/>
                    <w:rPr>
                      <w:rFonts w:ascii="Times New Roman" w:hAnsi="Times New Roman"/>
                    </w:rPr>
                  </w:pPr>
                  <w:r w:rsidRPr="00C3422B">
                    <w:rPr>
                      <w:rFonts w:ascii="Times New Roman" w:hAnsi="Times New Roman"/>
                    </w:rPr>
                    <w:t>___________________/А.В. Немцов/</w:t>
                  </w:r>
                </w:p>
                <w:p w:rsidR="006D0CC4" w:rsidRPr="00C3422B" w:rsidRDefault="00C3422B">
                  <w:pPr>
                    <w:pStyle w:val="Standard"/>
                    <w:spacing w:after="0"/>
                    <w:ind w:left="426" w:firstLine="283"/>
                    <w:rPr>
                      <w:rFonts w:ascii="Times New Roman" w:hAnsi="Times New Roman"/>
                    </w:rPr>
                  </w:pPr>
                  <w:r w:rsidRPr="00C3422B">
                    <w:rPr>
                      <w:rFonts w:ascii="Times New Roman" w:hAnsi="Times New Roman"/>
                    </w:rPr>
                    <w:t>м.п.</w:t>
                  </w:r>
                </w:p>
                <w:p w:rsidR="006D0CC4" w:rsidRPr="00C3422B" w:rsidRDefault="006D0CC4">
                  <w:pPr>
                    <w:pStyle w:val="Standard"/>
                    <w:widowControl w:val="0"/>
                    <w:spacing w:after="0" w:line="240" w:lineRule="auto"/>
                    <w:ind w:left="426" w:firstLine="283"/>
                    <w:rPr>
                      <w:rFonts w:ascii="Times New Roman" w:eastAsia="SimSun, 宋体" w:hAnsi="Times New Roman"/>
                      <w:lang w:bidi="hi-IN"/>
                    </w:rPr>
                  </w:pPr>
                </w:p>
              </w:tc>
              <w:tc>
                <w:tcPr>
                  <w:tcW w:w="5255" w:type="dxa"/>
                  <w:shd w:val="clear" w:color="auto" w:fill="auto"/>
                  <w:tcMar>
                    <w:top w:w="0" w:type="dxa"/>
                    <w:left w:w="108" w:type="dxa"/>
                    <w:bottom w:w="0" w:type="dxa"/>
                    <w:right w:w="108" w:type="dxa"/>
                  </w:tcMar>
                </w:tcPr>
                <w:p w:rsidR="006D0CC4" w:rsidRPr="00C3422B" w:rsidRDefault="006D0CC4">
                  <w:pPr>
                    <w:pStyle w:val="Standard"/>
                    <w:tabs>
                      <w:tab w:val="left" w:pos="5916"/>
                    </w:tabs>
                    <w:ind w:left="426" w:firstLine="283"/>
                    <w:rPr>
                      <w:rFonts w:ascii="Times New Roman" w:hAnsi="Times New Roman"/>
                      <w:b/>
                      <w:bCs/>
                    </w:rPr>
                  </w:pPr>
                </w:p>
                <w:p w:rsidR="006D0CC4" w:rsidRPr="00C3422B" w:rsidRDefault="006D0CC4">
                  <w:pPr>
                    <w:pStyle w:val="Standard"/>
                    <w:tabs>
                      <w:tab w:val="left" w:pos="5916"/>
                    </w:tabs>
                    <w:ind w:left="426" w:firstLine="283"/>
                    <w:rPr>
                      <w:rFonts w:ascii="Times New Roman" w:hAnsi="Times New Roman"/>
                      <w:b/>
                      <w:bCs/>
                    </w:rPr>
                  </w:pPr>
                </w:p>
                <w:p w:rsidR="006D0CC4" w:rsidRPr="00C3422B" w:rsidRDefault="006D0CC4">
                  <w:pPr>
                    <w:pStyle w:val="Standard"/>
                    <w:tabs>
                      <w:tab w:val="left" w:pos="5916"/>
                    </w:tabs>
                    <w:ind w:left="426" w:firstLine="283"/>
                    <w:rPr>
                      <w:rFonts w:ascii="Times New Roman" w:hAnsi="Times New Roman"/>
                      <w:b/>
                      <w:bCs/>
                    </w:rPr>
                  </w:pPr>
                </w:p>
                <w:p w:rsidR="006D0CC4" w:rsidRPr="00C3422B" w:rsidRDefault="00C3422B">
                  <w:pPr>
                    <w:pStyle w:val="Standard"/>
                    <w:tabs>
                      <w:tab w:val="left" w:pos="5916"/>
                    </w:tabs>
                    <w:spacing w:after="0"/>
                    <w:ind w:left="426" w:firstLine="283"/>
                    <w:rPr>
                      <w:rFonts w:ascii="Times New Roman" w:hAnsi="Times New Roman"/>
                      <w:bCs/>
                    </w:rPr>
                  </w:pPr>
                  <w:r w:rsidRPr="00C3422B">
                    <w:rPr>
                      <w:rFonts w:ascii="Times New Roman" w:hAnsi="Times New Roman"/>
                      <w:bCs/>
                    </w:rPr>
                    <w:t>_______________________ /____________/</w:t>
                  </w:r>
                </w:p>
                <w:p w:rsidR="006D0CC4" w:rsidRPr="00C3422B" w:rsidRDefault="00C3422B">
                  <w:pPr>
                    <w:pStyle w:val="Standard"/>
                    <w:spacing w:after="0"/>
                    <w:ind w:left="426" w:firstLine="283"/>
                    <w:rPr>
                      <w:rFonts w:ascii="Times New Roman" w:hAnsi="Times New Roman"/>
                      <w:bCs/>
                    </w:rPr>
                  </w:pPr>
                  <w:r w:rsidRPr="00C3422B">
                    <w:rPr>
                      <w:rFonts w:ascii="Times New Roman" w:hAnsi="Times New Roman"/>
                      <w:bCs/>
                    </w:rPr>
                    <w:t>м.п.</w:t>
                  </w:r>
                </w:p>
                <w:p w:rsidR="006D0CC4" w:rsidRPr="00C3422B" w:rsidRDefault="00C3422B">
                  <w:pPr>
                    <w:pStyle w:val="Standard"/>
                    <w:widowControl w:val="0"/>
                    <w:spacing w:after="0" w:line="240" w:lineRule="auto"/>
                    <w:ind w:left="426" w:firstLine="283"/>
                    <w:rPr>
                      <w:rFonts w:ascii="Times New Roman" w:eastAsia="Times New Roman" w:hAnsi="Times New Roman"/>
                      <w:b/>
                      <w:bCs/>
                    </w:rPr>
                  </w:pPr>
                  <w:r w:rsidRPr="00C3422B">
                    <w:rPr>
                      <w:rFonts w:ascii="Times New Roman" w:eastAsia="Times New Roman" w:hAnsi="Times New Roman"/>
                      <w:b/>
                      <w:bCs/>
                    </w:rPr>
                    <w:t xml:space="preserve"> </w:t>
                  </w:r>
                </w:p>
              </w:tc>
            </w:tr>
          </w:tbl>
          <w:p w:rsidR="006D0CC4" w:rsidRPr="00C3422B" w:rsidRDefault="006D0CC4">
            <w:pPr>
              <w:jc w:val="both"/>
              <w:rPr>
                <w:rFonts w:ascii="Times New Roman" w:hAnsi="Times New Roman" w:cs="Times New Roman"/>
                <w:b/>
                <w:bCs/>
                <w:sz w:val="22"/>
                <w:szCs w:val="22"/>
                <w:lang w:eastAsia="en-US" w:bidi="en-US"/>
              </w:rPr>
            </w:pPr>
          </w:p>
        </w:tc>
        <w:tc>
          <w:tcPr>
            <w:tcW w:w="222" w:type="dxa"/>
            <w:shd w:val="clear" w:color="auto" w:fill="auto"/>
            <w:tcMar>
              <w:top w:w="0" w:type="dxa"/>
              <w:left w:w="108" w:type="dxa"/>
              <w:bottom w:w="0" w:type="dxa"/>
              <w:right w:w="108" w:type="dxa"/>
            </w:tcMar>
          </w:tcPr>
          <w:p w:rsidR="006D0CC4" w:rsidRPr="00C3422B" w:rsidRDefault="006D0CC4">
            <w:pPr>
              <w:jc w:val="both"/>
              <w:rPr>
                <w:rFonts w:ascii="Times New Roman" w:hAnsi="Times New Roman" w:cs="Times New Roman"/>
                <w:b/>
                <w:bCs/>
                <w:sz w:val="22"/>
                <w:szCs w:val="22"/>
                <w:lang w:eastAsia="en-US" w:bidi="en-US"/>
              </w:rPr>
            </w:pPr>
          </w:p>
        </w:tc>
      </w:tr>
    </w:tbl>
    <w:p w:rsidR="00C3422B" w:rsidRPr="00C3422B" w:rsidRDefault="00C3422B">
      <w:pPr>
        <w:pStyle w:val="Standard"/>
        <w:spacing w:after="0" w:line="240" w:lineRule="auto"/>
        <w:rPr>
          <w:rFonts w:ascii="Times New Roman" w:eastAsia="Times New Roman" w:hAnsi="Times New Roman"/>
        </w:rPr>
        <w:sectPr w:rsidR="00C3422B" w:rsidRPr="00C3422B">
          <w:footerReference w:type="default" r:id="rId11"/>
          <w:pgSz w:w="11906" w:h="16838"/>
          <w:pgMar w:top="851" w:right="566" w:bottom="709" w:left="851" w:header="720" w:footer="0" w:gutter="0"/>
          <w:cols w:space="720"/>
        </w:sectPr>
      </w:pPr>
    </w:p>
    <w:p w:rsidR="00C3422B" w:rsidRPr="00C3422B" w:rsidRDefault="00C3422B" w:rsidP="00C3422B">
      <w:pPr>
        <w:ind w:right="-2"/>
        <w:jc w:val="right"/>
        <w:rPr>
          <w:rFonts w:ascii="Times New Roman" w:hAnsi="Times New Roman" w:cs="Times New Roman"/>
          <w:bCs/>
          <w:sz w:val="22"/>
          <w:szCs w:val="22"/>
        </w:rPr>
      </w:pPr>
      <w:r w:rsidRPr="00C3422B">
        <w:rPr>
          <w:rFonts w:ascii="Times New Roman" w:hAnsi="Times New Roman" w:cs="Times New Roman"/>
          <w:bCs/>
          <w:sz w:val="22"/>
          <w:szCs w:val="22"/>
        </w:rPr>
        <w:lastRenderedPageBreak/>
        <w:t>Приложение № 3</w:t>
      </w:r>
    </w:p>
    <w:p w:rsidR="00C3422B" w:rsidRPr="00C3422B" w:rsidRDefault="00C3422B" w:rsidP="00C3422B">
      <w:pPr>
        <w:jc w:val="right"/>
        <w:rPr>
          <w:rFonts w:ascii="Times New Roman" w:hAnsi="Times New Roman" w:cs="Times New Roman"/>
          <w:sz w:val="22"/>
          <w:szCs w:val="22"/>
        </w:rPr>
      </w:pPr>
      <w:r w:rsidRPr="00C3422B">
        <w:rPr>
          <w:rFonts w:ascii="Times New Roman" w:hAnsi="Times New Roman" w:cs="Times New Roman"/>
          <w:sz w:val="22"/>
          <w:szCs w:val="22"/>
        </w:rPr>
        <w:t>к Договору подряда ___________</w:t>
      </w:r>
    </w:p>
    <w:p w:rsidR="00C3422B" w:rsidRPr="00C3422B" w:rsidRDefault="00C3422B" w:rsidP="00C3422B">
      <w:pPr>
        <w:tabs>
          <w:tab w:val="left" w:pos="4590"/>
          <w:tab w:val="right" w:pos="10489"/>
        </w:tabs>
        <w:rPr>
          <w:rFonts w:ascii="Times New Roman" w:hAnsi="Times New Roman" w:cs="Times New Roman"/>
          <w:sz w:val="22"/>
          <w:szCs w:val="22"/>
        </w:rPr>
      </w:pPr>
      <w:r w:rsidRPr="00C3422B">
        <w:rPr>
          <w:rFonts w:ascii="Times New Roman" w:hAnsi="Times New Roman" w:cs="Times New Roman"/>
          <w:sz w:val="22"/>
          <w:szCs w:val="22"/>
        </w:rPr>
        <w:tab/>
      </w:r>
      <w:r w:rsidRPr="00C3422B">
        <w:rPr>
          <w:rFonts w:ascii="Times New Roman" w:hAnsi="Times New Roman" w:cs="Times New Roman"/>
          <w:sz w:val="22"/>
          <w:szCs w:val="22"/>
        </w:rPr>
        <w:tab/>
      </w:r>
      <w:r w:rsidRPr="00C3422B">
        <w:rPr>
          <w:rFonts w:ascii="Times New Roman" w:hAnsi="Times New Roman" w:cs="Times New Roman"/>
          <w:sz w:val="22"/>
          <w:szCs w:val="22"/>
        </w:rPr>
        <w:tab/>
      </w:r>
      <w:r w:rsidRPr="00C3422B">
        <w:rPr>
          <w:rFonts w:ascii="Times New Roman" w:hAnsi="Times New Roman" w:cs="Times New Roman"/>
          <w:sz w:val="22"/>
          <w:szCs w:val="22"/>
        </w:rPr>
        <w:tab/>
      </w:r>
      <w:r w:rsidRPr="00C3422B">
        <w:rPr>
          <w:rFonts w:ascii="Times New Roman" w:hAnsi="Times New Roman" w:cs="Times New Roman"/>
          <w:sz w:val="22"/>
          <w:szCs w:val="22"/>
        </w:rPr>
        <w:tab/>
      </w:r>
      <w:r w:rsidRPr="00C3422B">
        <w:rPr>
          <w:rFonts w:ascii="Times New Roman" w:hAnsi="Times New Roman" w:cs="Times New Roman"/>
          <w:sz w:val="22"/>
          <w:szCs w:val="22"/>
          <w:lang w:val="en-US"/>
        </w:rPr>
        <w:t xml:space="preserve">  </w:t>
      </w:r>
      <w:r w:rsidRPr="00C3422B">
        <w:rPr>
          <w:rFonts w:ascii="Times New Roman" w:hAnsi="Times New Roman" w:cs="Times New Roman"/>
          <w:sz w:val="22"/>
          <w:szCs w:val="22"/>
        </w:rPr>
        <w:t>от «__» __________2022 г.</w:t>
      </w:r>
    </w:p>
    <w:p w:rsidR="00C3422B" w:rsidRPr="00C3422B" w:rsidRDefault="00C3422B" w:rsidP="00C3422B">
      <w:pPr>
        <w:jc w:val="center"/>
        <w:rPr>
          <w:rFonts w:ascii="Times New Roman" w:hAnsi="Times New Roman" w:cs="Times New Roman"/>
          <w:b/>
          <w:sz w:val="22"/>
          <w:szCs w:val="22"/>
        </w:rPr>
      </w:pPr>
    </w:p>
    <w:p w:rsidR="00C3422B" w:rsidRPr="00C3422B" w:rsidRDefault="000D1674" w:rsidP="00C3422B">
      <w:pPr>
        <w:tabs>
          <w:tab w:val="left" w:pos="10620"/>
        </w:tabs>
        <w:jc w:val="right"/>
        <w:rPr>
          <w:rFonts w:ascii="Times New Roman" w:hAnsi="Times New Roman" w:cs="Times New Roman"/>
          <w:b/>
          <w:noProof/>
          <w:sz w:val="22"/>
          <w:szCs w:val="22"/>
        </w:rPr>
      </w:pPr>
      <w:r w:rsidRPr="00C3422B">
        <w:rPr>
          <w:rFonts w:ascii="Times New Roman" w:hAnsi="Times New Roman" w:cs="Times New Roman"/>
          <w:b/>
          <w:noProof/>
          <w:sz w:val="22"/>
          <w:szCs w:val="22"/>
        </w:rPr>
        <w:t xml:space="preserve"> </w:t>
      </w:r>
      <w:r w:rsidR="00C3422B" w:rsidRPr="00C3422B">
        <w:rPr>
          <w:rFonts w:ascii="Times New Roman" w:hAnsi="Times New Roman" w:cs="Times New Roman"/>
          <w:b/>
          <w:noProof/>
          <w:sz w:val="22"/>
          <w:szCs w:val="22"/>
        </w:rPr>
        <w:t>(ФОРМА)</w:t>
      </w:r>
    </w:p>
    <w:p w:rsidR="00C3422B" w:rsidRPr="00C3422B" w:rsidRDefault="00C3422B" w:rsidP="00C3422B">
      <w:pPr>
        <w:jc w:val="center"/>
        <w:rPr>
          <w:rFonts w:ascii="Times New Roman" w:hAnsi="Times New Roman" w:cs="Times New Roman"/>
          <w:b/>
          <w:noProof/>
          <w:sz w:val="22"/>
          <w:szCs w:val="22"/>
        </w:rPr>
      </w:pPr>
      <w:bookmarkStart w:id="6" w:name="_Hlk96431925"/>
      <w:r w:rsidRPr="00C3422B">
        <w:rPr>
          <w:rFonts w:ascii="Times New Roman" w:hAnsi="Times New Roman" w:cs="Times New Roman"/>
          <w:b/>
          <w:noProof/>
          <w:sz w:val="22"/>
          <w:szCs w:val="22"/>
        </w:rPr>
        <w:t>Директивный график производства работ</w:t>
      </w:r>
    </w:p>
    <w:p w:rsidR="00C3422B" w:rsidRPr="00C3422B" w:rsidRDefault="00C3422B" w:rsidP="00C3422B">
      <w:pPr>
        <w:pStyle w:val="af8"/>
        <w:jc w:val="center"/>
        <w:rPr>
          <w:rFonts w:eastAsia="NSimSun"/>
          <w:b/>
          <w:noProof/>
          <w:kern w:val="3"/>
          <w:sz w:val="22"/>
          <w:szCs w:val="22"/>
          <w:lang w:eastAsia="zh-CN" w:bidi="hi-IN"/>
        </w:rPr>
      </w:pPr>
      <w:bookmarkStart w:id="7" w:name="_Hlk96431948"/>
      <w:r w:rsidRPr="00C3422B">
        <w:rPr>
          <w:rFonts w:eastAsia="NSimSun"/>
          <w:b/>
          <w:noProof/>
          <w:kern w:val="3"/>
          <w:sz w:val="22"/>
          <w:szCs w:val="22"/>
          <w:lang w:eastAsia="zh-CN" w:bidi="hi-IN"/>
        </w:rPr>
        <w:t>на выполнение комплекса инженерных изысканий в составе: инженерно-геологические, инженерно-экологические, инженерно-гидрометеорологические изыскания, для выполнения проектных работ по реконструкции зданий и инженерных сетей</w:t>
      </w:r>
    </w:p>
    <w:tbl>
      <w:tblPr>
        <w:tblW w:w="21760" w:type="dxa"/>
        <w:tblInd w:w="-5" w:type="dxa"/>
        <w:tblLook w:val="04A0" w:firstRow="1" w:lastRow="0" w:firstColumn="1" w:lastColumn="0" w:noHBand="0" w:noVBand="1"/>
      </w:tblPr>
      <w:tblGrid>
        <w:gridCol w:w="816"/>
        <w:gridCol w:w="3857"/>
        <w:gridCol w:w="722"/>
        <w:gridCol w:w="956"/>
        <w:gridCol w:w="1141"/>
        <w:gridCol w:w="1793"/>
        <w:gridCol w:w="1499"/>
        <w:gridCol w:w="1101"/>
        <w:gridCol w:w="163"/>
        <w:gridCol w:w="1134"/>
        <w:gridCol w:w="1114"/>
        <w:gridCol w:w="1134"/>
        <w:gridCol w:w="6330"/>
      </w:tblGrid>
      <w:tr w:rsidR="00C3422B" w:rsidRPr="00C3422B" w:rsidTr="000D1674">
        <w:trPr>
          <w:gridAfter w:val="1"/>
          <w:wAfter w:w="6330" w:type="dxa"/>
          <w:trHeight w:val="525"/>
        </w:trPr>
        <w:tc>
          <w:tcPr>
            <w:tcW w:w="8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bookmarkEnd w:id="6"/>
          <w:bookmarkEnd w:id="7"/>
          <w:p w:rsidR="00C3422B" w:rsidRPr="00C3422B" w:rsidRDefault="00C3422B" w:rsidP="00C3422B">
            <w:pPr>
              <w:jc w:val="center"/>
              <w:rPr>
                <w:rFonts w:ascii="Times New Roman" w:hAnsi="Times New Roman" w:cs="Times New Roman"/>
                <w:b/>
                <w:bCs/>
                <w:sz w:val="22"/>
                <w:szCs w:val="22"/>
              </w:rPr>
            </w:pPr>
            <w:r w:rsidRPr="00C3422B">
              <w:rPr>
                <w:rFonts w:ascii="Times New Roman" w:hAnsi="Times New Roman" w:cs="Times New Roman"/>
                <w:b/>
                <w:bCs/>
                <w:sz w:val="22"/>
                <w:szCs w:val="22"/>
              </w:rPr>
              <w:t>№ этапа</w:t>
            </w:r>
          </w:p>
        </w:tc>
        <w:tc>
          <w:tcPr>
            <w:tcW w:w="385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22B" w:rsidRPr="00C3422B" w:rsidRDefault="00C3422B" w:rsidP="00C3422B">
            <w:pPr>
              <w:jc w:val="center"/>
              <w:rPr>
                <w:rFonts w:ascii="Times New Roman" w:hAnsi="Times New Roman" w:cs="Times New Roman"/>
                <w:b/>
                <w:bCs/>
                <w:sz w:val="22"/>
                <w:szCs w:val="22"/>
              </w:rPr>
            </w:pPr>
            <w:r w:rsidRPr="00C3422B">
              <w:rPr>
                <w:rFonts w:ascii="Times New Roman" w:hAnsi="Times New Roman" w:cs="Times New Roman"/>
                <w:b/>
                <w:bCs/>
                <w:sz w:val="22"/>
                <w:szCs w:val="22"/>
              </w:rPr>
              <w:t>Наименование этапов работ</w:t>
            </w:r>
          </w:p>
        </w:tc>
        <w:tc>
          <w:tcPr>
            <w:tcW w:w="167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3422B" w:rsidRPr="00C3422B" w:rsidRDefault="00C3422B" w:rsidP="00C3422B">
            <w:pPr>
              <w:jc w:val="center"/>
              <w:rPr>
                <w:rFonts w:ascii="Times New Roman" w:hAnsi="Times New Roman" w:cs="Times New Roman"/>
                <w:b/>
                <w:bCs/>
                <w:sz w:val="22"/>
                <w:szCs w:val="22"/>
              </w:rPr>
            </w:pPr>
            <w:r w:rsidRPr="00C3422B">
              <w:rPr>
                <w:rFonts w:ascii="Times New Roman" w:hAnsi="Times New Roman" w:cs="Times New Roman"/>
                <w:b/>
                <w:bCs/>
                <w:sz w:val="22"/>
                <w:szCs w:val="22"/>
              </w:rPr>
              <w:t>Физический объем выполняемых работ</w:t>
            </w:r>
          </w:p>
        </w:tc>
        <w:tc>
          <w:tcPr>
            <w:tcW w:w="4433"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22B" w:rsidRPr="00C3422B" w:rsidRDefault="00C3422B" w:rsidP="00C3422B">
            <w:pPr>
              <w:jc w:val="center"/>
              <w:rPr>
                <w:rFonts w:ascii="Times New Roman" w:hAnsi="Times New Roman" w:cs="Times New Roman"/>
                <w:b/>
                <w:sz w:val="22"/>
                <w:szCs w:val="22"/>
              </w:rPr>
            </w:pPr>
            <w:r w:rsidRPr="00C3422B">
              <w:rPr>
                <w:rFonts w:ascii="Times New Roman" w:hAnsi="Times New Roman" w:cs="Times New Roman"/>
                <w:b/>
                <w:sz w:val="22"/>
                <w:szCs w:val="22"/>
              </w:rPr>
              <w:t>Сроки производства работ</w:t>
            </w:r>
          </w:p>
        </w:tc>
        <w:tc>
          <w:tcPr>
            <w:tcW w:w="464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22B" w:rsidRPr="00C3422B" w:rsidRDefault="00C3422B" w:rsidP="00A6073F">
            <w:pPr>
              <w:jc w:val="center"/>
              <w:rPr>
                <w:rFonts w:ascii="Times New Roman" w:hAnsi="Times New Roman" w:cs="Times New Roman"/>
                <w:b/>
                <w:bCs/>
                <w:sz w:val="22"/>
                <w:szCs w:val="22"/>
              </w:rPr>
            </w:pPr>
            <w:r w:rsidRPr="00C3422B">
              <w:rPr>
                <w:rFonts w:ascii="Times New Roman" w:hAnsi="Times New Roman" w:cs="Times New Roman"/>
                <w:b/>
                <w:bCs/>
                <w:sz w:val="22"/>
                <w:szCs w:val="22"/>
              </w:rPr>
              <w:t>Объем работ (физические объемы)</w:t>
            </w:r>
          </w:p>
          <w:p w:rsidR="00C3422B" w:rsidRPr="00C3422B" w:rsidRDefault="00C3422B" w:rsidP="00A6073F">
            <w:pPr>
              <w:jc w:val="center"/>
              <w:rPr>
                <w:rFonts w:ascii="Times New Roman" w:hAnsi="Times New Roman" w:cs="Times New Roman"/>
                <w:b/>
                <w:bCs/>
                <w:sz w:val="22"/>
                <w:szCs w:val="22"/>
              </w:rPr>
            </w:pPr>
          </w:p>
        </w:tc>
      </w:tr>
      <w:tr w:rsidR="00C3422B" w:rsidRPr="00C3422B" w:rsidTr="000D1674">
        <w:trPr>
          <w:gridAfter w:val="1"/>
          <w:wAfter w:w="6330" w:type="dxa"/>
          <w:trHeight w:val="121"/>
        </w:trPr>
        <w:tc>
          <w:tcPr>
            <w:tcW w:w="816" w:type="dxa"/>
            <w:vMerge/>
            <w:tcBorders>
              <w:top w:val="single" w:sz="4" w:space="0" w:color="auto"/>
              <w:left w:val="single" w:sz="4" w:space="0" w:color="auto"/>
              <w:bottom w:val="single" w:sz="4" w:space="0" w:color="auto"/>
              <w:right w:val="single" w:sz="4" w:space="0" w:color="auto"/>
            </w:tcBorders>
            <w:vAlign w:val="center"/>
            <w:hideMark/>
          </w:tcPr>
          <w:p w:rsidR="00C3422B" w:rsidRPr="00C3422B" w:rsidRDefault="00C3422B" w:rsidP="00C3422B">
            <w:pPr>
              <w:rPr>
                <w:rFonts w:ascii="Times New Roman" w:hAnsi="Times New Roman" w:cs="Times New Roman"/>
                <w:b/>
                <w:bCs/>
                <w:sz w:val="22"/>
                <w:szCs w:val="22"/>
              </w:rPr>
            </w:pPr>
          </w:p>
        </w:tc>
        <w:tc>
          <w:tcPr>
            <w:tcW w:w="3857" w:type="dxa"/>
            <w:vMerge/>
            <w:tcBorders>
              <w:top w:val="single" w:sz="4" w:space="0" w:color="auto"/>
              <w:left w:val="single" w:sz="4" w:space="0" w:color="auto"/>
              <w:bottom w:val="single" w:sz="4" w:space="0" w:color="auto"/>
              <w:right w:val="single" w:sz="4" w:space="0" w:color="auto"/>
            </w:tcBorders>
            <w:vAlign w:val="center"/>
            <w:hideMark/>
          </w:tcPr>
          <w:p w:rsidR="00C3422B" w:rsidRPr="00C3422B" w:rsidRDefault="00C3422B" w:rsidP="00C3422B">
            <w:pPr>
              <w:rPr>
                <w:rFonts w:ascii="Times New Roman" w:hAnsi="Times New Roman" w:cs="Times New Roman"/>
                <w:b/>
                <w:bCs/>
                <w:sz w:val="22"/>
                <w:szCs w:val="22"/>
              </w:rPr>
            </w:pPr>
          </w:p>
        </w:tc>
        <w:tc>
          <w:tcPr>
            <w:tcW w:w="1678" w:type="dxa"/>
            <w:gridSpan w:val="2"/>
            <w:vMerge/>
            <w:tcBorders>
              <w:top w:val="single" w:sz="4" w:space="0" w:color="auto"/>
              <w:left w:val="single" w:sz="4" w:space="0" w:color="auto"/>
              <w:bottom w:val="single" w:sz="4" w:space="0" w:color="000000"/>
              <w:right w:val="single" w:sz="4" w:space="0" w:color="auto"/>
            </w:tcBorders>
            <w:vAlign w:val="center"/>
            <w:hideMark/>
          </w:tcPr>
          <w:p w:rsidR="00C3422B" w:rsidRPr="00C3422B" w:rsidRDefault="00C3422B" w:rsidP="00C3422B">
            <w:pPr>
              <w:rPr>
                <w:rFonts w:ascii="Times New Roman" w:hAnsi="Times New Roman" w:cs="Times New Roman"/>
                <w:b/>
                <w:bCs/>
                <w:sz w:val="22"/>
                <w:szCs w:val="22"/>
              </w:rPr>
            </w:pPr>
          </w:p>
        </w:tc>
        <w:tc>
          <w:tcPr>
            <w:tcW w:w="4433" w:type="dxa"/>
            <w:gridSpan w:val="3"/>
            <w:vMerge/>
            <w:tcBorders>
              <w:top w:val="single" w:sz="4" w:space="0" w:color="auto"/>
              <w:left w:val="single" w:sz="4" w:space="0" w:color="auto"/>
              <w:bottom w:val="single" w:sz="4" w:space="0" w:color="auto"/>
              <w:right w:val="single" w:sz="4" w:space="0" w:color="auto"/>
            </w:tcBorders>
            <w:vAlign w:val="center"/>
            <w:hideMark/>
          </w:tcPr>
          <w:p w:rsidR="00C3422B" w:rsidRPr="00C3422B" w:rsidRDefault="00C3422B" w:rsidP="00C3422B">
            <w:pPr>
              <w:rPr>
                <w:rFonts w:ascii="Times New Roman" w:hAnsi="Times New Roman" w:cs="Times New Roman"/>
                <w:sz w:val="22"/>
                <w:szCs w:val="22"/>
              </w:rPr>
            </w:pPr>
          </w:p>
        </w:tc>
        <w:tc>
          <w:tcPr>
            <w:tcW w:w="4646"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3422B" w:rsidRPr="00C3422B" w:rsidRDefault="00C3422B" w:rsidP="00C3422B">
            <w:pPr>
              <w:jc w:val="center"/>
              <w:rPr>
                <w:rFonts w:ascii="Times New Roman" w:hAnsi="Times New Roman" w:cs="Times New Roman"/>
                <w:b/>
                <w:bCs/>
                <w:sz w:val="22"/>
                <w:szCs w:val="22"/>
              </w:rPr>
            </w:pPr>
            <w:r w:rsidRPr="00C3422B">
              <w:rPr>
                <w:rFonts w:ascii="Times New Roman" w:hAnsi="Times New Roman" w:cs="Times New Roman"/>
                <w:b/>
                <w:bCs/>
                <w:sz w:val="22"/>
                <w:szCs w:val="22"/>
              </w:rPr>
              <w:t>2022 год</w:t>
            </w:r>
          </w:p>
        </w:tc>
      </w:tr>
      <w:tr w:rsidR="00A6073F" w:rsidRPr="00C3422B" w:rsidTr="000D1674">
        <w:trPr>
          <w:gridAfter w:val="1"/>
          <w:wAfter w:w="6330" w:type="dxa"/>
          <w:trHeight w:val="418"/>
        </w:trPr>
        <w:tc>
          <w:tcPr>
            <w:tcW w:w="816" w:type="dxa"/>
            <w:vMerge/>
            <w:tcBorders>
              <w:top w:val="single" w:sz="4" w:space="0" w:color="auto"/>
              <w:left w:val="single" w:sz="4" w:space="0" w:color="auto"/>
              <w:bottom w:val="single" w:sz="4" w:space="0" w:color="auto"/>
              <w:right w:val="single" w:sz="4" w:space="0" w:color="auto"/>
            </w:tcBorders>
            <w:vAlign w:val="center"/>
            <w:hideMark/>
          </w:tcPr>
          <w:p w:rsidR="00A6073F" w:rsidRPr="00C3422B" w:rsidRDefault="00A6073F" w:rsidP="00A6073F">
            <w:pPr>
              <w:rPr>
                <w:rFonts w:ascii="Times New Roman" w:hAnsi="Times New Roman" w:cs="Times New Roman"/>
                <w:b/>
                <w:bCs/>
                <w:sz w:val="22"/>
                <w:szCs w:val="22"/>
              </w:rPr>
            </w:pPr>
          </w:p>
        </w:tc>
        <w:tc>
          <w:tcPr>
            <w:tcW w:w="3857" w:type="dxa"/>
            <w:vMerge/>
            <w:tcBorders>
              <w:top w:val="single" w:sz="4" w:space="0" w:color="auto"/>
              <w:left w:val="single" w:sz="4" w:space="0" w:color="auto"/>
              <w:bottom w:val="single" w:sz="4" w:space="0" w:color="auto"/>
              <w:right w:val="single" w:sz="4" w:space="0" w:color="auto"/>
            </w:tcBorders>
            <w:vAlign w:val="center"/>
            <w:hideMark/>
          </w:tcPr>
          <w:p w:rsidR="00A6073F" w:rsidRPr="00C3422B" w:rsidRDefault="00A6073F" w:rsidP="00A6073F">
            <w:pPr>
              <w:rPr>
                <w:rFonts w:ascii="Times New Roman" w:hAnsi="Times New Roman" w:cs="Times New Roman"/>
                <w:b/>
                <w:bCs/>
                <w:sz w:val="22"/>
                <w:szCs w:val="22"/>
              </w:rPr>
            </w:pPr>
          </w:p>
        </w:tc>
        <w:tc>
          <w:tcPr>
            <w:tcW w:w="722" w:type="dxa"/>
            <w:tcBorders>
              <w:top w:val="nil"/>
              <w:left w:val="nil"/>
              <w:bottom w:val="single" w:sz="4" w:space="0" w:color="auto"/>
              <w:right w:val="single" w:sz="4" w:space="0" w:color="auto"/>
            </w:tcBorders>
            <w:shd w:val="clear" w:color="auto" w:fill="auto"/>
            <w:vAlign w:val="center"/>
            <w:hideMark/>
          </w:tcPr>
          <w:p w:rsidR="00A6073F" w:rsidRPr="00C3422B" w:rsidRDefault="00A6073F" w:rsidP="00A6073F">
            <w:pPr>
              <w:jc w:val="center"/>
              <w:rPr>
                <w:rFonts w:ascii="Times New Roman" w:hAnsi="Times New Roman" w:cs="Times New Roman"/>
                <w:b/>
                <w:bCs/>
                <w:sz w:val="22"/>
                <w:szCs w:val="22"/>
              </w:rPr>
            </w:pPr>
            <w:r w:rsidRPr="00C3422B">
              <w:rPr>
                <w:rFonts w:ascii="Times New Roman" w:hAnsi="Times New Roman" w:cs="Times New Roman"/>
                <w:b/>
                <w:bCs/>
                <w:sz w:val="22"/>
                <w:szCs w:val="22"/>
              </w:rPr>
              <w:t>Ед. изм.</w:t>
            </w:r>
          </w:p>
        </w:tc>
        <w:tc>
          <w:tcPr>
            <w:tcW w:w="956" w:type="dxa"/>
            <w:tcBorders>
              <w:top w:val="nil"/>
              <w:left w:val="nil"/>
              <w:bottom w:val="single" w:sz="4" w:space="0" w:color="auto"/>
              <w:right w:val="single" w:sz="4" w:space="0" w:color="auto"/>
            </w:tcBorders>
            <w:shd w:val="clear" w:color="auto" w:fill="auto"/>
            <w:vAlign w:val="center"/>
            <w:hideMark/>
          </w:tcPr>
          <w:p w:rsidR="00A6073F" w:rsidRPr="00C3422B" w:rsidRDefault="00A6073F" w:rsidP="00A6073F">
            <w:pPr>
              <w:jc w:val="center"/>
              <w:rPr>
                <w:rFonts w:ascii="Times New Roman" w:hAnsi="Times New Roman" w:cs="Times New Roman"/>
                <w:b/>
                <w:bCs/>
                <w:sz w:val="22"/>
                <w:szCs w:val="22"/>
              </w:rPr>
            </w:pPr>
            <w:r w:rsidRPr="00C3422B">
              <w:rPr>
                <w:rFonts w:ascii="Times New Roman" w:hAnsi="Times New Roman" w:cs="Times New Roman"/>
                <w:b/>
                <w:bCs/>
                <w:sz w:val="22"/>
                <w:szCs w:val="22"/>
              </w:rPr>
              <w:t>Кол.</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A6073F" w:rsidRPr="00C3422B" w:rsidRDefault="00A6073F" w:rsidP="00A6073F">
            <w:pPr>
              <w:jc w:val="center"/>
              <w:rPr>
                <w:rFonts w:ascii="Times New Roman" w:hAnsi="Times New Roman" w:cs="Times New Roman"/>
                <w:b/>
                <w:bCs/>
                <w:sz w:val="22"/>
                <w:szCs w:val="22"/>
              </w:rPr>
            </w:pPr>
            <w:r w:rsidRPr="00C3422B">
              <w:rPr>
                <w:rFonts w:ascii="Times New Roman" w:hAnsi="Times New Roman" w:cs="Times New Roman"/>
                <w:b/>
                <w:bCs/>
                <w:sz w:val="22"/>
                <w:szCs w:val="22"/>
              </w:rPr>
              <w:t>Начало работ</w:t>
            </w:r>
          </w:p>
        </w:tc>
        <w:tc>
          <w:tcPr>
            <w:tcW w:w="1793" w:type="dxa"/>
            <w:tcBorders>
              <w:top w:val="single" w:sz="4" w:space="0" w:color="auto"/>
              <w:left w:val="nil"/>
              <w:bottom w:val="single" w:sz="4" w:space="0" w:color="auto"/>
              <w:right w:val="single" w:sz="4" w:space="0" w:color="auto"/>
            </w:tcBorders>
            <w:shd w:val="clear" w:color="auto" w:fill="auto"/>
            <w:vAlign w:val="center"/>
            <w:hideMark/>
          </w:tcPr>
          <w:p w:rsidR="00A6073F" w:rsidRPr="00C3422B" w:rsidRDefault="00A6073F" w:rsidP="00A6073F">
            <w:pPr>
              <w:jc w:val="center"/>
              <w:rPr>
                <w:rFonts w:ascii="Times New Roman" w:hAnsi="Times New Roman" w:cs="Times New Roman"/>
                <w:b/>
                <w:bCs/>
                <w:sz w:val="22"/>
                <w:szCs w:val="22"/>
              </w:rPr>
            </w:pPr>
            <w:r w:rsidRPr="00C3422B">
              <w:rPr>
                <w:rFonts w:ascii="Times New Roman" w:hAnsi="Times New Roman" w:cs="Times New Roman"/>
                <w:b/>
                <w:bCs/>
                <w:sz w:val="22"/>
                <w:szCs w:val="22"/>
              </w:rPr>
              <w:t>Окончание работ</w:t>
            </w:r>
          </w:p>
        </w:tc>
        <w:tc>
          <w:tcPr>
            <w:tcW w:w="1499" w:type="dxa"/>
            <w:tcBorders>
              <w:top w:val="single" w:sz="4" w:space="0" w:color="auto"/>
              <w:left w:val="nil"/>
              <w:bottom w:val="single" w:sz="4" w:space="0" w:color="auto"/>
              <w:right w:val="single" w:sz="4" w:space="0" w:color="auto"/>
            </w:tcBorders>
            <w:shd w:val="clear" w:color="auto" w:fill="auto"/>
            <w:noWrap/>
            <w:vAlign w:val="bottom"/>
            <w:hideMark/>
          </w:tcPr>
          <w:p w:rsidR="00A6073F" w:rsidRPr="00C3422B" w:rsidRDefault="00A6073F" w:rsidP="00A6073F">
            <w:pPr>
              <w:rPr>
                <w:rFonts w:ascii="Times New Roman" w:hAnsi="Times New Roman" w:cs="Times New Roman"/>
                <w:b/>
                <w:sz w:val="22"/>
                <w:szCs w:val="22"/>
              </w:rPr>
            </w:pPr>
            <w:r w:rsidRPr="00C3422B">
              <w:rPr>
                <w:rFonts w:ascii="Times New Roman" w:hAnsi="Times New Roman" w:cs="Times New Roman"/>
                <w:b/>
                <w:sz w:val="22"/>
                <w:szCs w:val="22"/>
              </w:rPr>
              <w:t>Всего, дней</w:t>
            </w:r>
          </w:p>
          <w:p w:rsidR="00A6073F" w:rsidRPr="00C3422B" w:rsidRDefault="00A6073F" w:rsidP="00A6073F">
            <w:pPr>
              <w:rPr>
                <w:rFonts w:ascii="Times New Roman" w:hAnsi="Times New Roman" w:cs="Times New Roman"/>
                <w:sz w:val="22"/>
                <w:szCs w:val="22"/>
              </w:rPr>
            </w:pPr>
          </w:p>
        </w:tc>
        <w:tc>
          <w:tcPr>
            <w:tcW w:w="1264" w:type="dxa"/>
            <w:gridSpan w:val="2"/>
            <w:tcBorders>
              <w:top w:val="nil"/>
              <w:left w:val="single" w:sz="4" w:space="0" w:color="auto"/>
              <w:bottom w:val="single" w:sz="4" w:space="0" w:color="auto"/>
              <w:right w:val="single" w:sz="4" w:space="0" w:color="auto"/>
            </w:tcBorders>
            <w:shd w:val="clear" w:color="auto" w:fill="auto"/>
            <w:noWrap/>
            <w:vAlign w:val="center"/>
            <w:hideMark/>
          </w:tcPr>
          <w:p w:rsidR="00A6073F" w:rsidRPr="00C3422B" w:rsidRDefault="00A6073F" w:rsidP="00A6073F">
            <w:pPr>
              <w:jc w:val="center"/>
              <w:rPr>
                <w:rFonts w:ascii="Times New Roman" w:hAnsi="Times New Roman" w:cs="Times New Roman"/>
                <w:b/>
                <w:bCs/>
                <w:sz w:val="22"/>
                <w:szCs w:val="22"/>
              </w:rPr>
            </w:pPr>
            <w:r w:rsidRPr="00C3422B">
              <w:rPr>
                <w:rFonts w:ascii="Times New Roman" w:hAnsi="Times New Roman" w:cs="Times New Roman"/>
                <w:b/>
                <w:bCs/>
                <w:sz w:val="22"/>
                <w:szCs w:val="22"/>
              </w:rPr>
              <w:t>июль</w:t>
            </w:r>
          </w:p>
        </w:tc>
        <w:tc>
          <w:tcPr>
            <w:tcW w:w="1134" w:type="dxa"/>
            <w:tcBorders>
              <w:top w:val="nil"/>
              <w:left w:val="nil"/>
              <w:bottom w:val="single" w:sz="4" w:space="0" w:color="auto"/>
              <w:right w:val="single" w:sz="4" w:space="0" w:color="auto"/>
            </w:tcBorders>
            <w:shd w:val="clear" w:color="auto" w:fill="auto"/>
            <w:noWrap/>
            <w:vAlign w:val="center"/>
            <w:hideMark/>
          </w:tcPr>
          <w:p w:rsidR="00A6073F" w:rsidRPr="00C3422B" w:rsidRDefault="00A6073F" w:rsidP="00A6073F">
            <w:pPr>
              <w:jc w:val="center"/>
              <w:rPr>
                <w:rFonts w:ascii="Times New Roman" w:hAnsi="Times New Roman" w:cs="Times New Roman"/>
                <w:b/>
                <w:bCs/>
                <w:sz w:val="22"/>
                <w:szCs w:val="22"/>
              </w:rPr>
            </w:pPr>
            <w:r w:rsidRPr="00C3422B">
              <w:rPr>
                <w:rFonts w:ascii="Times New Roman" w:hAnsi="Times New Roman" w:cs="Times New Roman"/>
                <w:b/>
                <w:bCs/>
                <w:sz w:val="22"/>
                <w:szCs w:val="22"/>
              </w:rPr>
              <w:t>август</w:t>
            </w:r>
          </w:p>
        </w:tc>
        <w:tc>
          <w:tcPr>
            <w:tcW w:w="1114" w:type="dxa"/>
            <w:tcBorders>
              <w:top w:val="nil"/>
              <w:left w:val="nil"/>
              <w:bottom w:val="single" w:sz="4" w:space="0" w:color="auto"/>
              <w:right w:val="single" w:sz="4" w:space="0" w:color="auto"/>
            </w:tcBorders>
            <w:shd w:val="clear" w:color="auto" w:fill="auto"/>
            <w:noWrap/>
            <w:vAlign w:val="center"/>
            <w:hideMark/>
          </w:tcPr>
          <w:p w:rsidR="00A6073F" w:rsidRPr="00C3422B" w:rsidRDefault="00A6073F" w:rsidP="00A6073F">
            <w:pPr>
              <w:jc w:val="center"/>
              <w:rPr>
                <w:rFonts w:ascii="Times New Roman" w:hAnsi="Times New Roman" w:cs="Times New Roman"/>
                <w:b/>
                <w:bCs/>
                <w:sz w:val="22"/>
                <w:szCs w:val="22"/>
              </w:rPr>
            </w:pPr>
            <w:r w:rsidRPr="00C3422B">
              <w:rPr>
                <w:rFonts w:ascii="Times New Roman" w:hAnsi="Times New Roman" w:cs="Times New Roman"/>
                <w:b/>
                <w:bCs/>
                <w:sz w:val="22"/>
                <w:szCs w:val="22"/>
              </w:rPr>
              <w:t>сентябрь</w:t>
            </w:r>
          </w:p>
        </w:tc>
        <w:tc>
          <w:tcPr>
            <w:tcW w:w="1134" w:type="dxa"/>
            <w:tcBorders>
              <w:top w:val="nil"/>
              <w:left w:val="nil"/>
              <w:bottom w:val="single" w:sz="4" w:space="0" w:color="auto"/>
              <w:right w:val="single" w:sz="4" w:space="0" w:color="auto"/>
            </w:tcBorders>
            <w:shd w:val="clear" w:color="auto" w:fill="auto"/>
            <w:noWrap/>
            <w:vAlign w:val="center"/>
            <w:hideMark/>
          </w:tcPr>
          <w:p w:rsidR="00A6073F" w:rsidRPr="00C3422B" w:rsidRDefault="00A6073F" w:rsidP="00A6073F">
            <w:pPr>
              <w:jc w:val="center"/>
              <w:rPr>
                <w:rFonts w:ascii="Times New Roman" w:hAnsi="Times New Roman" w:cs="Times New Roman"/>
                <w:b/>
                <w:bCs/>
                <w:sz w:val="22"/>
                <w:szCs w:val="22"/>
              </w:rPr>
            </w:pPr>
            <w:r>
              <w:rPr>
                <w:rFonts w:ascii="Times New Roman" w:hAnsi="Times New Roman" w:cs="Times New Roman"/>
                <w:b/>
                <w:bCs/>
                <w:sz w:val="22"/>
                <w:szCs w:val="22"/>
              </w:rPr>
              <w:t>октябрь</w:t>
            </w:r>
          </w:p>
        </w:tc>
      </w:tr>
      <w:tr w:rsidR="00C3422B" w:rsidRPr="00C3422B" w:rsidTr="000D1674">
        <w:trPr>
          <w:gridAfter w:val="1"/>
          <w:wAfter w:w="6330" w:type="dxa"/>
          <w:trHeight w:val="107"/>
        </w:trPr>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C3422B" w:rsidRPr="00C3422B" w:rsidRDefault="00C3422B" w:rsidP="00C3422B">
            <w:pPr>
              <w:jc w:val="center"/>
              <w:rPr>
                <w:rFonts w:ascii="Times New Roman" w:hAnsi="Times New Roman" w:cs="Times New Roman"/>
                <w:b/>
                <w:bCs/>
                <w:sz w:val="22"/>
                <w:szCs w:val="22"/>
              </w:rPr>
            </w:pPr>
            <w:r w:rsidRPr="00C3422B">
              <w:rPr>
                <w:rFonts w:ascii="Times New Roman" w:hAnsi="Times New Roman" w:cs="Times New Roman"/>
                <w:b/>
                <w:bCs/>
                <w:sz w:val="22"/>
                <w:szCs w:val="22"/>
              </w:rPr>
              <w:t>1</w:t>
            </w:r>
          </w:p>
        </w:tc>
        <w:tc>
          <w:tcPr>
            <w:tcW w:w="3857" w:type="dxa"/>
            <w:tcBorders>
              <w:top w:val="nil"/>
              <w:left w:val="nil"/>
              <w:bottom w:val="single" w:sz="4" w:space="0" w:color="auto"/>
              <w:right w:val="single" w:sz="4" w:space="0" w:color="auto"/>
            </w:tcBorders>
            <w:shd w:val="clear" w:color="auto" w:fill="auto"/>
            <w:vAlign w:val="center"/>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w:t>
            </w:r>
          </w:p>
        </w:tc>
        <w:tc>
          <w:tcPr>
            <w:tcW w:w="722" w:type="dxa"/>
            <w:tcBorders>
              <w:top w:val="nil"/>
              <w:left w:val="nil"/>
              <w:bottom w:val="single" w:sz="4" w:space="0" w:color="auto"/>
              <w:right w:val="single" w:sz="4" w:space="0" w:color="auto"/>
            </w:tcBorders>
            <w:shd w:val="clear" w:color="auto" w:fill="auto"/>
            <w:hideMark/>
          </w:tcPr>
          <w:p w:rsidR="00C3422B" w:rsidRPr="00C3422B" w:rsidRDefault="00C3422B" w:rsidP="00C3422B">
            <w:pPr>
              <w:rPr>
                <w:rFonts w:ascii="Times New Roman" w:hAnsi="Times New Roman" w:cs="Times New Roman"/>
                <w:b/>
                <w:bCs/>
                <w:sz w:val="22"/>
                <w:szCs w:val="22"/>
              </w:rPr>
            </w:pPr>
            <w:r w:rsidRPr="00C3422B">
              <w:rPr>
                <w:rFonts w:ascii="Times New Roman" w:hAnsi="Times New Roman" w:cs="Times New Roman"/>
                <w:b/>
                <w:bCs/>
                <w:sz w:val="22"/>
                <w:szCs w:val="22"/>
              </w:rPr>
              <w:t> </w:t>
            </w:r>
          </w:p>
        </w:tc>
        <w:tc>
          <w:tcPr>
            <w:tcW w:w="956" w:type="dxa"/>
            <w:tcBorders>
              <w:top w:val="nil"/>
              <w:left w:val="nil"/>
              <w:bottom w:val="single" w:sz="4" w:space="0" w:color="auto"/>
              <w:right w:val="single" w:sz="4" w:space="0" w:color="auto"/>
            </w:tcBorders>
            <w:shd w:val="clear" w:color="auto" w:fill="auto"/>
            <w:hideMark/>
          </w:tcPr>
          <w:p w:rsidR="00C3422B" w:rsidRPr="00C3422B" w:rsidRDefault="00C3422B" w:rsidP="00C3422B">
            <w:pPr>
              <w:rPr>
                <w:rFonts w:ascii="Times New Roman" w:hAnsi="Times New Roman" w:cs="Times New Roman"/>
                <w:b/>
                <w:bCs/>
                <w:sz w:val="22"/>
                <w:szCs w:val="22"/>
              </w:rPr>
            </w:pPr>
            <w:r w:rsidRPr="00C3422B">
              <w:rPr>
                <w:rFonts w:ascii="Times New Roman" w:hAnsi="Times New Roman" w:cs="Times New Roman"/>
                <w:b/>
                <w:bCs/>
                <w:sz w:val="22"/>
                <w:szCs w:val="22"/>
              </w:rPr>
              <w:t> </w:t>
            </w:r>
          </w:p>
        </w:tc>
        <w:tc>
          <w:tcPr>
            <w:tcW w:w="1141" w:type="dxa"/>
            <w:tcBorders>
              <w:top w:val="nil"/>
              <w:left w:val="nil"/>
              <w:bottom w:val="single" w:sz="4" w:space="0" w:color="auto"/>
              <w:right w:val="single" w:sz="4" w:space="0" w:color="auto"/>
            </w:tcBorders>
            <w:shd w:val="clear" w:color="auto" w:fill="auto"/>
            <w:hideMark/>
          </w:tcPr>
          <w:p w:rsidR="00C3422B" w:rsidRPr="00C3422B" w:rsidRDefault="00C3422B" w:rsidP="00C3422B">
            <w:pPr>
              <w:rPr>
                <w:rFonts w:ascii="Times New Roman" w:hAnsi="Times New Roman" w:cs="Times New Roman"/>
                <w:b/>
                <w:bCs/>
                <w:sz w:val="22"/>
                <w:szCs w:val="22"/>
              </w:rPr>
            </w:pPr>
            <w:r w:rsidRPr="00C3422B">
              <w:rPr>
                <w:rFonts w:ascii="Times New Roman" w:hAnsi="Times New Roman" w:cs="Times New Roman"/>
                <w:b/>
                <w:bCs/>
                <w:sz w:val="22"/>
                <w:szCs w:val="22"/>
              </w:rPr>
              <w:t> </w:t>
            </w:r>
          </w:p>
        </w:tc>
        <w:tc>
          <w:tcPr>
            <w:tcW w:w="1793" w:type="dxa"/>
            <w:tcBorders>
              <w:top w:val="nil"/>
              <w:left w:val="nil"/>
              <w:bottom w:val="single" w:sz="4" w:space="0" w:color="auto"/>
              <w:right w:val="single" w:sz="4" w:space="0" w:color="auto"/>
            </w:tcBorders>
            <w:shd w:val="clear" w:color="auto" w:fill="auto"/>
            <w:hideMark/>
          </w:tcPr>
          <w:p w:rsidR="00C3422B" w:rsidRPr="00C3422B" w:rsidRDefault="00C3422B" w:rsidP="00C3422B">
            <w:pPr>
              <w:rPr>
                <w:rFonts w:ascii="Times New Roman" w:hAnsi="Times New Roman" w:cs="Times New Roman"/>
                <w:b/>
                <w:bCs/>
                <w:sz w:val="22"/>
                <w:szCs w:val="22"/>
              </w:rPr>
            </w:pPr>
            <w:r w:rsidRPr="00C3422B">
              <w:rPr>
                <w:rFonts w:ascii="Times New Roman" w:hAnsi="Times New Roman" w:cs="Times New Roman"/>
                <w:b/>
                <w:bCs/>
                <w:sz w:val="22"/>
                <w:szCs w:val="22"/>
              </w:rPr>
              <w:t> </w:t>
            </w:r>
          </w:p>
        </w:tc>
        <w:tc>
          <w:tcPr>
            <w:tcW w:w="1499" w:type="dxa"/>
            <w:tcBorders>
              <w:top w:val="single" w:sz="4" w:space="0" w:color="auto"/>
              <w:left w:val="nil"/>
              <w:bottom w:val="single" w:sz="4" w:space="0" w:color="auto"/>
              <w:right w:val="single" w:sz="4" w:space="0" w:color="auto"/>
            </w:tcBorders>
            <w:shd w:val="clear" w:color="auto" w:fill="auto"/>
            <w:hideMark/>
          </w:tcPr>
          <w:p w:rsidR="00C3422B" w:rsidRPr="00C3422B" w:rsidRDefault="00C3422B" w:rsidP="00C3422B">
            <w:pPr>
              <w:rPr>
                <w:rFonts w:ascii="Times New Roman" w:hAnsi="Times New Roman" w:cs="Times New Roman"/>
                <w:b/>
                <w:bCs/>
                <w:sz w:val="22"/>
                <w:szCs w:val="22"/>
              </w:rPr>
            </w:pPr>
            <w:r w:rsidRPr="00C3422B">
              <w:rPr>
                <w:rFonts w:ascii="Times New Roman" w:hAnsi="Times New Roman" w:cs="Times New Roman"/>
                <w:b/>
                <w:bCs/>
                <w:sz w:val="22"/>
                <w:szCs w:val="22"/>
              </w:rPr>
              <w:t> </w:t>
            </w:r>
          </w:p>
        </w:tc>
        <w:tc>
          <w:tcPr>
            <w:tcW w:w="1264" w:type="dxa"/>
            <w:gridSpan w:val="2"/>
            <w:tcBorders>
              <w:top w:val="nil"/>
              <w:left w:val="nil"/>
              <w:bottom w:val="single" w:sz="4" w:space="0" w:color="auto"/>
              <w:right w:val="single" w:sz="4" w:space="0" w:color="auto"/>
            </w:tcBorders>
            <w:shd w:val="clear" w:color="auto" w:fill="auto"/>
            <w:noWrap/>
            <w:vAlign w:val="center"/>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c>
          <w:tcPr>
            <w:tcW w:w="1114" w:type="dxa"/>
            <w:tcBorders>
              <w:top w:val="nil"/>
              <w:left w:val="nil"/>
              <w:bottom w:val="single" w:sz="4" w:space="0" w:color="auto"/>
              <w:right w:val="single" w:sz="4" w:space="0" w:color="auto"/>
            </w:tcBorders>
            <w:shd w:val="clear" w:color="auto" w:fill="auto"/>
            <w:noWrap/>
            <w:vAlign w:val="center"/>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r>
      <w:tr w:rsidR="00C3422B" w:rsidRPr="00C3422B" w:rsidTr="000D1674">
        <w:trPr>
          <w:gridAfter w:val="1"/>
          <w:wAfter w:w="6330" w:type="dxa"/>
          <w:trHeight w:val="139"/>
        </w:trPr>
        <w:tc>
          <w:tcPr>
            <w:tcW w:w="816" w:type="dxa"/>
            <w:tcBorders>
              <w:top w:val="nil"/>
              <w:left w:val="single" w:sz="4" w:space="0" w:color="auto"/>
              <w:bottom w:val="single" w:sz="4" w:space="0" w:color="auto"/>
              <w:right w:val="single" w:sz="4" w:space="0" w:color="auto"/>
            </w:tcBorders>
            <w:shd w:val="clear" w:color="auto" w:fill="auto"/>
            <w:noWrap/>
            <w:vAlign w:val="center"/>
          </w:tcPr>
          <w:p w:rsidR="00C3422B" w:rsidRPr="00C3422B" w:rsidRDefault="00C3422B" w:rsidP="00C3422B">
            <w:pPr>
              <w:ind w:firstLineChars="100" w:firstLine="220"/>
              <w:rPr>
                <w:rFonts w:ascii="Times New Roman" w:hAnsi="Times New Roman" w:cs="Times New Roman"/>
                <w:sz w:val="22"/>
                <w:szCs w:val="22"/>
              </w:rPr>
            </w:pPr>
          </w:p>
        </w:tc>
        <w:tc>
          <w:tcPr>
            <w:tcW w:w="3857" w:type="dxa"/>
            <w:tcBorders>
              <w:top w:val="nil"/>
              <w:left w:val="nil"/>
              <w:bottom w:val="single" w:sz="4" w:space="0" w:color="auto"/>
              <w:right w:val="single" w:sz="4" w:space="0" w:color="auto"/>
            </w:tcBorders>
            <w:shd w:val="clear" w:color="000000" w:fill="FFFFFF"/>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c>
          <w:tcPr>
            <w:tcW w:w="722" w:type="dxa"/>
            <w:tcBorders>
              <w:top w:val="nil"/>
              <w:left w:val="nil"/>
              <w:bottom w:val="single" w:sz="4" w:space="0" w:color="auto"/>
              <w:right w:val="single" w:sz="4" w:space="0" w:color="auto"/>
            </w:tcBorders>
            <w:shd w:val="clear" w:color="auto" w:fill="auto"/>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c>
          <w:tcPr>
            <w:tcW w:w="956" w:type="dxa"/>
            <w:tcBorders>
              <w:top w:val="nil"/>
              <w:left w:val="nil"/>
              <w:bottom w:val="single" w:sz="4" w:space="0" w:color="auto"/>
              <w:right w:val="single" w:sz="4" w:space="0" w:color="auto"/>
            </w:tcBorders>
            <w:shd w:val="clear" w:color="auto" w:fill="auto"/>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c>
          <w:tcPr>
            <w:tcW w:w="1141" w:type="dxa"/>
            <w:tcBorders>
              <w:top w:val="nil"/>
              <w:left w:val="nil"/>
              <w:bottom w:val="single" w:sz="4" w:space="0" w:color="auto"/>
              <w:right w:val="single" w:sz="4" w:space="0" w:color="auto"/>
            </w:tcBorders>
            <w:shd w:val="clear" w:color="auto" w:fill="auto"/>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c>
          <w:tcPr>
            <w:tcW w:w="1793" w:type="dxa"/>
            <w:tcBorders>
              <w:top w:val="nil"/>
              <w:left w:val="nil"/>
              <w:bottom w:val="single" w:sz="4" w:space="0" w:color="auto"/>
              <w:right w:val="single" w:sz="4" w:space="0" w:color="auto"/>
            </w:tcBorders>
            <w:shd w:val="clear" w:color="auto" w:fill="auto"/>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c>
          <w:tcPr>
            <w:tcW w:w="1499" w:type="dxa"/>
            <w:tcBorders>
              <w:top w:val="single" w:sz="4" w:space="0" w:color="auto"/>
              <w:left w:val="nil"/>
              <w:bottom w:val="single" w:sz="4" w:space="0" w:color="auto"/>
              <w:right w:val="single" w:sz="4" w:space="0" w:color="auto"/>
            </w:tcBorders>
            <w:shd w:val="clear" w:color="auto" w:fill="auto"/>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c>
          <w:tcPr>
            <w:tcW w:w="1264" w:type="dxa"/>
            <w:gridSpan w:val="2"/>
            <w:tcBorders>
              <w:top w:val="nil"/>
              <w:left w:val="nil"/>
              <w:bottom w:val="single" w:sz="4" w:space="0" w:color="auto"/>
              <w:right w:val="single" w:sz="4" w:space="0" w:color="auto"/>
            </w:tcBorders>
            <w:shd w:val="clear" w:color="000000" w:fill="FFFFFF"/>
            <w:noWrap/>
            <w:vAlign w:val="center"/>
            <w:hideMark/>
          </w:tcPr>
          <w:p w:rsidR="00C3422B" w:rsidRPr="00C3422B" w:rsidRDefault="00C3422B" w:rsidP="00C3422B">
            <w:pPr>
              <w:jc w:val="center"/>
              <w:rPr>
                <w:rFonts w:ascii="Times New Roman" w:hAnsi="Times New Roman" w:cs="Times New Roman"/>
                <w:sz w:val="22"/>
                <w:szCs w:val="22"/>
              </w:rPr>
            </w:pPr>
            <w:r w:rsidRPr="00C3422B">
              <w:rPr>
                <w:rFonts w:ascii="Times New Roman" w:hAnsi="Times New Roman" w:cs="Times New Roman"/>
                <w:sz w:val="22"/>
                <w:szCs w:val="22"/>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C3422B" w:rsidRPr="00C3422B" w:rsidRDefault="00C3422B" w:rsidP="00C3422B">
            <w:pPr>
              <w:jc w:val="center"/>
              <w:rPr>
                <w:rFonts w:ascii="Times New Roman" w:hAnsi="Times New Roman" w:cs="Times New Roman"/>
                <w:sz w:val="22"/>
                <w:szCs w:val="22"/>
              </w:rPr>
            </w:pPr>
            <w:r w:rsidRPr="00C3422B">
              <w:rPr>
                <w:rFonts w:ascii="Times New Roman" w:hAnsi="Times New Roman" w:cs="Times New Roman"/>
                <w:sz w:val="22"/>
                <w:szCs w:val="22"/>
              </w:rPr>
              <w:t> </w:t>
            </w:r>
          </w:p>
        </w:tc>
        <w:tc>
          <w:tcPr>
            <w:tcW w:w="1114" w:type="dxa"/>
            <w:tcBorders>
              <w:top w:val="nil"/>
              <w:left w:val="nil"/>
              <w:bottom w:val="single" w:sz="4" w:space="0" w:color="auto"/>
              <w:right w:val="single" w:sz="4" w:space="0" w:color="auto"/>
            </w:tcBorders>
            <w:shd w:val="clear" w:color="000000" w:fill="FFFFFF"/>
            <w:noWrap/>
            <w:vAlign w:val="center"/>
            <w:hideMark/>
          </w:tcPr>
          <w:p w:rsidR="00C3422B" w:rsidRPr="00C3422B" w:rsidRDefault="00C3422B" w:rsidP="00C3422B">
            <w:pPr>
              <w:jc w:val="center"/>
              <w:rPr>
                <w:rFonts w:ascii="Times New Roman" w:hAnsi="Times New Roman" w:cs="Times New Roman"/>
                <w:sz w:val="22"/>
                <w:szCs w:val="22"/>
              </w:rPr>
            </w:pPr>
            <w:r w:rsidRPr="00C3422B">
              <w:rPr>
                <w:rFonts w:ascii="Times New Roman" w:hAnsi="Times New Roman" w:cs="Times New Roman"/>
                <w:sz w:val="22"/>
                <w:szCs w:val="22"/>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C3422B" w:rsidRPr="00C3422B" w:rsidRDefault="00C3422B" w:rsidP="00C3422B">
            <w:pPr>
              <w:jc w:val="center"/>
              <w:rPr>
                <w:rFonts w:ascii="Times New Roman" w:hAnsi="Times New Roman" w:cs="Times New Roman"/>
                <w:sz w:val="22"/>
                <w:szCs w:val="22"/>
              </w:rPr>
            </w:pPr>
            <w:r w:rsidRPr="00C3422B">
              <w:rPr>
                <w:rFonts w:ascii="Times New Roman" w:hAnsi="Times New Roman" w:cs="Times New Roman"/>
                <w:sz w:val="22"/>
                <w:szCs w:val="22"/>
              </w:rPr>
              <w:t> </w:t>
            </w:r>
          </w:p>
        </w:tc>
      </w:tr>
      <w:tr w:rsidR="00C3422B" w:rsidRPr="00C3422B" w:rsidTr="000D1674">
        <w:trPr>
          <w:gridAfter w:val="1"/>
          <w:wAfter w:w="6330" w:type="dxa"/>
          <w:trHeight w:val="70"/>
        </w:trPr>
        <w:tc>
          <w:tcPr>
            <w:tcW w:w="816" w:type="dxa"/>
            <w:tcBorders>
              <w:top w:val="nil"/>
              <w:left w:val="single" w:sz="4" w:space="0" w:color="auto"/>
              <w:bottom w:val="single" w:sz="4" w:space="0" w:color="auto"/>
              <w:right w:val="single" w:sz="4" w:space="0" w:color="auto"/>
            </w:tcBorders>
            <w:shd w:val="clear" w:color="000000" w:fill="FFFFFF"/>
            <w:noWrap/>
            <w:vAlign w:val="center"/>
          </w:tcPr>
          <w:p w:rsidR="00C3422B" w:rsidRPr="00C3422B" w:rsidRDefault="00C3422B" w:rsidP="00C3422B">
            <w:pPr>
              <w:jc w:val="both"/>
              <w:rPr>
                <w:rFonts w:ascii="Times New Roman" w:hAnsi="Times New Roman" w:cs="Times New Roman"/>
                <w:sz w:val="22"/>
                <w:szCs w:val="22"/>
              </w:rPr>
            </w:pPr>
          </w:p>
        </w:tc>
        <w:tc>
          <w:tcPr>
            <w:tcW w:w="3857" w:type="dxa"/>
            <w:tcBorders>
              <w:top w:val="nil"/>
              <w:left w:val="nil"/>
              <w:bottom w:val="single" w:sz="4" w:space="0" w:color="auto"/>
              <w:right w:val="single" w:sz="4" w:space="0" w:color="auto"/>
            </w:tcBorders>
            <w:shd w:val="clear" w:color="000000" w:fill="FFFFFF"/>
            <w:vAlign w:val="center"/>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c>
          <w:tcPr>
            <w:tcW w:w="722" w:type="dxa"/>
            <w:tcBorders>
              <w:top w:val="nil"/>
              <w:left w:val="nil"/>
              <w:bottom w:val="single" w:sz="4" w:space="0" w:color="auto"/>
              <w:right w:val="single" w:sz="4" w:space="0" w:color="auto"/>
            </w:tcBorders>
            <w:shd w:val="clear" w:color="auto" w:fill="auto"/>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c>
          <w:tcPr>
            <w:tcW w:w="956" w:type="dxa"/>
            <w:tcBorders>
              <w:top w:val="nil"/>
              <w:left w:val="nil"/>
              <w:bottom w:val="single" w:sz="4" w:space="0" w:color="auto"/>
              <w:right w:val="single" w:sz="4" w:space="0" w:color="auto"/>
            </w:tcBorders>
            <w:shd w:val="clear" w:color="auto" w:fill="auto"/>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c>
          <w:tcPr>
            <w:tcW w:w="1141" w:type="dxa"/>
            <w:tcBorders>
              <w:top w:val="nil"/>
              <w:left w:val="nil"/>
              <w:bottom w:val="single" w:sz="4" w:space="0" w:color="auto"/>
              <w:right w:val="single" w:sz="4" w:space="0" w:color="auto"/>
            </w:tcBorders>
            <w:shd w:val="clear" w:color="auto" w:fill="auto"/>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c>
          <w:tcPr>
            <w:tcW w:w="1793" w:type="dxa"/>
            <w:tcBorders>
              <w:top w:val="nil"/>
              <w:left w:val="nil"/>
              <w:bottom w:val="single" w:sz="4" w:space="0" w:color="auto"/>
              <w:right w:val="single" w:sz="4" w:space="0" w:color="auto"/>
            </w:tcBorders>
            <w:shd w:val="clear" w:color="auto" w:fill="auto"/>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c>
          <w:tcPr>
            <w:tcW w:w="1499" w:type="dxa"/>
            <w:tcBorders>
              <w:top w:val="single" w:sz="4" w:space="0" w:color="auto"/>
              <w:left w:val="nil"/>
              <w:bottom w:val="single" w:sz="4" w:space="0" w:color="auto"/>
              <w:right w:val="single" w:sz="4" w:space="0" w:color="auto"/>
            </w:tcBorders>
            <w:shd w:val="clear" w:color="auto" w:fill="auto"/>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c>
          <w:tcPr>
            <w:tcW w:w="1264" w:type="dxa"/>
            <w:gridSpan w:val="2"/>
            <w:tcBorders>
              <w:top w:val="nil"/>
              <w:left w:val="nil"/>
              <w:bottom w:val="single" w:sz="4" w:space="0" w:color="auto"/>
              <w:right w:val="single" w:sz="4" w:space="0" w:color="auto"/>
            </w:tcBorders>
            <w:shd w:val="clear" w:color="auto" w:fill="auto"/>
            <w:hideMark/>
          </w:tcPr>
          <w:p w:rsidR="00C3422B" w:rsidRPr="00C3422B" w:rsidRDefault="00C3422B" w:rsidP="00C3422B">
            <w:pPr>
              <w:jc w:val="center"/>
              <w:rPr>
                <w:rFonts w:ascii="Times New Roman" w:hAnsi="Times New Roman" w:cs="Times New Roman"/>
                <w:b/>
                <w:bCs/>
                <w:sz w:val="22"/>
                <w:szCs w:val="22"/>
              </w:rPr>
            </w:pPr>
            <w:r w:rsidRPr="00C3422B">
              <w:rPr>
                <w:rFonts w:ascii="Times New Roman" w:hAnsi="Times New Roman" w:cs="Times New Roman"/>
                <w:b/>
                <w:bCs/>
                <w:sz w:val="22"/>
                <w:szCs w:val="22"/>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c>
          <w:tcPr>
            <w:tcW w:w="1114" w:type="dxa"/>
            <w:tcBorders>
              <w:top w:val="nil"/>
              <w:left w:val="nil"/>
              <w:bottom w:val="single" w:sz="4" w:space="0" w:color="auto"/>
              <w:right w:val="single" w:sz="4" w:space="0" w:color="auto"/>
            </w:tcBorders>
            <w:shd w:val="clear" w:color="000000" w:fill="FFFFFF"/>
            <w:noWrap/>
            <w:vAlign w:val="center"/>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r>
      <w:tr w:rsidR="000D1674" w:rsidRPr="00C3422B" w:rsidTr="000D1674">
        <w:trPr>
          <w:gridAfter w:val="1"/>
          <w:wAfter w:w="6330" w:type="dxa"/>
          <w:trHeight w:val="70"/>
        </w:trPr>
        <w:tc>
          <w:tcPr>
            <w:tcW w:w="816" w:type="dxa"/>
            <w:tcBorders>
              <w:top w:val="nil"/>
              <w:left w:val="single" w:sz="4" w:space="0" w:color="auto"/>
              <w:bottom w:val="single" w:sz="4" w:space="0" w:color="auto"/>
              <w:right w:val="single" w:sz="4" w:space="0" w:color="auto"/>
            </w:tcBorders>
            <w:shd w:val="clear" w:color="000000" w:fill="FFFFFF"/>
            <w:noWrap/>
            <w:vAlign w:val="center"/>
          </w:tcPr>
          <w:p w:rsidR="000D1674" w:rsidRPr="00C3422B" w:rsidRDefault="000D1674" w:rsidP="00C3422B">
            <w:pPr>
              <w:jc w:val="both"/>
              <w:rPr>
                <w:rFonts w:ascii="Times New Roman" w:hAnsi="Times New Roman" w:cs="Times New Roman"/>
                <w:sz w:val="22"/>
                <w:szCs w:val="22"/>
              </w:rPr>
            </w:pPr>
          </w:p>
        </w:tc>
        <w:tc>
          <w:tcPr>
            <w:tcW w:w="3857" w:type="dxa"/>
            <w:tcBorders>
              <w:top w:val="nil"/>
              <w:left w:val="nil"/>
              <w:bottom w:val="single" w:sz="4" w:space="0" w:color="auto"/>
              <w:right w:val="single" w:sz="4" w:space="0" w:color="auto"/>
            </w:tcBorders>
            <w:shd w:val="clear" w:color="000000" w:fill="FFFFFF"/>
            <w:vAlign w:val="center"/>
          </w:tcPr>
          <w:p w:rsidR="000D1674" w:rsidRPr="00C3422B" w:rsidRDefault="000D1674" w:rsidP="00C3422B">
            <w:pPr>
              <w:rPr>
                <w:rFonts w:ascii="Times New Roman" w:hAnsi="Times New Roman" w:cs="Times New Roman"/>
                <w:sz w:val="22"/>
                <w:szCs w:val="22"/>
              </w:rPr>
            </w:pPr>
          </w:p>
        </w:tc>
        <w:tc>
          <w:tcPr>
            <w:tcW w:w="722" w:type="dxa"/>
            <w:tcBorders>
              <w:top w:val="nil"/>
              <w:left w:val="nil"/>
              <w:bottom w:val="single" w:sz="4" w:space="0" w:color="auto"/>
              <w:right w:val="single" w:sz="4" w:space="0" w:color="auto"/>
            </w:tcBorders>
            <w:shd w:val="clear" w:color="auto" w:fill="auto"/>
          </w:tcPr>
          <w:p w:rsidR="000D1674" w:rsidRPr="00C3422B" w:rsidRDefault="000D1674" w:rsidP="00C3422B">
            <w:pPr>
              <w:rPr>
                <w:rFonts w:ascii="Times New Roman" w:hAnsi="Times New Roman" w:cs="Times New Roman"/>
                <w:sz w:val="22"/>
                <w:szCs w:val="22"/>
              </w:rPr>
            </w:pPr>
          </w:p>
        </w:tc>
        <w:tc>
          <w:tcPr>
            <w:tcW w:w="956" w:type="dxa"/>
            <w:tcBorders>
              <w:top w:val="nil"/>
              <w:left w:val="nil"/>
              <w:bottom w:val="single" w:sz="4" w:space="0" w:color="auto"/>
              <w:right w:val="single" w:sz="4" w:space="0" w:color="auto"/>
            </w:tcBorders>
            <w:shd w:val="clear" w:color="auto" w:fill="auto"/>
          </w:tcPr>
          <w:p w:rsidR="000D1674" w:rsidRPr="00C3422B" w:rsidRDefault="000D1674" w:rsidP="00C3422B">
            <w:pPr>
              <w:rPr>
                <w:rFonts w:ascii="Times New Roman" w:hAnsi="Times New Roman" w:cs="Times New Roman"/>
                <w:sz w:val="22"/>
                <w:szCs w:val="22"/>
              </w:rPr>
            </w:pPr>
          </w:p>
        </w:tc>
        <w:tc>
          <w:tcPr>
            <w:tcW w:w="1141" w:type="dxa"/>
            <w:tcBorders>
              <w:top w:val="nil"/>
              <w:left w:val="nil"/>
              <w:bottom w:val="single" w:sz="4" w:space="0" w:color="auto"/>
              <w:right w:val="single" w:sz="4" w:space="0" w:color="auto"/>
            </w:tcBorders>
            <w:shd w:val="clear" w:color="auto" w:fill="auto"/>
          </w:tcPr>
          <w:p w:rsidR="000D1674" w:rsidRPr="00C3422B" w:rsidRDefault="000D1674" w:rsidP="00C3422B">
            <w:pPr>
              <w:rPr>
                <w:rFonts w:ascii="Times New Roman" w:hAnsi="Times New Roman" w:cs="Times New Roman"/>
                <w:sz w:val="22"/>
                <w:szCs w:val="22"/>
              </w:rPr>
            </w:pPr>
          </w:p>
        </w:tc>
        <w:tc>
          <w:tcPr>
            <w:tcW w:w="1793" w:type="dxa"/>
            <w:tcBorders>
              <w:top w:val="nil"/>
              <w:left w:val="nil"/>
              <w:bottom w:val="single" w:sz="4" w:space="0" w:color="auto"/>
              <w:right w:val="single" w:sz="4" w:space="0" w:color="auto"/>
            </w:tcBorders>
            <w:shd w:val="clear" w:color="auto" w:fill="auto"/>
          </w:tcPr>
          <w:p w:rsidR="000D1674" w:rsidRPr="00C3422B" w:rsidRDefault="000D1674" w:rsidP="00C3422B">
            <w:pPr>
              <w:rPr>
                <w:rFonts w:ascii="Times New Roman" w:hAnsi="Times New Roman" w:cs="Times New Roman"/>
                <w:sz w:val="22"/>
                <w:szCs w:val="22"/>
              </w:rPr>
            </w:pPr>
          </w:p>
        </w:tc>
        <w:tc>
          <w:tcPr>
            <w:tcW w:w="1499" w:type="dxa"/>
            <w:tcBorders>
              <w:top w:val="single" w:sz="4" w:space="0" w:color="auto"/>
              <w:left w:val="nil"/>
              <w:bottom w:val="single" w:sz="4" w:space="0" w:color="auto"/>
              <w:right w:val="single" w:sz="4" w:space="0" w:color="auto"/>
            </w:tcBorders>
            <w:shd w:val="clear" w:color="auto" w:fill="auto"/>
          </w:tcPr>
          <w:p w:rsidR="000D1674" w:rsidRPr="00C3422B" w:rsidRDefault="000D1674" w:rsidP="00C3422B">
            <w:pPr>
              <w:rPr>
                <w:rFonts w:ascii="Times New Roman" w:hAnsi="Times New Roman" w:cs="Times New Roman"/>
                <w:sz w:val="22"/>
                <w:szCs w:val="22"/>
              </w:rPr>
            </w:pPr>
          </w:p>
        </w:tc>
        <w:tc>
          <w:tcPr>
            <w:tcW w:w="1264" w:type="dxa"/>
            <w:gridSpan w:val="2"/>
            <w:tcBorders>
              <w:top w:val="nil"/>
              <w:left w:val="nil"/>
              <w:bottom w:val="single" w:sz="4" w:space="0" w:color="auto"/>
              <w:right w:val="single" w:sz="4" w:space="0" w:color="auto"/>
            </w:tcBorders>
            <w:shd w:val="clear" w:color="auto" w:fill="auto"/>
          </w:tcPr>
          <w:p w:rsidR="000D1674" w:rsidRPr="00C3422B" w:rsidRDefault="000D1674" w:rsidP="00C3422B">
            <w:pPr>
              <w:jc w:val="center"/>
              <w:rPr>
                <w:rFonts w:ascii="Times New Roman" w:hAnsi="Times New Roman" w:cs="Times New Roman"/>
                <w:b/>
                <w:bCs/>
                <w:sz w:val="22"/>
                <w:szCs w:val="22"/>
              </w:rPr>
            </w:pPr>
          </w:p>
        </w:tc>
        <w:tc>
          <w:tcPr>
            <w:tcW w:w="1134" w:type="dxa"/>
            <w:tcBorders>
              <w:top w:val="nil"/>
              <w:left w:val="nil"/>
              <w:bottom w:val="single" w:sz="4" w:space="0" w:color="auto"/>
              <w:right w:val="single" w:sz="4" w:space="0" w:color="auto"/>
            </w:tcBorders>
            <w:shd w:val="clear" w:color="000000" w:fill="FFFFFF"/>
            <w:noWrap/>
            <w:vAlign w:val="center"/>
          </w:tcPr>
          <w:p w:rsidR="000D1674" w:rsidRPr="00C3422B" w:rsidRDefault="000D1674" w:rsidP="00C3422B">
            <w:pPr>
              <w:rPr>
                <w:rFonts w:ascii="Times New Roman" w:hAnsi="Times New Roman" w:cs="Times New Roman"/>
                <w:sz w:val="22"/>
                <w:szCs w:val="22"/>
              </w:rPr>
            </w:pPr>
          </w:p>
        </w:tc>
        <w:tc>
          <w:tcPr>
            <w:tcW w:w="1114" w:type="dxa"/>
            <w:tcBorders>
              <w:top w:val="nil"/>
              <w:left w:val="nil"/>
              <w:bottom w:val="single" w:sz="4" w:space="0" w:color="auto"/>
              <w:right w:val="single" w:sz="4" w:space="0" w:color="auto"/>
            </w:tcBorders>
            <w:shd w:val="clear" w:color="000000" w:fill="FFFFFF"/>
            <w:noWrap/>
            <w:vAlign w:val="center"/>
          </w:tcPr>
          <w:p w:rsidR="000D1674" w:rsidRPr="00C3422B" w:rsidRDefault="000D1674" w:rsidP="00C3422B">
            <w:pPr>
              <w:rPr>
                <w:rFonts w:ascii="Times New Roman" w:hAnsi="Times New Roman" w:cs="Times New Roman"/>
                <w:sz w:val="22"/>
                <w:szCs w:val="22"/>
              </w:rPr>
            </w:pPr>
          </w:p>
        </w:tc>
        <w:tc>
          <w:tcPr>
            <w:tcW w:w="1134" w:type="dxa"/>
            <w:tcBorders>
              <w:top w:val="nil"/>
              <w:left w:val="nil"/>
              <w:bottom w:val="single" w:sz="4" w:space="0" w:color="auto"/>
              <w:right w:val="single" w:sz="4" w:space="0" w:color="auto"/>
            </w:tcBorders>
            <w:shd w:val="clear" w:color="000000" w:fill="FFFFFF"/>
            <w:noWrap/>
            <w:vAlign w:val="center"/>
          </w:tcPr>
          <w:p w:rsidR="000D1674" w:rsidRPr="00C3422B" w:rsidRDefault="000D1674" w:rsidP="00C3422B">
            <w:pPr>
              <w:rPr>
                <w:rFonts w:ascii="Times New Roman" w:hAnsi="Times New Roman" w:cs="Times New Roman"/>
                <w:sz w:val="22"/>
                <w:szCs w:val="22"/>
              </w:rPr>
            </w:pPr>
          </w:p>
        </w:tc>
      </w:tr>
      <w:tr w:rsidR="000D1674" w:rsidRPr="00C3422B" w:rsidTr="000D1674">
        <w:trPr>
          <w:gridAfter w:val="1"/>
          <w:wAfter w:w="6330" w:type="dxa"/>
          <w:trHeight w:val="70"/>
        </w:trPr>
        <w:tc>
          <w:tcPr>
            <w:tcW w:w="816" w:type="dxa"/>
            <w:tcBorders>
              <w:top w:val="nil"/>
              <w:left w:val="single" w:sz="4" w:space="0" w:color="auto"/>
              <w:bottom w:val="single" w:sz="4" w:space="0" w:color="auto"/>
              <w:right w:val="single" w:sz="4" w:space="0" w:color="auto"/>
            </w:tcBorders>
            <w:shd w:val="clear" w:color="000000" w:fill="FFFFFF"/>
            <w:noWrap/>
            <w:vAlign w:val="center"/>
          </w:tcPr>
          <w:p w:rsidR="000D1674" w:rsidRPr="00C3422B" w:rsidRDefault="000D1674" w:rsidP="00C3422B">
            <w:pPr>
              <w:jc w:val="both"/>
              <w:rPr>
                <w:rFonts w:ascii="Times New Roman" w:hAnsi="Times New Roman" w:cs="Times New Roman"/>
                <w:sz w:val="22"/>
                <w:szCs w:val="22"/>
              </w:rPr>
            </w:pPr>
          </w:p>
        </w:tc>
        <w:tc>
          <w:tcPr>
            <w:tcW w:w="3857" w:type="dxa"/>
            <w:tcBorders>
              <w:top w:val="nil"/>
              <w:left w:val="nil"/>
              <w:bottom w:val="single" w:sz="4" w:space="0" w:color="auto"/>
              <w:right w:val="single" w:sz="4" w:space="0" w:color="auto"/>
            </w:tcBorders>
            <w:shd w:val="clear" w:color="000000" w:fill="FFFFFF"/>
            <w:vAlign w:val="center"/>
          </w:tcPr>
          <w:p w:rsidR="000D1674" w:rsidRPr="00C3422B" w:rsidRDefault="000D1674" w:rsidP="00C3422B">
            <w:pPr>
              <w:rPr>
                <w:rFonts w:ascii="Times New Roman" w:hAnsi="Times New Roman" w:cs="Times New Roman"/>
                <w:sz w:val="22"/>
                <w:szCs w:val="22"/>
              </w:rPr>
            </w:pPr>
          </w:p>
        </w:tc>
        <w:tc>
          <w:tcPr>
            <w:tcW w:w="722" w:type="dxa"/>
            <w:tcBorders>
              <w:top w:val="nil"/>
              <w:left w:val="nil"/>
              <w:bottom w:val="single" w:sz="4" w:space="0" w:color="auto"/>
              <w:right w:val="single" w:sz="4" w:space="0" w:color="auto"/>
            </w:tcBorders>
            <w:shd w:val="clear" w:color="auto" w:fill="auto"/>
          </w:tcPr>
          <w:p w:rsidR="000D1674" w:rsidRPr="00C3422B" w:rsidRDefault="000D1674" w:rsidP="00C3422B">
            <w:pPr>
              <w:rPr>
                <w:rFonts w:ascii="Times New Roman" w:hAnsi="Times New Roman" w:cs="Times New Roman"/>
                <w:sz w:val="22"/>
                <w:szCs w:val="22"/>
              </w:rPr>
            </w:pPr>
          </w:p>
        </w:tc>
        <w:tc>
          <w:tcPr>
            <w:tcW w:w="956" w:type="dxa"/>
            <w:tcBorders>
              <w:top w:val="nil"/>
              <w:left w:val="nil"/>
              <w:bottom w:val="single" w:sz="4" w:space="0" w:color="auto"/>
              <w:right w:val="single" w:sz="4" w:space="0" w:color="auto"/>
            </w:tcBorders>
            <w:shd w:val="clear" w:color="auto" w:fill="auto"/>
          </w:tcPr>
          <w:p w:rsidR="000D1674" w:rsidRPr="00C3422B" w:rsidRDefault="000D1674" w:rsidP="00C3422B">
            <w:pPr>
              <w:rPr>
                <w:rFonts w:ascii="Times New Roman" w:hAnsi="Times New Roman" w:cs="Times New Roman"/>
                <w:sz w:val="22"/>
                <w:szCs w:val="22"/>
              </w:rPr>
            </w:pPr>
          </w:p>
        </w:tc>
        <w:tc>
          <w:tcPr>
            <w:tcW w:w="1141" w:type="dxa"/>
            <w:tcBorders>
              <w:top w:val="nil"/>
              <w:left w:val="nil"/>
              <w:bottom w:val="single" w:sz="4" w:space="0" w:color="auto"/>
              <w:right w:val="single" w:sz="4" w:space="0" w:color="auto"/>
            </w:tcBorders>
            <w:shd w:val="clear" w:color="auto" w:fill="auto"/>
          </w:tcPr>
          <w:p w:rsidR="000D1674" w:rsidRPr="00C3422B" w:rsidRDefault="000D1674" w:rsidP="00C3422B">
            <w:pPr>
              <w:rPr>
                <w:rFonts w:ascii="Times New Roman" w:hAnsi="Times New Roman" w:cs="Times New Roman"/>
                <w:sz w:val="22"/>
                <w:szCs w:val="22"/>
              </w:rPr>
            </w:pPr>
          </w:p>
        </w:tc>
        <w:tc>
          <w:tcPr>
            <w:tcW w:w="1793" w:type="dxa"/>
            <w:tcBorders>
              <w:top w:val="nil"/>
              <w:left w:val="nil"/>
              <w:bottom w:val="single" w:sz="4" w:space="0" w:color="auto"/>
              <w:right w:val="single" w:sz="4" w:space="0" w:color="auto"/>
            </w:tcBorders>
            <w:shd w:val="clear" w:color="auto" w:fill="auto"/>
          </w:tcPr>
          <w:p w:rsidR="000D1674" w:rsidRPr="00C3422B" w:rsidRDefault="000D1674" w:rsidP="00C3422B">
            <w:pPr>
              <w:rPr>
                <w:rFonts w:ascii="Times New Roman" w:hAnsi="Times New Roman" w:cs="Times New Roman"/>
                <w:sz w:val="22"/>
                <w:szCs w:val="22"/>
              </w:rPr>
            </w:pPr>
          </w:p>
        </w:tc>
        <w:tc>
          <w:tcPr>
            <w:tcW w:w="1499" w:type="dxa"/>
            <w:tcBorders>
              <w:top w:val="single" w:sz="4" w:space="0" w:color="auto"/>
              <w:left w:val="nil"/>
              <w:bottom w:val="single" w:sz="4" w:space="0" w:color="auto"/>
              <w:right w:val="single" w:sz="4" w:space="0" w:color="auto"/>
            </w:tcBorders>
            <w:shd w:val="clear" w:color="auto" w:fill="auto"/>
          </w:tcPr>
          <w:p w:rsidR="000D1674" w:rsidRPr="00C3422B" w:rsidRDefault="000D1674" w:rsidP="00C3422B">
            <w:pPr>
              <w:rPr>
                <w:rFonts w:ascii="Times New Roman" w:hAnsi="Times New Roman" w:cs="Times New Roman"/>
                <w:sz w:val="22"/>
                <w:szCs w:val="22"/>
              </w:rPr>
            </w:pPr>
          </w:p>
        </w:tc>
        <w:tc>
          <w:tcPr>
            <w:tcW w:w="1264" w:type="dxa"/>
            <w:gridSpan w:val="2"/>
            <w:tcBorders>
              <w:top w:val="nil"/>
              <w:left w:val="nil"/>
              <w:bottom w:val="single" w:sz="4" w:space="0" w:color="auto"/>
              <w:right w:val="single" w:sz="4" w:space="0" w:color="auto"/>
            </w:tcBorders>
            <w:shd w:val="clear" w:color="auto" w:fill="auto"/>
          </w:tcPr>
          <w:p w:rsidR="000D1674" w:rsidRPr="00C3422B" w:rsidRDefault="000D1674" w:rsidP="00C3422B">
            <w:pPr>
              <w:jc w:val="center"/>
              <w:rPr>
                <w:rFonts w:ascii="Times New Roman" w:hAnsi="Times New Roman" w:cs="Times New Roman"/>
                <w:b/>
                <w:bCs/>
                <w:sz w:val="22"/>
                <w:szCs w:val="22"/>
              </w:rPr>
            </w:pPr>
          </w:p>
        </w:tc>
        <w:tc>
          <w:tcPr>
            <w:tcW w:w="1134" w:type="dxa"/>
            <w:tcBorders>
              <w:top w:val="nil"/>
              <w:left w:val="nil"/>
              <w:bottom w:val="single" w:sz="4" w:space="0" w:color="auto"/>
              <w:right w:val="single" w:sz="4" w:space="0" w:color="auto"/>
            </w:tcBorders>
            <w:shd w:val="clear" w:color="000000" w:fill="FFFFFF"/>
            <w:noWrap/>
            <w:vAlign w:val="center"/>
          </w:tcPr>
          <w:p w:rsidR="000D1674" w:rsidRPr="00C3422B" w:rsidRDefault="000D1674" w:rsidP="00C3422B">
            <w:pPr>
              <w:rPr>
                <w:rFonts w:ascii="Times New Roman" w:hAnsi="Times New Roman" w:cs="Times New Roman"/>
                <w:sz w:val="22"/>
                <w:szCs w:val="22"/>
              </w:rPr>
            </w:pPr>
          </w:p>
        </w:tc>
        <w:tc>
          <w:tcPr>
            <w:tcW w:w="1114" w:type="dxa"/>
            <w:tcBorders>
              <w:top w:val="nil"/>
              <w:left w:val="nil"/>
              <w:bottom w:val="single" w:sz="4" w:space="0" w:color="auto"/>
              <w:right w:val="single" w:sz="4" w:space="0" w:color="auto"/>
            </w:tcBorders>
            <w:shd w:val="clear" w:color="000000" w:fill="FFFFFF"/>
            <w:noWrap/>
            <w:vAlign w:val="center"/>
          </w:tcPr>
          <w:p w:rsidR="000D1674" w:rsidRPr="00C3422B" w:rsidRDefault="000D1674" w:rsidP="00C3422B">
            <w:pPr>
              <w:rPr>
                <w:rFonts w:ascii="Times New Roman" w:hAnsi="Times New Roman" w:cs="Times New Roman"/>
                <w:sz w:val="22"/>
                <w:szCs w:val="22"/>
              </w:rPr>
            </w:pPr>
          </w:p>
        </w:tc>
        <w:tc>
          <w:tcPr>
            <w:tcW w:w="1134" w:type="dxa"/>
            <w:tcBorders>
              <w:top w:val="nil"/>
              <w:left w:val="nil"/>
              <w:bottom w:val="single" w:sz="4" w:space="0" w:color="auto"/>
              <w:right w:val="single" w:sz="4" w:space="0" w:color="auto"/>
            </w:tcBorders>
            <w:shd w:val="clear" w:color="000000" w:fill="FFFFFF"/>
            <w:noWrap/>
            <w:vAlign w:val="center"/>
          </w:tcPr>
          <w:p w:rsidR="000D1674" w:rsidRPr="00C3422B" w:rsidRDefault="000D1674" w:rsidP="00C3422B">
            <w:pPr>
              <w:rPr>
                <w:rFonts w:ascii="Times New Roman" w:hAnsi="Times New Roman" w:cs="Times New Roman"/>
                <w:sz w:val="22"/>
                <w:szCs w:val="22"/>
              </w:rPr>
            </w:pPr>
          </w:p>
        </w:tc>
      </w:tr>
      <w:tr w:rsidR="00C3422B" w:rsidRPr="00C3422B" w:rsidTr="000D1674">
        <w:trPr>
          <w:gridAfter w:val="1"/>
          <w:wAfter w:w="6330" w:type="dxa"/>
          <w:trHeight w:val="91"/>
        </w:trPr>
        <w:tc>
          <w:tcPr>
            <w:tcW w:w="816" w:type="dxa"/>
            <w:tcBorders>
              <w:top w:val="nil"/>
              <w:left w:val="single" w:sz="4" w:space="0" w:color="auto"/>
              <w:bottom w:val="nil"/>
              <w:right w:val="single" w:sz="4" w:space="0" w:color="auto"/>
            </w:tcBorders>
            <w:shd w:val="clear" w:color="000000" w:fill="FFFFFF"/>
            <w:noWrap/>
            <w:vAlign w:val="center"/>
          </w:tcPr>
          <w:p w:rsidR="00C3422B" w:rsidRPr="00C3422B" w:rsidRDefault="00C3422B" w:rsidP="00C3422B">
            <w:pPr>
              <w:jc w:val="both"/>
              <w:rPr>
                <w:rFonts w:ascii="Times New Roman" w:hAnsi="Times New Roman" w:cs="Times New Roman"/>
                <w:sz w:val="22"/>
                <w:szCs w:val="22"/>
              </w:rPr>
            </w:pPr>
          </w:p>
        </w:tc>
        <w:tc>
          <w:tcPr>
            <w:tcW w:w="3857" w:type="dxa"/>
            <w:tcBorders>
              <w:top w:val="nil"/>
              <w:left w:val="nil"/>
              <w:bottom w:val="nil"/>
              <w:right w:val="single" w:sz="4" w:space="0" w:color="auto"/>
            </w:tcBorders>
            <w:shd w:val="clear" w:color="000000" w:fill="FFFFFF"/>
            <w:vAlign w:val="center"/>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c>
          <w:tcPr>
            <w:tcW w:w="722" w:type="dxa"/>
            <w:tcBorders>
              <w:top w:val="nil"/>
              <w:left w:val="nil"/>
              <w:bottom w:val="nil"/>
              <w:right w:val="single" w:sz="4" w:space="0" w:color="auto"/>
            </w:tcBorders>
            <w:shd w:val="clear" w:color="auto" w:fill="auto"/>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c>
          <w:tcPr>
            <w:tcW w:w="956" w:type="dxa"/>
            <w:tcBorders>
              <w:top w:val="nil"/>
              <w:left w:val="nil"/>
              <w:bottom w:val="nil"/>
              <w:right w:val="single" w:sz="4" w:space="0" w:color="auto"/>
            </w:tcBorders>
            <w:shd w:val="clear" w:color="auto" w:fill="auto"/>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c>
          <w:tcPr>
            <w:tcW w:w="1141" w:type="dxa"/>
            <w:tcBorders>
              <w:top w:val="nil"/>
              <w:left w:val="nil"/>
              <w:bottom w:val="nil"/>
              <w:right w:val="single" w:sz="4" w:space="0" w:color="auto"/>
            </w:tcBorders>
            <w:shd w:val="clear" w:color="auto" w:fill="auto"/>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c>
          <w:tcPr>
            <w:tcW w:w="1793" w:type="dxa"/>
            <w:tcBorders>
              <w:top w:val="nil"/>
              <w:left w:val="nil"/>
              <w:bottom w:val="nil"/>
              <w:right w:val="single" w:sz="4" w:space="0" w:color="auto"/>
            </w:tcBorders>
            <w:shd w:val="clear" w:color="auto" w:fill="auto"/>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c>
          <w:tcPr>
            <w:tcW w:w="1499" w:type="dxa"/>
            <w:tcBorders>
              <w:top w:val="nil"/>
              <w:left w:val="nil"/>
              <w:bottom w:val="nil"/>
              <w:right w:val="single" w:sz="4" w:space="0" w:color="auto"/>
            </w:tcBorders>
            <w:shd w:val="clear" w:color="auto" w:fill="auto"/>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c>
          <w:tcPr>
            <w:tcW w:w="1264" w:type="dxa"/>
            <w:gridSpan w:val="2"/>
            <w:tcBorders>
              <w:top w:val="nil"/>
              <w:left w:val="nil"/>
              <w:bottom w:val="nil"/>
              <w:right w:val="nil"/>
            </w:tcBorders>
            <w:shd w:val="clear" w:color="000000" w:fill="FFFFFF"/>
            <w:noWrap/>
            <w:vAlign w:val="center"/>
            <w:hideMark/>
          </w:tcPr>
          <w:p w:rsidR="00C3422B" w:rsidRPr="00C3422B" w:rsidRDefault="00C3422B" w:rsidP="00C3422B">
            <w:pPr>
              <w:rPr>
                <w:rFonts w:ascii="Times New Roman" w:hAnsi="Times New Roman" w:cs="Times New Roman"/>
                <w:sz w:val="22"/>
                <w:szCs w:val="22"/>
              </w:rPr>
            </w:pPr>
            <w:r w:rsidRPr="00C3422B">
              <w:rPr>
                <w:rFonts w:ascii="Times New Roman" w:hAnsi="Times New Roman" w:cs="Times New Roman"/>
                <w:sz w:val="22"/>
                <w:szCs w:val="22"/>
              </w:rPr>
              <w:t> </w:t>
            </w:r>
          </w:p>
        </w:tc>
        <w:tc>
          <w:tcPr>
            <w:tcW w:w="1134" w:type="dxa"/>
            <w:tcBorders>
              <w:top w:val="nil"/>
              <w:left w:val="single" w:sz="4" w:space="0" w:color="auto"/>
              <w:bottom w:val="nil"/>
              <w:right w:val="single" w:sz="4" w:space="0" w:color="auto"/>
            </w:tcBorders>
            <w:shd w:val="clear" w:color="auto" w:fill="auto"/>
            <w:hideMark/>
          </w:tcPr>
          <w:p w:rsidR="00C3422B" w:rsidRPr="00C3422B" w:rsidRDefault="00C3422B" w:rsidP="00C3422B">
            <w:pPr>
              <w:jc w:val="center"/>
              <w:rPr>
                <w:rFonts w:ascii="Times New Roman" w:hAnsi="Times New Roman" w:cs="Times New Roman"/>
                <w:b/>
                <w:bCs/>
                <w:sz w:val="22"/>
                <w:szCs w:val="22"/>
              </w:rPr>
            </w:pPr>
            <w:r w:rsidRPr="00C3422B">
              <w:rPr>
                <w:rFonts w:ascii="Times New Roman" w:hAnsi="Times New Roman" w:cs="Times New Roman"/>
                <w:b/>
                <w:bCs/>
                <w:sz w:val="22"/>
                <w:szCs w:val="22"/>
              </w:rPr>
              <w:t> </w:t>
            </w:r>
          </w:p>
        </w:tc>
        <w:tc>
          <w:tcPr>
            <w:tcW w:w="1114" w:type="dxa"/>
            <w:tcBorders>
              <w:top w:val="nil"/>
              <w:left w:val="nil"/>
              <w:bottom w:val="nil"/>
              <w:right w:val="single" w:sz="4" w:space="0" w:color="auto"/>
            </w:tcBorders>
            <w:shd w:val="clear" w:color="000000" w:fill="FFFFFF"/>
            <w:hideMark/>
          </w:tcPr>
          <w:p w:rsidR="00C3422B" w:rsidRPr="00C3422B" w:rsidRDefault="00C3422B" w:rsidP="00C3422B">
            <w:pPr>
              <w:jc w:val="center"/>
              <w:rPr>
                <w:rFonts w:ascii="Times New Roman" w:hAnsi="Times New Roman" w:cs="Times New Roman"/>
                <w:b/>
                <w:bCs/>
                <w:sz w:val="22"/>
                <w:szCs w:val="22"/>
              </w:rPr>
            </w:pPr>
            <w:r w:rsidRPr="00C3422B">
              <w:rPr>
                <w:rFonts w:ascii="Times New Roman" w:hAnsi="Times New Roman" w:cs="Times New Roman"/>
                <w:b/>
                <w:bCs/>
                <w:sz w:val="22"/>
                <w:szCs w:val="22"/>
              </w:rPr>
              <w:t> </w:t>
            </w:r>
          </w:p>
        </w:tc>
        <w:tc>
          <w:tcPr>
            <w:tcW w:w="1134" w:type="dxa"/>
            <w:tcBorders>
              <w:top w:val="nil"/>
              <w:left w:val="nil"/>
              <w:bottom w:val="nil"/>
              <w:right w:val="single" w:sz="4" w:space="0" w:color="auto"/>
            </w:tcBorders>
            <w:shd w:val="clear" w:color="000000" w:fill="FFFFFF"/>
            <w:hideMark/>
          </w:tcPr>
          <w:p w:rsidR="00C3422B" w:rsidRPr="00C3422B" w:rsidRDefault="00C3422B" w:rsidP="00C3422B">
            <w:pPr>
              <w:jc w:val="center"/>
              <w:rPr>
                <w:rFonts w:ascii="Times New Roman" w:hAnsi="Times New Roman" w:cs="Times New Roman"/>
                <w:b/>
                <w:bCs/>
                <w:sz w:val="22"/>
                <w:szCs w:val="22"/>
              </w:rPr>
            </w:pPr>
            <w:r w:rsidRPr="00C3422B">
              <w:rPr>
                <w:rFonts w:ascii="Times New Roman" w:hAnsi="Times New Roman" w:cs="Times New Roman"/>
                <w:b/>
                <w:bCs/>
                <w:sz w:val="22"/>
                <w:szCs w:val="22"/>
              </w:rPr>
              <w:t> </w:t>
            </w:r>
          </w:p>
        </w:tc>
      </w:tr>
      <w:tr w:rsidR="00C3422B" w:rsidRPr="00C3422B" w:rsidTr="000D1674">
        <w:trPr>
          <w:gridAfter w:val="1"/>
          <w:wAfter w:w="6330" w:type="dxa"/>
          <w:trHeight w:val="325"/>
        </w:trPr>
        <w:tc>
          <w:tcPr>
            <w:tcW w:w="816" w:type="dxa"/>
            <w:tcBorders>
              <w:top w:val="single" w:sz="8" w:space="0" w:color="auto"/>
              <w:left w:val="single" w:sz="8" w:space="0" w:color="auto"/>
              <w:bottom w:val="single" w:sz="8" w:space="0" w:color="auto"/>
              <w:right w:val="single" w:sz="4" w:space="0" w:color="auto"/>
            </w:tcBorders>
            <w:shd w:val="clear" w:color="000000" w:fill="FFFFFF"/>
            <w:noWrap/>
            <w:vAlign w:val="center"/>
          </w:tcPr>
          <w:p w:rsidR="00C3422B" w:rsidRPr="00C3422B" w:rsidRDefault="00C3422B" w:rsidP="00C3422B">
            <w:pPr>
              <w:jc w:val="both"/>
              <w:rPr>
                <w:rFonts w:ascii="Times New Roman" w:hAnsi="Times New Roman" w:cs="Times New Roman"/>
                <w:sz w:val="22"/>
                <w:szCs w:val="22"/>
              </w:rPr>
            </w:pPr>
          </w:p>
        </w:tc>
        <w:tc>
          <w:tcPr>
            <w:tcW w:w="3857" w:type="dxa"/>
            <w:tcBorders>
              <w:top w:val="single" w:sz="8" w:space="0" w:color="auto"/>
              <w:left w:val="nil"/>
              <w:bottom w:val="single" w:sz="8" w:space="0" w:color="auto"/>
              <w:right w:val="single" w:sz="4" w:space="0" w:color="auto"/>
            </w:tcBorders>
            <w:shd w:val="clear" w:color="000000" w:fill="FFFFFF"/>
            <w:vAlign w:val="center"/>
          </w:tcPr>
          <w:p w:rsidR="00C3422B" w:rsidRPr="00C3422B" w:rsidRDefault="00C3422B" w:rsidP="00C3422B">
            <w:pPr>
              <w:rPr>
                <w:rFonts w:ascii="Times New Roman" w:hAnsi="Times New Roman" w:cs="Times New Roman"/>
                <w:b/>
                <w:bCs/>
                <w:sz w:val="22"/>
                <w:szCs w:val="22"/>
              </w:rPr>
            </w:pPr>
          </w:p>
        </w:tc>
        <w:tc>
          <w:tcPr>
            <w:tcW w:w="6111" w:type="dxa"/>
            <w:gridSpan w:val="5"/>
            <w:tcBorders>
              <w:top w:val="single" w:sz="8" w:space="0" w:color="auto"/>
              <w:left w:val="nil"/>
              <w:bottom w:val="single" w:sz="8" w:space="0" w:color="auto"/>
              <w:right w:val="single" w:sz="8" w:space="0" w:color="000000"/>
            </w:tcBorders>
            <w:shd w:val="clear" w:color="auto" w:fill="auto"/>
            <w:vAlign w:val="center"/>
          </w:tcPr>
          <w:p w:rsidR="00C3422B" w:rsidRPr="00C3422B" w:rsidRDefault="00C3422B" w:rsidP="00C3422B">
            <w:pPr>
              <w:jc w:val="right"/>
              <w:rPr>
                <w:rFonts w:ascii="Times New Roman" w:hAnsi="Times New Roman" w:cs="Times New Roman"/>
                <w:b/>
                <w:bCs/>
                <w:sz w:val="22"/>
                <w:szCs w:val="22"/>
              </w:rPr>
            </w:pPr>
          </w:p>
        </w:tc>
        <w:tc>
          <w:tcPr>
            <w:tcW w:w="1264"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C3422B" w:rsidRPr="00C3422B" w:rsidRDefault="00C3422B" w:rsidP="00C3422B">
            <w:pPr>
              <w:jc w:val="center"/>
              <w:rPr>
                <w:rFonts w:ascii="Times New Roman" w:hAnsi="Times New Roman" w:cs="Times New Roman"/>
                <w:b/>
                <w:bCs/>
                <w:sz w:val="22"/>
                <w:szCs w:val="22"/>
              </w:rPr>
            </w:pPr>
            <w:r w:rsidRPr="00C3422B">
              <w:rPr>
                <w:rFonts w:ascii="Times New Roman" w:hAnsi="Times New Roman" w:cs="Times New Roman"/>
                <w:b/>
                <w:bCs/>
                <w:sz w:val="22"/>
                <w:szCs w:val="22"/>
              </w:rPr>
              <w:t>0,00</w:t>
            </w:r>
          </w:p>
        </w:tc>
        <w:tc>
          <w:tcPr>
            <w:tcW w:w="1134" w:type="dxa"/>
            <w:tcBorders>
              <w:top w:val="single" w:sz="8" w:space="0" w:color="auto"/>
              <w:left w:val="nil"/>
              <w:bottom w:val="single" w:sz="4" w:space="0" w:color="auto"/>
              <w:right w:val="single" w:sz="4" w:space="0" w:color="auto"/>
            </w:tcBorders>
            <w:shd w:val="clear" w:color="000000" w:fill="FFFFFF"/>
            <w:noWrap/>
            <w:vAlign w:val="center"/>
            <w:hideMark/>
          </w:tcPr>
          <w:p w:rsidR="00C3422B" w:rsidRPr="00C3422B" w:rsidRDefault="00C3422B" w:rsidP="00C3422B">
            <w:pPr>
              <w:jc w:val="center"/>
              <w:rPr>
                <w:rFonts w:ascii="Times New Roman" w:hAnsi="Times New Roman" w:cs="Times New Roman"/>
                <w:b/>
                <w:bCs/>
                <w:sz w:val="22"/>
                <w:szCs w:val="22"/>
              </w:rPr>
            </w:pPr>
            <w:r w:rsidRPr="00C3422B">
              <w:rPr>
                <w:rFonts w:ascii="Times New Roman" w:hAnsi="Times New Roman" w:cs="Times New Roman"/>
                <w:b/>
                <w:bCs/>
                <w:sz w:val="22"/>
                <w:szCs w:val="22"/>
              </w:rPr>
              <w:t>0,00</w:t>
            </w:r>
          </w:p>
        </w:tc>
        <w:tc>
          <w:tcPr>
            <w:tcW w:w="1114" w:type="dxa"/>
            <w:tcBorders>
              <w:top w:val="single" w:sz="8" w:space="0" w:color="auto"/>
              <w:left w:val="nil"/>
              <w:bottom w:val="single" w:sz="4" w:space="0" w:color="auto"/>
              <w:right w:val="single" w:sz="8" w:space="0" w:color="auto"/>
            </w:tcBorders>
            <w:shd w:val="clear" w:color="000000" w:fill="FFFFFF"/>
            <w:noWrap/>
            <w:vAlign w:val="center"/>
            <w:hideMark/>
          </w:tcPr>
          <w:p w:rsidR="00C3422B" w:rsidRPr="00C3422B" w:rsidRDefault="00C3422B" w:rsidP="00C3422B">
            <w:pPr>
              <w:jc w:val="center"/>
              <w:rPr>
                <w:rFonts w:ascii="Times New Roman" w:hAnsi="Times New Roman" w:cs="Times New Roman"/>
                <w:b/>
                <w:bCs/>
                <w:sz w:val="22"/>
                <w:szCs w:val="22"/>
              </w:rPr>
            </w:pPr>
            <w:r w:rsidRPr="00C3422B">
              <w:rPr>
                <w:rFonts w:ascii="Times New Roman" w:hAnsi="Times New Roman" w:cs="Times New Roman"/>
                <w:b/>
                <w:bCs/>
                <w:sz w:val="22"/>
                <w:szCs w:val="22"/>
              </w:rPr>
              <w:t>0,00</w:t>
            </w:r>
          </w:p>
        </w:tc>
        <w:tc>
          <w:tcPr>
            <w:tcW w:w="1134" w:type="dxa"/>
            <w:tcBorders>
              <w:top w:val="single" w:sz="8" w:space="0" w:color="auto"/>
              <w:left w:val="single" w:sz="4" w:space="0" w:color="auto"/>
              <w:bottom w:val="single" w:sz="4" w:space="0" w:color="auto"/>
              <w:right w:val="single" w:sz="8" w:space="0" w:color="auto"/>
            </w:tcBorders>
            <w:shd w:val="clear" w:color="000000" w:fill="FFFFFF"/>
            <w:noWrap/>
            <w:vAlign w:val="center"/>
            <w:hideMark/>
          </w:tcPr>
          <w:p w:rsidR="00C3422B" w:rsidRPr="00C3422B" w:rsidRDefault="00C3422B" w:rsidP="00C3422B">
            <w:pPr>
              <w:jc w:val="center"/>
              <w:rPr>
                <w:rFonts w:ascii="Times New Roman" w:hAnsi="Times New Roman" w:cs="Times New Roman"/>
                <w:b/>
                <w:bCs/>
                <w:sz w:val="22"/>
                <w:szCs w:val="22"/>
              </w:rPr>
            </w:pPr>
            <w:r w:rsidRPr="00C3422B">
              <w:rPr>
                <w:rFonts w:ascii="Times New Roman" w:hAnsi="Times New Roman" w:cs="Times New Roman"/>
                <w:b/>
                <w:bCs/>
                <w:sz w:val="22"/>
                <w:szCs w:val="22"/>
              </w:rPr>
              <w:t>0,00</w:t>
            </w:r>
          </w:p>
        </w:tc>
      </w:tr>
      <w:tr w:rsidR="00C3422B" w:rsidRPr="00C3422B" w:rsidTr="000D1674">
        <w:trPr>
          <w:gridAfter w:val="1"/>
          <w:wAfter w:w="6330" w:type="dxa"/>
          <w:trHeight w:val="330"/>
        </w:trPr>
        <w:tc>
          <w:tcPr>
            <w:tcW w:w="816" w:type="dxa"/>
            <w:tcBorders>
              <w:top w:val="nil"/>
              <w:left w:val="single" w:sz="8" w:space="0" w:color="auto"/>
              <w:bottom w:val="single" w:sz="8" w:space="0" w:color="auto"/>
              <w:right w:val="single" w:sz="4" w:space="0" w:color="auto"/>
            </w:tcBorders>
            <w:shd w:val="clear" w:color="000000" w:fill="FFFFFF"/>
            <w:noWrap/>
            <w:vAlign w:val="center"/>
          </w:tcPr>
          <w:p w:rsidR="00C3422B" w:rsidRPr="00C3422B" w:rsidRDefault="00C3422B" w:rsidP="00C3422B">
            <w:pPr>
              <w:jc w:val="both"/>
              <w:rPr>
                <w:rFonts w:ascii="Times New Roman" w:hAnsi="Times New Roman" w:cs="Times New Roman"/>
                <w:sz w:val="22"/>
                <w:szCs w:val="22"/>
              </w:rPr>
            </w:pPr>
          </w:p>
        </w:tc>
        <w:tc>
          <w:tcPr>
            <w:tcW w:w="3857" w:type="dxa"/>
            <w:tcBorders>
              <w:top w:val="nil"/>
              <w:left w:val="nil"/>
              <w:bottom w:val="single" w:sz="8" w:space="0" w:color="auto"/>
              <w:right w:val="single" w:sz="4" w:space="0" w:color="auto"/>
            </w:tcBorders>
            <w:shd w:val="clear" w:color="000000" w:fill="FFFFFF"/>
            <w:vAlign w:val="center"/>
          </w:tcPr>
          <w:p w:rsidR="00C3422B" w:rsidRPr="00C3422B" w:rsidRDefault="00C3422B" w:rsidP="00C3422B">
            <w:pPr>
              <w:rPr>
                <w:rFonts w:ascii="Times New Roman" w:hAnsi="Times New Roman" w:cs="Times New Roman"/>
                <w:b/>
                <w:bCs/>
                <w:sz w:val="22"/>
                <w:szCs w:val="22"/>
              </w:rPr>
            </w:pPr>
          </w:p>
        </w:tc>
        <w:tc>
          <w:tcPr>
            <w:tcW w:w="6111" w:type="dxa"/>
            <w:gridSpan w:val="5"/>
            <w:tcBorders>
              <w:top w:val="single" w:sz="8" w:space="0" w:color="auto"/>
              <w:left w:val="nil"/>
              <w:bottom w:val="single" w:sz="8" w:space="0" w:color="auto"/>
              <w:right w:val="single" w:sz="8" w:space="0" w:color="000000"/>
            </w:tcBorders>
            <w:shd w:val="clear" w:color="auto" w:fill="auto"/>
          </w:tcPr>
          <w:p w:rsidR="00C3422B" w:rsidRPr="00C3422B" w:rsidRDefault="00C3422B" w:rsidP="00C3422B">
            <w:pPr>
              <w:jc w:val="right"/>
              <w:rPr>
                <w:rFonts w:ascii="Times New Roman" w:hAnsi="Times New Roman" w:cs="Times New Roman"/>
                <w:b/>
                <w:bCs/>
                <w:sz w:val="22"/>
                <w:szCs w:val="22"/>
              </w:rPr>
            </w:pPr>
          </w:p>
        </w:tc>
        <w:tc>
          <w:tcPr>
            <w:tcW w:w="1264" w:type="dxa"/>
            <w:gridSpan w:val="2"/>
            <w:tcBorders>
              <w:top w:val="single" w:sz="8" w:space="0" w:color="auto"/>
              <w:left w:val="nil"/>
              <w:bottom w:val="single" w:sz="8" w:space="0" w:color="auto"/>
              <w:right w:val="single" w:sz="4" w:space="0" w:color="auto"/>
            </w:tcBorders>
            <w:shd w:val="clear" w:color="000000" w:fill="FFFFFF"/>
            <w:noWrap/>
            <w:vAlign w:val="center"/>
            <w:hideMark/>
          </w:tcPr>
          <w:p w:rsidR="00C3422B" w:rsidRPr="00C3422B" w:rsidRDefault="00C3422B" w:rsidP="00C3422B">
            <w:pPr>
              <w:jc w:val="center"/>
              <w:rPr>
                <w:rFonts w:ascii="Times New Roman" w:hAnsi="Times New Roman" w:cs="Times New Roman"/>
                <w:b/>
                <w:bCs/>
                <w:sz w:val="22"/>
                <w:szCs w:val="22"/>
              </w:rPr>
            </w:pPr>
            <w:r w:rsidRPr="00C3422B">
              <w:rPr>
                <w:rFonts w:ascii="Times New Roman" w:hAnsi="Times New Roman" w:cs="Times New Roman"/>
                <w:b/>
                <w:bCs/>
                <w:sz w:val="22"/>
                <w:szCs w:val="22"/>
              </w:rPr>
              <w:t>0,00</w:t>
            </w:r>
          </w:p>
        </w:tc>
        <w:tc>
          <w:tcPr>
            <w:tcW w:w="1134" w:type="dxa"/>
            <w:tcBorders>
              <w:top w:val="single" w:sz="8" w:space="0" w:color="auto"/>
              <w:left w:val="nil"/>
              <w:bottom w:val="single" w:sz="8" w:space="0" w:color="auto"/>
              <w:right w:val="single" w:sz="4" w:space="0" w:color="auto"/>
            </w:tcBorders>
            <w:shd w:val="clear" w:color="000000" w:fill="FFFFFF"/>
            <w:noWrap/>
            <w:vAlign w:val="center"/>
            <w:hideMark/>
          </w:tcPr>
          <w:p w:rsidR="00C3422B" w:rsidRPr="00C3422B" w:rsidRDefault="00C3422B" w:rsidP="00C3422B">
            <w:pPr>
              <w:jc w:val="center"/>
              <w:rPr>
                <w:rFonts w:ascii="Times New Roman" w:hAnsi="Times New Roman" w:cs="Times New Roman"/>
                <w:b/>
                <w:bCs/>
                <w:sz w:val="22"/>
                <w:szCs w:val="22"/>
              </w:rPr>
            </w:pPr>
            <w:r w:rsidRPr="00C3422B">
              <w:rPr>
                <w:rFonts w:ascii="Times New Roman" w:hAnsi="Times New Roman" w:cs="Times New Roman"/>
                <w:b/>
                <w:bCs/>
                <w:sz w:val="22"/>
                <w:szCs w:val="22"/>
              </w:rPr>
              <w:t>0,00</w:t>
            </w:r>
          </w:p>
        </w:tc>
        <w:tc>
          <w:tcPr>
            <w:tcW w:w="1114" w:type="dxa"/>
            <w:tcBorders>
              <w:top w:val="single" w:sz="8" w:space="0" w:color="auto"/>
              <w:left w:val="nil"/>
              <w:bottom w:val="single" w:sz="8" w:space="0" w:color="auto"/>
              <w:right w:val="single" w:sz="8" w:space="0" w:color="auto"/>
            </w:tcBorders>
            <w:shd w:val="clear" w:color="000000" w:fill="FFFFFF"/>
            <w:noWrap/>
            <w:vAlign w:val="center"/>
            <w:hideMark/>
          </w:tcPr>
          <w:p w:rsidR="00C3422B" w:rsidRPr="00C3422B" w:rsidRDefault="00C3422B" w:rsidP="00C3422B">
            <w:pPr>
              <w:jc w:val="center"/>
              <w:rPr>
                <w:rFonts w:ascii="Times New Roman" w:hAnsi="Times New Roman" w:cs="Times New Roman"/>
                <w:b/>
                <w:bCs/>
                <w:sz w:val="22"/>
                <w:szCs w:val="22"/>
              </w:rPr>
            </w:pPr>
            <w:r w:rsidRPr="00C3422B">
              <w:rPr>
                <w:rFonts w:ascii="Times New Roman" w:hAnsi="Times New Roman" w:cs="Times New Roman"/>
                <w:b/>
                <w:bCs/>
                <w:sz w:val="22"/>
                <w:szCs w:val="22"/>
              </w:rPr>
              <w:t>0,00</w:t>
            </w:r>
          </w:p>
        </w:tc>
        <w:tc>
          <w:tcPr>
            <w:tcW w:w="1134" w:type="dxa"/>
            <w:tcBorders>
              <w:top w:val="single" w:sz="8" w:space="0" w:color="auto"/>
              <w:left w:val="single" w:sz="4" w:space="0" w:color="auto"/>
              <w:bottom w:val="single" w:sz="8" w:space="0" w:color="auto"/>
              <w:right w:val="single" w:sz="8" w:space="0" w:color="auto"/>
            </w:tcBorders>
            <w:shd w:val="clear" w:color="000000" w:fill="FFFFFF"/>
            <w:noWrap/>
            <w:vAlign w:val="center"/>
            <w:hideMark/>
          </w:tcPr>
          <w:p w:rsidR="00C3422B" w:rsidRPr="00C3422B" w:rsidRDefault="00C3422B" w:rsidP="00C3422B">
            <w:pPr>
              <w:jc w:val="center"/>
              <w:rPr>
                <w:rFonts w:ascii="Times New Roman" w:hAnsi="Times New Roman" w:cs="Times New Roman"/>
                <w:b/>
                <w:bCs/>
                <w:sz w:val="22"/>
                <w:szCs w:val="22"/>
              </w:rPr>
            </w:pPr>
            <w:r w:rsidRPr="00C3422B">
              <w:rPr>
                <w:rFonts w:ascii="Times New Roman" w:hAnsi="Times New Roman" w:cs="Times New Roman"/>
                <w:b/>
                <w:bCs/>
                <w:sz w:val="22"/>
                <w:szCs w:val="22"/>
              </w:rPr>
              <w:t>0,00</w:t>
            </w:r>
          </w:p>
        </w:tc>
      </w:tr>
      <w:tr w:rsidR="00C3422B" w:rsidRPr="00C3422B" w:rsidTr="000D1674">
        <w:tblPrEx>
          <w:jc w:val="center"/>
          <w:tblInd w:w="0" w:type="dxa"/>
          <w:tblLook w:val="01E0" w:firstRow="1" w:lastRow="1" w:firstColumn="1" w:lastColumn="1" w:noHBand="0" w:noVBand="0"/>
        </w:tblPrEx>
        <w:trPr>
          <w:trHeight w:val="567"/>
          <w:jc w:val="center"/>
        </w:trPr>
        <w:tc>
          <w:tcPr>
            <w:tcW w:w="11885" w:type="dxa"/>
            <w:gridSpan w:val="8"/>
          </w:tcPr>
          <w:p w:rsidR="00C3422B" w:rsidRPr="00C3422B" w:rsidRDefault="00C3422B" w:rsidP="00C3422B">
            <w:pPr>
              <w:contextualSpacing/>
              <w:jc w:val="both"/>
              <w:rPr>
                <w:rFonts w:ascii="Times New Roman" w:hAnsi="Times New Roman" w:cs="Times New Roman"/>
                <w:b/>
                <w:bCs/>
                <w:sz w:val="22"/>
                <w:szCs w:val="22"/>
                <w:lang w:eastAsia="en-US" w:bidi="en-US"/>
              </w:rPr>
            </w:pPr>
            <w:r w:rsidRPr="00C3422B">
              <w:rPr>
                <w:rFonts w:ascii="Times New Roman" w:hAnsi="Times New Roman" w:cs="Times New Roman"/>
                <w:b/>
                <w:bCs/>
                <w:sz w:val="22"/>
                <w:szCs w:val="22"/>
                <w:lang w:eastAsia="en-US" w:bidi="en-US"/>
              </w:rPr>
              <w:t>Заказчик:</w:t>
            </w:r>
          </w:p>
          <w:p w:rsidR="00C3422B" w:rsidRPr="00C3422B" w:rsidRDefault="00C3422B" w:rsidP="00C3422B">
            <w:pPr>
              <w:contextualSpacing/>
              <w:jc w:val="both"/>
              <w:rPr>
                <w:rFonts w:ascii="Times New Roman" w:hAnsi="Times New Roman" w:cs="Times New Roman"/>
                <w:b/>
                <w:bCs/>
                <w:sz w:val="22"/>
                <w:szCs w:val="22"/>
                <w:lang w:eastAsia="en-US" w:bidi="en-US"/>
              </w:rPr>
            </w:pPr>
          </w:p>
          <w:p w:rsidR="00C3422B" w:rsidRPr="00C3422B" w:rsidRDefault="00C3422B" w:rsidP="00C3422B">
            <w:pPr>
              <w:contextualSpacing/>
              <w:jc w:val="both"/>
              <w:rPr>
                <w:rFonts w:ascii="Times New Roman" w:hAnsi="Times New Roman" w:cs="Times New Roman"/>
                <w:b/>
                <w:bCs/>
                <w:sz w:val="22"/>
                <w:szCs w:val="22"/>
                <w:lang w:eastAsia="en-US" w:bidi="en-US"/>
              </w:rPr>
            </w:pPr>
            <w:r w:rsidRPr="00C3422B">
              <w:rPr>
                <w:rFonts w:ascii="Times New Roman" w:hAnsi="Times New Roman" w:cs="Times New Roman"/>
                <w:b/>
                <w:bCs/>
                <w:sz w:val="22"/>
                <w:szCs w:val="22"/>
                <w:lang w:eastAsia="en-US" w:bidi="en-US"/>
              </w:rPr>
              <w:t>____________________/_____________/</w:t>
            </w:r>
          </w:p>
          <w:p w:rsidR="00C3422B" w:rsidRPr="00C3422B" w:rsidRDefault="00C3422B" w:rsidP="00C3422B">
            <w:pPr>
              <w:contextualSpacing/>
              <w:jc w:val="both"/>
              <w:rPr>
                <w:rFonts w:ascii="Times New Roman" w:hAnsi="Times New Roman" w:cs="Times New Roman"/>
                <w:b/>
                <w:bCs/>
                <w:sz w:val="22"/>
                <w:szCs w:val="22"/>
                <w:lang w:eastAsia="en-US" w:bidi="en-US"/>
              </w:rPr>
            </w:pPr>
            <w:proofErr w:type="spellStart"/>
            <w:r w:rsidRPr="00C3422B">
              <w:rPr>
                <w:rFonts w:ascii="Times New Roman" w:hAnsi="Times New Roman" w:cs="Times New Roman"/>
                <w:b/>
                <w:bCs/>
                <w:sz w:val="22"/>
                <w:szCs w:val="22"/>
                <w:lang w:eastAsia="en-US" w:bidi="en-US"/>
              </w:rPr>
              <w:t>м.п</w:t>
            </w:r>
            <w:proofErr w:type="spellEnd"/>
            <w:r w:rsidRPr="00C3422B">
              <w:rPr>
                <w:rFonts w:ascii="Times New Roman" w:hAnsi="Times New Roman" w:cs="Times New Roman"/>
                <w:b/>
                <w:bCs/>
                <w:sz w:val="22"/>
                <w:szCs w:val="22"/>
                <w:lang w:eastAsia="en-US" w:bidi="en-US"/>
              </w:rPr>
              <w:t>.</w:t>
            </w:r>
          </w:p>
        </w:tc>
        <w:tc>
          <w:tcPr>
            <w:tcW w:w="9875" w:type="dxa"/>
            <w:gridSpan w:val="5"/>
          </w:tcPr>
          <w:p w:rsidR="00C3422B" w:rsidRPr="00C3422B" w:rsidRDefault="00C3422B" w:rsidP="00C3422B">
            <w:pPr>
              <w:contextualSpacing/>
              <w:jc w:val="both"/>
              <w:rPr>
                <w:rFonts w:ascii="Times New Roman" w:hAnsi="Times New Roman" w:cs="Times New Roman"/>
                <w:b/>
                <w:bCs/>
                <w:sz w:val="22"/>
                <w:szCs w:val="22"/>
                <w:lang w:eastAsia="en-US" w:bidi="en-US"/>
              </w:rPr>
            </w:pPr>
            <w:r w:rsidRPr="00C3422B">
              <w:rPr>
                <w:rFonts w:ascii="Times New Roman" w:hAnsi="Times New Roman" w:cs="Times New Roman"/>
                <w:b/>
                <w:bCs/>
                <w:sz w:val="22"/>
                <w:szCs w:val="22"/>
                <w:lang w:eastAsia="en-US" w:bidi="en-US"/>
              </w:rPr>
              <w:t>Подрядчик:</w:t>
            </w:r>
          </w:p>
          <w:p w:rsidR="00C3422B" w:rsidRPr="00C3422B" w:rsidRDefault="00C3422B" w:rsidP="00C3422B">
            <w:pPr>
              <w:rPr>
                <w:rFonts w:ascii="Times New Roman" w:hAnsi="Times New Roman" w:cs="Times New Roman"/>
                <w:b/>
                <w:sz w:val="22"/>
                <w:szCs w:val="22"/>
              </w:rPr>
            </w:pPr>
          </w:p>
          <w:p w:rsidR="00C3422B" w:rsidRPr="00C3422B" w:rsidRDefault="00C3422B" w:rsidP="00C3422B">
            <w:pPr>
              <w:rPr>
                <w:rFonts w:ascii="Times New Roman" w:hAnsi="Times New Roman" w:cs="Times New Roman"/>
                <w:b/>
                <w:sz w:val="22"/>
                <w:szCs w:val="22"/>
              </w:rPr>
            </w:pPr>
            <w:r w:rsidRPr="00C3422B">
              <w:rPr>
                <w:rFonts w:ascii="Times New Roman" w:hAnsi="Times New Roman" w:cs="Times New Roman"/>
                <w:b/>
                <w:sz w:val="22"/>
                <w:szCs w:val="22"/>
              </w:rPr>
              <w:t>_______________/ ____________/</w:t>
            </w:r>
          </w:p>
          <w:p w:rsidR="00C3422B" w:rsidRPr="00C3422B" w:rsidRDefault="00C3422B" w:rsidP="00C3422B">
            <w:pPr>
              <w:spacing w:line="221" w:lineRule="auto"/>
              <w:ind w:right="-2"/>
              <w:jc w:val="both"/>
              <w:rPr>
                <w:rFonts w:ascii="Times New Roman" w:hAnsi="Times New Roman" w:cs="Times New Roman"/>
                <w:b/>
                <w:sz w:val="22"/>
                <w:szCs w:val="22"/>
              </w:rPr>
            </w:pPr>
            <w:proofErr w:type="spellStart"/>
            <w:r w:rsidRPr="00C3422B">
              <w:rPr>
                <w:rFonts w:ascii="Times New Roman" w:hAnsi="Times New Roman" w:cs="Times New Roman"/>
                <w:b/>
                <w:sz w:val="22"/>
                <w:szCs w:val="22"/>
              </w:rPr>
              <w:t>м.п</w:t>
            </w:r>
            <w:proofErr w:type="spellEnd"/>
            <w:r w:rsidRPr="00C3422B">
              <w:rPr>
                <w:rFonts w:ascii="Times New Roman" w:hAnsi="Times New Roman" w:cs="Times New Roman"/>
                <w:b/>
                <w:sz w:val="22"/>
                <w:szCs w:val="22"/>
              </w:rPr>
              <w:t>.</w:t>
            </w:r>
          </w:p>
        </w:tc>
      </w:tr>
    </w:tbl>
    <w:p w:rsidR="00C3422B" w:rsidRPr="00C3422B" w:rsidRDefault="00C3422B" w:rsidP="00C3422B">
      <w:pPr>
        <w:jc w:val="center"/>
        <w:rPr>
          <w:rFonts w:ascii="Times New Roman" w:hAnsi="Times New Roman" w:cs="Times New Roman"/>
          <w:b/>
          <w:sz w:val="22"/>
          <w:szCs w:val="22"/>
        </w:rPr>
      </w:pPr>
      <w:bookmarkStart w:id="8" w:name="_Hlk78378522"/>
      <w:r w:rsidRPr="00C3422B">
        <w:rPr>
          <w:rFonts w:ascii="Times New Roman" w:hAnsi="Times New Roman" w:cs="Times New Roman"/>
          <w:b/>
          <w:sz w:val="22"/>
          <w:szCs w:val="22"/>
        </w:rPr>
        <w:t>ФОРМА СОГЛАСОВАНА</w:t>
      </w:r>
    </w:p>
    <w:tbl>
      <w:tblPr>
        <w:tblW w:w="16039" w:type="dxa"/>
        <w:tblLayout w:type="fixed"/>
        <w:tblCellMar>
          <w:left w:w="10" w:type="dxa"/>
          <w:right w:w="10" w:type="dxa"/>
        </w:tblCellMar>
        <w:tblLook w:val="04A0" w:firstRow="1" w:lastRow="0" w:firstColumn="1" w:lastColumn="0" w:noHBand="0" w:noVBand="1"/>
      </w:tblPr>
      <w:tblGrid>
        <w:gridCol w:w="9923"/>
        <w:gridCol w:w="6116"/>
      </w:tblGrid>
      <w:tr w:rsidR="00C3422B" w:rsidRPr="00C3422B" w:rsidTr="000D1674">
        <w:tc>
          <w:tcPr>
            <w:tcW w:w="9923" w:type="dxa"/>
            <w:shd w:val="clear" w:color="auto" w:fill="auto"/>
            <w:tcMar>
              <w:top w:w="15" w:type="dxa"/>
              <w:left w:w="15" w:type="dxa"/>
              <w:bottom w:w="15" w:type="dxa"/>
              <w:right w:w="15" w:type="dxa"/>
            </w:tcMar>
          </w:tcPr>
          <w:bookmarkEnd w:id="8"/>
          <w:p w:rsidR="00C3422B" w:rsidRPr="00C3422B" w:rsidRDefault="00C3422B" w:rsidP="00C3422B">
            <w:pPr>
              <w:ind w:left="426" w:firstLine="283"/>
              <w:rPr>
                <w:rFonts w:ascii="Times New Roman" w:eastAsia="Calibri" w:hAnsi="Times New Roman" w:cs="Times New Roman"/>
                <w:b/>
                <w:bCs/>
                <w:sz w:val="22"/>
                <w:szCs w:val="22"/>
              </w:rPr>
            </w:pPr>
            <w:r w:rsidRPr="00C3422B">
              <w:rPr>
                <w:rFonts w:ascii="Times New Roman" w:eastAsia="Calibri" w:hAnsi="Times New Roman" w:cs="Times New Roman"/>
                <w:b/>
                <w:bCs/>
                <w:sz w:val="22"/>
                <w:szCs w:val="22"/>
              </w:rPr>
              <w:t>Заказчик:</w:t>
            </w:r>
          </w:p>
          <w:p w:rsidR="00C3422B" w:rsidRPr="00C3422B" w:rsidRDefault="00C3422B" w:rsidP="00C3422B">
            <w:pPr>
              <w:ind w:left="696"/>
              <w:rPr>
                <w:rFonts w:ascii="Times New Roman" w:eastAsia="Calibri" w:hAnsi="Times New Roman" w:cs="Times New Roman"/>
                <w:sz w:val="22"/>
                <w:szCs w:val="22"/>
              </w:rPr>
            </w:pPr>
            <w:r w:rsidRPr="00C3422B">
              <w:rPr>
                <w:rFonts w:ascii="Times New Roman" w:eastAsia="Calibri" w:hAnsi="Times New Roman" w:cs="Times New Roman"/>
                <w:b/>
                <w:bCs/>
                <w:sz w:val="22"/>
                <w:szCs w:val="22"/>
              </w:rPr>
              <w:t xml:space="preserve">ООО </w:t>
            </w:r>
            <w:r w:rsidR="000D1674">
              <w:rPr>
                <w:rFonts w:ascii="Times New Roman" w:eastAsia="Calibri" w:hAnsi="Times New Roman" w:cs="Times New Roman"/>
                <w:b/>
                <w:bCs/>
                <w:sz w:val="22"/>
                <w:szCs w:val="22"/>
              </w:rPr>
              <w:t>СЗ</w:t>
            </w:r>
            <w:r w:rsidRPr="00C3422B">
              <w:rPr>
                <w:rFonts w:ascii="Times New Roman" w:eastAsia="Calibri" w:hAnsi="Times New Roman" w:cs="Times New Roman"/>
                <w:b/>
                <w:bCs/>
                <w:sz w:val="22"/>
                <w:szCs w:val="22"/>
              </w:rPr>
              <w:t xml:space="preserve"> «Сочи-Парк пять плюс»</w:t>
            </w:r>
          </w:p>
          <w:p w:rsidR="00C3422B" w:rsidRPr="00C3422B" w:rsidRDefault="000D1674" w:rsidP="00C3422B">
            <w:pPr>
              <w:ind w:left="426" w:firstLine="283"/>
              <w:rPr>
                <w:rFonts w:ascii="Times New Roman" w:eastAsia="Calibri" w:hAnsi="Times New Roman" w:cs="Times New Roman"/>
                <w:sz w:val="22"/>
                <w:szCs w:val="22"/>
              </w:rPr>
            </w:pPr>
            <w:r>
              <w:rPr>
                <w:rFonts w:ascii="Times New Roman" w:eastAsia="Calibri" w:hAnsi="Times New Roman" w:cs="Times New Roman"/>
                <w:sz w:val="22"/>
                <w:szCs w:val="22"/>
              </w:rPr>
              <w:t>Первый з</w:t>
            </w:r>
            <w:r w:rsidR="00C3422B" w:rsidRPr="00C3422B">
              <w:rPr>
                <w:rFonts w:ascii="Times New Roman" w:eastAsia="Calibri" w:hAnsi="Times New Roman" w:cs="Times New Roman"/>
                <w:sz w:val="22"/>
                <w:szCs w:val="22"/>
              </w:rPr>
              <w:t>аместитель генерального директора</w:t>
            </w:r>
          </w:p>
          <w:p w:rsidR="00C3422B" w:rsidRPr="00C3422B" w:rsidRDefault="00C3422B" w:rsidP="00C3422B">
            <w:pPr>
              <w:ind w:left="426" w:firstLine="283"/>
              <w:rPr>
                <w:rFonts w:ascii="Times New Roman" w:eastAsia="Calibri" w:hAnsi="Times New Roman" w:cs="Times New Roman"/>
                <w:sz w:val="22"/>
                <w:szCs w:val="22"/>
              </w:rPr>
            </w:pPr>
          </w:p>
          <w:p w:rsidR="00C3422B" w:rsidRPr="00C3422B" w:rsidRDefault="00C3422B" w:rsidP="00C3422B">
            <w:pPr>
              <w:ind w:left="426" w:firstLine="283"/>
              <w:rPr>
                <w:rFonts w:ascii="Times New Roman" w:eastAsia="Calibri" w:hAnsi="Times New Roman" w:cs="Times New Roman"/>
                <w:sz w:val="22"/>
                <w:szCs w:val="22"/>
              </w:rPr>
            </w:pPr>
            <w:r w:rsidRPr="00C3422B">
              <w:rPr>
                <w:rFonts w:ascii="Times New Roman" w:eastAsia="Calibri" w:hAnsi="Times New Roman" w:cs="Times New Roman"/>
                <w:sz w:val="22"/>
                <w:szCs w:val="22"/>
              </w:rPr>
              <w:t>__________________/А.В. Немцов/</w:t>
            </w:r>
          </w:p>
          <w:p w:rsidR="00C3422B" w:rsidRPr="00C3422B" w:rsidRDefault="00C3422B" w:rsidP="00C3422B">
            <w:pPr>
              <w:ind w:left="426" w:firstLine="283"/>
              <w:rPr>
                <w:rFonts w:ascii="Times New Roman" w:eastAsia="Calibri" w:hAnsi="Times New Roman" w:cs="Times New Roman"/>
                <w:sz w:val="22"/>
                <w:szCs w:val="22"/>
              </w:rPr>
            </w:pPr>
            <w:proofErr w:type="spellStart"/>
            <w:r w:rsidRPr="00C3422B">
              <w:rPr>
                <w:rFonts w:ascii="Times New Roman" w:eastAsia="Calibri" w:hAnsi="Times New Roman" w:cs="Times New Roman"/>
                <w:sz w:val="22"/>
                <w:szCs w:val="22"/>
              </w:rPr>
              <w:t>м.п</w:t>
            </w:r>
            <w:proofErr w:type="spellEnd"/>
            <w:r w:rsidRPr="00C3422B">
              <w:rPr>
                <w:rFonts w:ascii="Times New Roman" w:eastAsia="Calibri" w:hAnsi="Times New Roman" w:cs="Times New Roman"/>
                <w:sz w:val="22"/>
                <w:szCs w:val="22"/>
              </w:rPr>
              <w:t>.</w:t>
            </w:r>
          </w:p>
          <w:p w:rsidR="00C3422B" w:rsidRPr="00C3422B" w:rsidRDefault="00C3422B" w:rsidP="00C3422B">
            <w:pPr>
              <w:ind w:left="426" w:firstLine="283"/>
              <w:rPr>
                <w:rFonts w:ascii="Times New Roman" w:eastAsia="SimSun, 宋体" w:hAnsi="Times New Roman" w:cs="Times New Roman"/>
                <w:sz w:val="22"/>
                <w:szCs w:val="22"/>
              </w:rPr>
            </w:pPr>
          </w:p>
        </w:tc>
        <w:tc>
          <w:tcPr>
            <w:tcW w:w="6116" w:type="dxa"/>
            <w:shd w:val="clear" w:color="auto" w:fill="auto"/>
            <w:tcMar>
              <w:top w:w="15" w:type="dxa"/>
              <w:left w:w="15" w:type="dxa"/>
              <w:bottom w:w="15" w:type="dxa"/>
              <w:right w:w="15" w:type="dxa"/>
            </w:tcMar>
          </w:tcPr>
          <w:p w:rsidR="00C3422B" w:rsidRPr="000D1674" w:rsidRDefault="00C3422B" w:rsidP="000D1674">
            <w:pPr>
              <w:ind w:left="426" w:firstLine="283"/>
              <w:rPr>
                <w:rFonts w:ascii="Times New Roman" w:eastAsia="Calibri" w:hAnsi="Times New Roman" w:cs="Times New Roman"/>
                <w:b/>
                <w:bCs/>
                <w:sz w:val="22"/>
                <w:szCs w:val="22"/>
              </w:rPr>
            </w:pPr>
            <w:r w:rsidRPr="00C3422B">
              <w:rPr>
                <w:rFonts w:ascii="Times New Roman" w:eastAsia="Calibri" w:hAnsi="Times New Roman" w:cs="Times New Roman"/>
                <w:b/>
                <w:bCs/>
                <w:sz w:val="22"/>
                <w:szCs w:val="22"/>
              </w:rPr>
              <w:t xml:space="preserve">     </w:t>
            </w:r>
            <w:r w:rsidR="000D1674">
              <w:rPr>
                <w:rFonts w:ascii="Times New Roman" w:eastAsia="Calibri" w:hAnsi="Times New Roman" w:cs="Times New Roman"/>
                <w:b/>
                <w:bCs/>
                <w:sz w:val="22"/>
                <w:szCs w:val="22"/>
              </w:rPr>
              <w:t>Подрядчик</w:t>
            </w:r>
          </w:p>
          <w:p w:rsidR="00C3422B" w:rsidRPr="00C3422B" w:rsidRDefault="00C3422B" w:rsidP="00C3422B">
            <w:pPr>
              <w:autoSpaceDE w:val="0"/>
              <w:rPr>
                <w:rFonts w:ascii="Times New Roman" w:hAnsi="Times New Roman" w:cs="Times New Roman"/>
                <w:sz w:val="22"/>
                <w:szCs w:val="22"/>
              </w:rPr>
            </w:pPr>
            <w:r w:rsidRPr="00C3422B">
              <w:rPr>
                <w:rFonts w:ascii="Times New Roman" w:hAnsi="Times New Roman" w:cs="Times New Roman"/>
                <w:sz w:val="22"/>
                <w:szCs w:val="22"/>
              </w:rPr>
              <w:t xml:space="preserve">            </w:t>
            </w:r>
          </w:p>
          <w:p w:rsidR="00C3422B" w:rsidRPr="00C3422B" w:rsidRDefault="00C3422B" w:rsidP="00C3422B">
            <w:pPr>
              <w:autoSpaceDE w:val="0"/>
              <w:rPr>
                <w:rFonts w:ascii="Times New Roman" w:hAnsi="Times New Roman" w:cs="Times New Roman"/>
                <w:sz w:val="22"/>
                <w:szCs w:val="22"/>
              </w:rPr>
            </w:pPr>
          </w:p>
          <w:p w:rsidR="00C3422B" w:rsidRPr="00C3422B" w:rsidRDefault="00C3422B" w:rsidP="00C3422B">
            <w:pPr>
              <w:autoSpaceDE w:val="0"/>
              <w:rPr>
                <w:rFonts w:ascii="Times New Roman" w:hAnsi="Times New Roman" w:cs="Times New Roman"/>
                <w:sz w:val="22"/>
                <w:szCs w:val="22"/>
              </w:rPr>
            </w:pPr>
          </w:p>
          <w:p w:rsidR="00C3422B" w:rsidRPr="00C3422B" w:rsidRDefault="00C3422B" w:rsidP="00C3422B">
            <w:pPr>
              <w:autoSpaceDE w:val="0"/>
              <w:rPr>
                <w:rFonts w:ascii="Times New Roman" w:hAnsi="Times New Roman" w:cs="Times New Roman"/>
                <w:sz w:val="22"/>
                <w:szCs w:val="22"/>
              </w:rPr>
            </w:pPr>
            <w:r w:rsidRPr="00C3422B">
              <w:rPr>
                <w:rFonts w:ascii="Times New Roman" w:hAnsi="Times New Roman" w:cs="Times New Roman"/>
                <w:sz w:val="22"/>
                <w:szCs w:val="22"/>
              </w:rPr>
              <w:t xml:space="preserve">                 __________________/______________/</w:t>
            </w:r>
          </w:p>
          <w:p w:rsidR="00C3422B" w:rsidRPr="00C3422B" w:rsidRDefault="00C3422B" w:rsidP="00C3422B">
            <w:pPr>
              <w:autoSpaceDE w:val="0"/>
              <w:rPr>
                <w:rFonts w:ascii="Times New Roman" w:hAnsi="Times New Roman" w:cs="Times New Roman"/>
                <w:sz w:val="22"/>
                <w:szCs w:val="22"/>
              </w:rPr>
            </w:pPr>
            <w:r w:rsidRPr="00C3422B">
              <w:rPr>
                <w:rFonts w:ascii="Times New Roman" w:hAnsi="Times New Roman" w:cs="Times New Roman"/>
                <w:sz w:val="22"/>
                <w:szCs w:val="22"/>
              </w:rPr>
              <w:t xml:space="preserve">                </w:t>
            </w:r>
            <w:proofErr w:type="spellStart"/>
            <w:r w:rsidRPr="00C3422B">
              <w:rPr>
                <w:rFonts w:ascii="Times New Roman" w:hAnsi="Times New Roman" w:cs="Times New Roman"/>
                <w:sz w:val="22"/>
                <w:szCs w:val="22"/>
              </w:rPr>
              <w:t>м.п</w:t>
            </w:r>
            <w:proofErr w:type="spellEnd"/>
            <w:r w:rsidRPr="00C3422B">
              <w:rPr>
                <w:rFonts w:ascii="Times New Roman" w:hAnsi="Times New Roman" w:cs="Times New Roman"/>
                <w:sz w:val="22"/>
                <w:szCs w:val="22"/>
              </w:rPr>
              <w:t>.</w:t>
            </w:r>
          </w:p>
          <w:p w:rsidR="00C3422B" w:rsidRPr="00C3422B" w:rsidRDefault="00C3422B" w:rsidP="00C3422B">
            <w:pPr>
              <w:ind w:left="426" w:firstLine="283"/>
              <w:rPr>
                <w:rFonts w:ascii="Times New Roman" w:hAnsi="Times New Roman" w:cs="Times New Roman"/>
                <w:b/>
                <w:bCs/>
                <w:sz w:val="22"/>
                <w:szCs w:val="22"/>
              </w:rPr>
            </w:pPr>
            <w:r w:rsidRPr="00C3422B">
              <w:rPr>
                <w:rFonts w:ascii="Times New Roman" w:hAnsi="Times New Roman" w:cs="Times New Roman"/>
                <w:b/>
                <w:bCs/>
                <w:sz w:val="22"/>
                <w:szCs w:val="22"/>
              </w:rPr>
              <w:t xml:space="preserve"> </w:t>
            </w:r>
          </w:p>
        </w:tc>
      </w:tr>
    </w:tbl>
    <w:p w:rsidR="0004172E" w:rsidRDefault="0004172E">
      <w:pPr>
        <w:pStyle w:val="Standard"/>
        <w:spacing w:after="0" w:line="240" w:lineRule="auto"/>
        <w:rPr>
          <w:rFonts w:ascii="Times New Roman" w:eastAsia="Times New Roman" w:hAnsi="Times New Roman"/>
        </w:rPr>
        <w:sectPr w:rsidR="0004172E" w:rsidSect="00C3422B">
          <w:pgSz w:w="16838" w:h="11906" w:orient="landscape"/>
          <w:pgMar w:top="851" w:right="851" w:bottom="566" w:left="709" w:header="720" w:footer="0" w:gutter="0"/>
          <w:cols w:space="720"/>
          <w:docGrid w:linePitch="326"/>
        </w:sectPr>
      </w:pPr>
    </w:p>
    <w:p w:rsidR="0004172E" w:rsidRPr="00C3422B" w:rsidRDefault="0004172E" w:rsidP="0004172E">
      <w:pPr>
        <w:ind w:right="-2"/>
        <w:jc w:val="right"/>
        <w:rPr>
          <w:rFonts w:ascii="Times New Roman" w:hAnsi="Times New Roman" w:cs="Times New Roman"/>
          <w:bCs/>
          <w:sz w:val="22"/>
          <w:szCs w:val="22"/>
        </w:rPr>
      </w:pPr>
      <w:r w:rsidRPr="00C3422B">
        <w:rPr>
          <w:rFonts w:ascii="Times New Roman" w:hAnsi="Times New Roman" w:cs="Times New Roman"/>
          <w:bCs/>
          <w:sz w:val="22"/>
          <w:szCs w:val="22"/>
        </w:rPr>
        <w:lastRenderedPageBreak/>
        <w:t xml:space="preserve">Приложение № </w:t>
      </w:r>
      <w:r>
        <w:rPr>
          <w:rFonts w:ascii="Times New Roman" w:hAnsi="Times New Roman" w:cs="Times New Roman"/>
          <w:bCs/>
          <w:sz w:val="22"/>
          <w:szCs w:val="22"/>
        </w:rPr>
        <w:t>4</w:t>
      </w:r>
    </w:p>
    <w:p w:rsidR="0004172E" w:rsidRPr="00C3422B" w:rsidRDefault="0004172E" w:rsidP="0004172E">
      <w:pPr>
        <w:jc w:val="right"/>
        <w:rPr>
          <w:rFonts w:ascii="Times New Roman" w:hAnsi="Times New Roman" w:cs="Times New Roman"/>
          <w:sz w:val="22"/>
          <w:szCs w:val="22"/>
        </w:rPr>
      </w:pPr>
      <w:r w:rsidRPr="00C3422B">
        <w:rPr>
          <w:rFonts w:ascii="Times New Roman" w:hAnsi="Times New Roman" w:cs="Times New Roman"/>
          <w:sz w:val="22"/>
          <w:szCs w:val="22"/>
        </w:rPr>
        <w:t>к Договору подряда ___________</w:t>
      </w:r>
    </w:p>
    <w:p w:rsidR="0004172E" w:rsidRPr="00C3422B" w:rsidRDefault="0004172E" w:rsidP="0004172E">
      <w:pPr>
        <w:tabs>
          <w:tab w:val="left" w:pos="4590"/>
          <w:tab w:val="right" w:pos="10489"/>
        </w:tabs>
        <w:jc w:val="right"/>
        <w:rPr>
          <w:rFonts w:ascii="Times New Roman" w:hAnsi="Times New Roman" w:cs="Times New Roman"/>
          <w:sz w:val="22"/>
          <w:szCs w:val="22"/>
        </w:rPr>
      </w:pPr>
      <w:r w:rsidRPr="00C3422B">
        <w:rPr>
          <w:rFonts w:ascii="Times New Roman" w:hAnsi="Times New Roman" w:cs="Times New Roman"/>
          <w:sz w:val="22"/>
          <w:szCs w:val="22"/>
        </w:rPr>
        <w:t>от «__» __________2022 г.</w:t>
      </w:r>
    </w:p>
    <w:p w:rsidR="006D0CC4" w:rsidRDefault="006D0CC4">
      <w:pPr>
        <w:pStyle w:val="Standard"/>
        <w:spacing w:after="0" w:line="240" w:lineRule="auto"/>
        <w:rPr>
          <w:rFonts w:ascii="Times New Roman" w:eastAsia="Times New Roman" w:hAnsi="Times New Roman"/>
        </w:rPr>
      </w:pPr>
    </w:p>
    <w:p w:rsidR="0004172E" w:rsidRDefault="0004172E">
      <w:pPr>
        <w:pStyle w:val="Standard"/>
        <w:spacing w:after="0" w:line="240" w:lineRule="auto"/>
        <w:rPr>
          <w:rFonts w:ascii="Times New Roman" w:eastAsia="Times New Roman" w:hAnsi="Times New Roman"/>
        </w:rPr>
      </w:pPr>
    </w:p>
    <w:p w:rsidR="0004172E" w:rsidRDefault="0004172E" w:rsidP="0004172E">
      <w:pPr>
        <w:pStyle w:val="Standard"/>
        <w:spacing w:after="0" w:line="240" w:lineRule="auto"/>
        <w:jc w:val="center"/>
        <w:rPr>
          <w:rFonts w:ascii="Times New Roman" w:eastAsia="Times New Roman" w:hAnsi="Times New Roman"/>
          <w:b/>
        </w:rPr>
      </w:pPr>
      <w:r w:rsidRPr="0004172E">
        <w:rPr>
          <w:rFonts w:ascii="Times New Roman" w:eastAsia="Times New Roman" w:hAnsi="Times New Roman"/>
          <w:b/>
        </w:rPr>
        <w:t>Расчет стоимости работ</w:t>
      </w:r>
    </w:p>
    <w:tbl>
      <w:tblPr>
        <w:tblW w:w="9962" w:type="dxa"/>
        <w:tblInd w:w="99" w:type="dxa"/>
        <w:tblLayout w:type="fixed"/>
        <w:tblLook w:val="0000" w:firstRow="0" w:lastRow="0" w:firstColumn="0" w:lastColumn="0" w:noHBand="0" w:noVBand="0"/>
      </w:tblPr>
      <w:tblGrid>
        <w:gridCol w:w="672"/>
        <w:gridCol w:w="3902"/>
        <w:gridCol w:w="1347"/>
        <w:gridCol w:w="1347"/>
        <w:gridCol w:w="1347"/>
        <w:gridCol w:w="1347"/>
      </w:tblGrid>
      <w:tr w:rsidR="007A20A5" w:rsidRPr="007A20A5" w:rsidTr="007A20A5">
        <w:trPr>
          <w:trHeight w:val="397"/>
        </w:trPr>
        <w:tc>
          <w:tcPr>
            <w:tcW w:w="672" w:type="dxa"/>
            <w:tcBorders>
              <w:top w:val="single" w:sz="4" w:space="0" w:color="000000"/>
              <w:left w:val="single" w:sz="4" w:space="0" w:color="000000"/>
              <w:bottom w:val="single" w:sz="4" w:space="0" w:color="000000"/>
              <w:right w:val="single" w:sz="4" w:space="0" w:color="000000"/>
            </w:tcBorders>
            <w:shd w:val="clear" w:color="auto" w:fill="auto"/>
          </w:tcPr>
          <w:p w:rsidR="007A20A5" w:rsidRPr="007A20A5" w:rsidRDefault="007A20A5" w:rsidP="0004172E">
            <w:pPr>
              <w:jc w:val="center"/>
              <w:rPr>
                <w:rFonts w:ascii="Times New Roman" w:hAnsi="Times New Roman" w:cs="Times New Roman"/>
                <w:sz w:val="22"/>
                <w:szCs w:val="22"/>
              </w:rPr>
            </w:pPr>
            <w:r w:rsidRPr="007A20A5">
              <w:rPr>
                <w:rFonts w:ascii="Times New Roman" w:hAnsi="Times New Roman" w:cs="Times New Roman"/>
                <w:b/>
                <w:bCs/>
                <w:color w:val="000000"/>
                <w:sz w:val="22"/>
                <w:szCs w:val="22"/>
              </w:rPr>
              <w:t>№   п/п</w:t>
            </w:r>
          </w:p>
        </w:tc>
        <w:tc>
          <w:tcPr>
            <w:tcW w:w="3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20A5" w:rsidRPr="007A20A5" w:rsidRDefault="007A20A5" w:rsidP="0004172E">
            <w:pPr>
              <w:jc w:val="center"/>
              <w:rPr>
                <w:rFonts w:ascii="Times New Roman" w:hAnsi="Times New Roman" w:cs="Times New Roman"/>
                <w:sz w:val="22"/>
                <w:szCs w:val="22"/>
              </w:rPr>
            </w:pPr>
            <w:r w:rsidRPr="007A20A5">
              <w:rPr>
                <w:rFonts w:ascii="Times New Roman" w:hAnsi="Times New Roman" w:cs="Times New Roman"/>
                <w:b/>
                <w:bCs/>
                <w:color w:val="000000"/>
                <w:sz w:val="22"/>
                <w:szCs w:val="22"/>
              </w:rPr>
              <w:t>Наименование работ</w:t>
            </w:r>
          </w:p>
        </w:tc>
        <w:tc>
          <w:tcPr>
            <w:tcW w:w="1347" w:type="dxa"/>
            <w:tcBorders>
              <w:top w:val="single" w:sz="4" w:space="0" w:color="000000"/>
              <w:left w:val="single" w:sz="4" w:space="0" w:color="000000"/>
              <w:bottom w:val="single" w:sz="4" w:space="0" w:color="000000"/>
              <w:right w:val="single" w:sz="4" w:space="0" w:color="000000"/>
            </w:tcBorders>
            <w:vAlign w:val="center"/>
          </w:tcPr>
          <w:p w:rsidR="007A20A5" w:rsidRPr="007A20A5" w:rsidRDefault="007A20A5" w:rsidP="0004172E">
            <w:pPr>
              <w:jc w:val="center"/>
              <w:rPr>
                <w:rFonts w:ascii="Times New Roman" w:hAnsi="Times New Roman" w:cs="Times New Roman"/>
                <w:sz w:val="22"/>
                <w:szCs w:val="22"/>
              </w:rPr>
            </w:pPr>
            <w:r w:rsidRPr="007A20A5">
              <w:rPr>
                <w:rFonts w:ascii="Times New Roman" w:hAnsi="Times New Roman" w:cs="Times New Roman"/>
                <w:b/>
                <w:bCs/>
                <w:color w:val="000000"/>
                <w:sz w:val="22"/>
                <w:szCs w:val="22"/>
              </w:rPr>
              <w:t>Ед. изм.</w:t>
            </w:r>
          </w:p>
        </w:tc>
        <w:tc>
          <w:tcPr>
            <w:tcW w:w="1347" w:type="dxa"/>
            <w:tcBorders>
              <w:top w:val="single" w:sz="4" w:space="0" w:color="000000"/>
              <w:left w:val="single" w:sz="4" w:space="0" w:color="000000"/>
              <w:bottom w:val="single" w:sz="4" w:space="0" w:color="000000"/>
              <w:right w:val="single" w:sz="4" w:space="0" w:color="000000"/>
            </w:tcBorders>
          </w:tcPr>
          <w:p w:rsidR="007A20A5" w:rsidRDefault="007A20A5" w:rsidP="0004172E">
            <w:pPr>
              <w:jc w:val="center"/>
              <w:rPr>
                <w:rFonts w:ascii="Times New Roman" w:hAnsi="Times New Roman" w:cs="Times New Roman"/>
                <w:b/>
                <w:bCs/>
                <w:color w:val="000000"/>
                <w:sz w:val="22"/>
                <w:szCs w:val="22"/>
              </w:rPr>
            </w:pPr>
          </w:p>
          <w:p w:rsidR="007A20A5" w:rsidRPr="007A20A5" w:rsidRDefault="007A20A5" w:rsidP="007A20A5">
            <w:pPr>
              <w:jc w:val="center"/>
              <w:rPr>
                <w:rFonts w:ascii="Times New Roman" w:hAnsi="Times New Roman" w:cs="Times New Roman"/>
                <w:sz w:val="22"/>
                <w:szCs w:val="22"/>
              </w:rPr>
            </w:pPr>
            <w:r w:rsidRPr="007A20A5">
              <w:rPr>
                <w:rFonts w:ascii="Times New Roman" w:hAnsi="Times New Roman" w:cs="Times New Roman"/>
                <w:b/>
                <w:bCs/>
                <w:color w:val="000000"/>
                <w:sz w:val="22"/>
                <w:szCs w:val="22"/>
              </w:rPr>
              <w:t>Кол-во</w:t>
            </w:r>
          </w:p>
        </w:tc>
        <w:tc>
          <w:tcPr>
            <w:tcW w:w="1347" w:type="dxa"/>
            <w:tcBorders>
              <w:top w:val="single" w:sz="4" w:space="0" w:color="000000"/>
              <w:left w:val="single" w:sz="4" w:space="0" w:color="000000"/>
              <w:bottom w:val="single" w:sz="4" w:space="0" w:color="000000"/>
              <w:right w:val="single" w:sz="4" w:space="0" w:color="000000"/>
            </w:tcBorders>
          </w:tcPr>
          <w:p w:rsidR="007A20A5" w:rsidRPr="007A20A5" w:rsidRDefault="007A20A5" w:rsidP="0004172E">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Цена, руб.</w:t>
            </w:r>
            <w:r w:rsidRPr="007A20A5">
              <w:rPr>
                <w:rFonts w:ascii="Times New Roman" w:hAnsi="Times New Roman" w:cs="Times New Roman"/>
                <w:b/>
                <w:bCs/>
                <w:color w:val="000000"/>
                <w:sz w:val="22"/>
                <w:szCs w:val="22"/>
              </w:rPr>
              <w:t xml:space="preserve"> в </w:t>
            </w:r>
            <w:proofErr w:type="spellStart"/>
            <w:r w:rsidRPr="007A20A5">
              <w:rPr>
                <w:rFonts w:ascii="Times New Roman" w:hAnsi="Times New Roman" w:cs="Times New Roman"/>
                <w:b/>
                <w:bCs/>
                <w:color w:val="000000"/>
                <w:sz w:val="22"/>
                <w:szCs w:val="22"/>
              </w:rPr>
              <w:t>т.ч</w:t>
            </w:r>
            <w:proofErr w:type="spellEnd"/>
            <w:r w:rsidRPr="007A20A5">
              <w:rPr>
                <w:rFonts w:ascii="Times New Roman" w:hAnsi="Times New Roman" w:cs="Times New Roman"/>
                <w:b/>
                <w:bCs/>
                <w:color w:val="000000"/>
                <w:sz w:val="22"/>
                <w:szCs w:val="22"/>
              </w:rPr>
              <w:t xml:space="preserve"> НДС 20%/ без НДС</w:t>
            </w:r>
          </w:p>
        </w:tc>
        <w:tc>
          <w:tcPr>
            <w:tcW w:w="1347" w:type="dxa"/>
            <w:tcBorders>
              <w:top w:val="single" w:sz="4" w:space="0" w:color="000000"/>
              <w:left w:val="single" w:sz="4" w:space="0" w:color="000000"/>
              <w:bottom w:val="single" w:sz="4" w:space="0" w:color="000000"/>
              <w:right w:val="single" w:sz="4" w:space="0" w:color="000000"/>
            </w:tcBorders>
          </w:tcPr>
          <w:p w:rsidR="007A20A5" w:rsidRPr="007A20A5" w:rsidRDefault="007A20A5" w:rsidP="0004172E">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Сумма, руб.</w:t>
            </w:r>
            <w:r w:rsidRPr="007A20A5">
              <w:rPr>
                <w:rFonts w:ascii="Times New Roman" w:hAnsi="Times New Roman" w:cs="Times New Roman"/>
                <w:b/>
                <w:bCs/>
                <w:color w:val="000000"/>
                <w:sz w:val="22"/>
                <w:szCs w:val="22"/>
              </w:rPr>
              <w:t xml:space="preserve"> в </w:t>
            </w:r>
            <w:proofErr w:type="spellStart"/>
            <w:r w:rsidRPr="007A20A5">
              <w:rPr>
                <w:rFonts w:ascii="Times New Roman" w:hAnsi="Times New Roman" w:cs="Times New Roman"/>
                <w:b/>
                <w:bCs/>
                <w:color w:val="000000"/>
                <w:sz w:val="22"/>
                <w:szCs w:val="22"/>
              </w:rPr>
              <w:t>т.ч</w:t>
            </w:r>
            <w:proofErr w:type="spellEnd"/>
            <w:r w:rsidRPr="007A20A5">
              <w:rPr>
                <w:rFonts w:ascii="Times New Roman" w:hAnsi="Times New Roman" w:cs="Times New Roman"/>
                <w:b/>
                <w:bCs/>
                <w:color w:val="000000"/>
                <w:sz w:val="22"/>
                <w:szCs w:val="22"/>
              </w:rPr>
              <w:t xml:space="preserve"> НДС 20%/ без НДС</w:t>
            </w:r>
          </w:p>
        </w:tc>
      </w:tr>
      <w:tr w:rsidR="007A20A5" w:rsidRPr="007A20A5" w:rsidTr="007A20A5">
        <w:trPr>
          <w:trHeight w:val="397"/>
        </w:trPr>
        <w:tc>
          <w:tcPr>
            <w:tcW w:w="672" w:type="dxa"/>
            <w:tcBorders>
              <w:top w:val="single" w:sz="4" w:space="0" w:color="000000"/>
              <w:left w:val="single" w:sz="4" w:space="0" w:color="000000"/>
              <w:bottom w:val="single" w:sz="4" w:space="0" w:color="000000"/>
              <w:right w:val="single" w:sz="4" w:space="0" w:color="000000"/>
            </w:tcBorders>
            <w:shd w:val="clear" w:color="auto" w:fill="auto"/>
          </w:tcPr>
          <w:p w:rsidR="007A20A5" w:rsidRPr="007A20A5" w:rsidRDefault="007A20A5" w:rsidP="0004172E">
            <w:pPr>
              <w:jc w:val="center"/>
              <w:rPr>
                <w:rFonts w:ascii="Times New Roman" w:hAnsi="Times New Roman" w:cs="Times New Roman"/>
                <w:bCs/>
                <w:color w:val="000000"/>
                <w:sz w:val="22"/>
                <w:szCs w:val="22"/>
              </w:rPr>
            </w:pPr>
            <w:r w:rsidRPr="007A20A5">
              <w:rPr>
                <w:rFonts w:ascii="Times New Roman" w:hAnsi="Times New Roman" w:cs="Times New Roman"/>
                <w:bCs/>
                <w:color w:val="000000"/>
                <w:sz w:val="22"/>
                <w:szCs w:val="22"/>
              </w:rPr>
              <w:t>1</w:t>
            </w:r>
          </w:p>
        </w:tc>
        <w:tc>
          <w:tcPr>
            <w:tcW w:w="3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20A5" w:rsidRPr="007A20A5" w:rsidRDefault="007A20A5" w:rsidP="007A20A5">
            <w:pPr>
              <w:tabs>
                <w:tab w:val="left" w:pos="4245"/>
              </w:tabs>
              <w:jc w:val="center"/>
              <w:rPr>
                <w:rFonts w:ascii="Times New Roman" w:hAnsi="Times New Roman" w:cs="Times New Roman"/>
                <w:sz w:val="22"/>
                <w:szCs w:val="22"/>
                <w:lang w:eastAsia="x-none"/>
              </w:rPr>
            </w:pPr>
            <w:r w:rsidRPr="007A20A5">
              <w:rPr>
                <w:rFonts w:ascii="Times New Roman" w:hAnsi="Times New Roman" w:cs="Times New Roman"/>
                <w:sz w:val="22"/>
                <w:szCs w:val="22"/>
              </w:rPr>
              <w:t>Инженерно-геологические изыскания</w:t>
            </w:r>
          </w:p>
          <w:p w:rsidR="007A20A5" w:rsidRPr="007A20A5" w:rsidRDefault="007A20A5" w:rsidP="0004172E">
            <w:pPr>
              <w:jc w:val="center"/>
              <w:rPr>
                <w:rFonts w:ascii="Times New Roman" w:hAnsi="Times New Roman" w:cs="Times New Roman"/>
                <w:bCs/>
                <w:color w:val="000000"/>
                <w:sz w:val="22"/>
                <w:szCs w:val="22"/>
              </w:rPr>
            </w:pPr>
          </w:p>
        </w:tc>
        <w:tc>
          <w:tcPr>
            <w:tcW w:w="1347" w:type="dxa"/>
            <w:tcBorders>
              <w:top w:val="single" w:sz="4" w:space="0" w:color="000000"/>
              <w:left w:val="single" w:sz="4" w:space="0" w:color="000000"/>
              <w:bottom w:val="single" w:sz="4" w:space="0" w:color="000000"/>
              <w:right w:val="single" w:sz="4" w:space="0" w:color="000000"/>
            </w:tcBorders>
            <w:vAlign w:val="center"/>
          </w:tcPr>
          <w:p w:rsidR="007A20A5" w:rsidRPr="007A20A5" w:rsidRDefault="007A20A5" w:rsidP="007A20A5">
            <w:pPr>
              <w:jc w:val="center"/>
              <w:rPr>
                <w:rFonts w:ascii="Times New Roman" w:hAnsi="Times New Roman" w:cs="Times New Roman"/>
                <w:bCs/>
                <w:color w:val="000000"/>
                <w:sz w:val="22"/>
                <w:szCs w:val="22"/>
              </w:rPr>
            </w:pPr>
            <w:proofErr w:type="spellStart"/>
            <w:proofErr w:type="gramStart"/>
            <w:r w:rsidRPr="007A20A5">
              <w:rPr>
                <w:rFonts w:ascii="Times New Roman" w:hAnsi="Times New Roman" w:cs="Times New Roman"/>
                <w:bCs/>
                <w:color w:val="000000"/>
                <w:sz w:val="22"/>
                <w:szCs w:val="22"/>
              </w:rPr>
              <w:t>п.м</w:t>
            </w:r>
            <w:proofErr w:type="spellEnd"/>
            <w:proofErr w:type="gramEnd"/>
          </w:p>
        </w:tc>
        <w:tc>
          <w:tcPr>
            <w:tcW w:w="1347" w:type="dxa"/>
            <w:tcBorders>
              <w:top w:val="single" w:sz="4" w:space="0" w:color="000000"/>
              <w:left w:val="single" w:sz="4" w:space="0" w:color="000000"/>
              <w:bottom w:val="single" w:sz="4" w:space="0" w:color="000000"/>
              <w:right w:val="single" w:sz="4" w:space="0" w:color="000000"/>
            </w:tcBorders>
            <w:vAlign w:val="center"/>
          </w:tcPr>
          <w:p w:rsidR="007A20A5" w:rsidRPr="007A20A5" w:rsidRDefault="007A20A5" w:rsidP="007A20A5">
            <w:pPr>
              <w:snapToGrid w:val="0"/>
              <w:jc w:val="center"/>
              <w:rPr>
                <w:rFonts w:ascii="Times New Roman" w:hAnsi="Times New Roman" w:cs="Times New Roman"/>
                <w:bCs/>
                <w:color w:val="000000"/>
                <w:sz w:val="22"/>
                <w:szCs w:val="22"/>
              </w:rPr>
            </w:pPr>
            <w:r w:rsidRPr="007A20A5">
              <w:rPr>
                <w:rFonts w:ascii="Times New Roman" w:hAnsi="Times New Roman" w:cs="Times New Roman"/>
                <w:bCs/>
                <w:color w:val="000000"/>
                <w:sz w:val="22"/>
                <w:szCs w:val="22"/>
              </w:rPr>
              <w:t>950</w:t>
            </w:r>
          </w:p>
        </w:tc>
        <w:tc>
          <w:tcPr>
            <w:tcW w:w="1347" w:type="dxa"/>
            <w:tcBorders>
              <w:top w:val="single" w:sz="4" w:space="0" w:color="000000"/>
              <w:left w:val="single" w:sz="4" w:space="0" w:color="000000"/>
              <w:bottom w:val="single" w:sz="4" w:space="0" w:color="000000"/>
              <w:right w:val="single" w:sz="4" w:space="0" w:color="000000"/>
            </w:tcBorders>
          </w:tcPr>
          <w:p w:rsidR="007A20A5" w:rsidRPr="007A20A5" w:rsidRDefault="007A20A5" w:rsidP="0004172E">
            <w:pPr>
              <w:jc w:val="center"/>
              <w:rPr>
                <w:rFonts w:ascii="Times New Roman" w:hAnsi="Times New Roman" w:cs="Times New Roman"/>
                <w:b/>
                <w:bCs/>
                <w:color w:val="000000"/>
                <w:sz w:val="22"/>
                <w:szCs w:val="22"/>
              </w:rPr>
            </w:pPr>
          </w:p>
        </w:tc>
        <w:tc>
          <w:tcPr>
            <w:tcW w:w="1347" w:type="dxa"/>
            <w:tcBorders>
              <w:top w:val="single" w:sz="4" w:space="0" w:color="000000"/>
              <w:left w:val="single" w:sz="4" w:space="0" w:color="000000"/>
              <w:bottom w:val="single" w:sz="4" w:space="0" w:color="000000"/>
              <w:right w:val="single" w:sz="4" w:space="0" w:color="000000"/>
            </w:tcBorders>
          </w:tcPr>
          <w:p w:rsidR="007A20A5" w:rsidRPr="007A20A5" w:rsidRDefault="007A20A5" w:rsidP="0004172E">
            <w:pPr>
              <w:jc w:val="center"/>
              <w:rPr>
                <w:rFonts w:ascii="Times New Roman" w:hAnsi="Times New Roman" w:cs="Times New Roman"/>
                <w:b/>
                <w:bCs/>
                <w:color w:val="000000"/>
                <w:sz w:val="22"/>
                <w:szCs w:val="22"/>
              </w:rPr>
            </w:pPr>
          </w:p>
        </w:tc>
      </w:tr>
      <w:tr w:rsidR="007A20A5" w:rsidRPr="007A20A5" w:rsidTr="007A20A5">
        <w:trPr>
          <w:trHeight w:val="397"/>
        </w:trPr>
        <w:tc>
          <w:tcPr>
            <w:tcW w:w="672" w:type="dxa"/>
            <w:tcBorders>
              <w:top w:val="single" w:sz="4" w:space="0" w:color="000000"/>
              <w:left w:val="single" w:sz="4" w:space="0" w:color="000000"/>
              <w:bottom w:val="single" w:sz="4" w:space="0" w:color="000000"/>
              <w:right w:val="single" w:sz="4" w:space="0" w:color="000000"/>
            </w:tcBorders>
            <w:shd w:val="clear" w:color="auto" w:fill="auto"/>
          </w:tcPr>
          <w:p w:rsidR="007A20A5" w:rsidRPr="007A20A5" w:rsidRDefault="007A20A5" w:rsidP="0004172E">
            <w:pPr>
              <w:jc w:val="center"/>
              <w:rPr>
                <w:rFonts w:ascii="Times New Roman" w:hAnsi="Times New Roman" w:cs="Times New Roman"/>
                <w:bCs/>
                <w:color w:val="000000"/>
                <w:sz w:val="22"/>
                <w:szCs w:val="22"/>
              </w:rPr>
            </w:pPr>
            <w:r w:rsidRPr="007A20A5">
              <w:rPr>
                <w:rFonts w:ascii="Times New Roman" w:hAnsi="Times New Roman" w:cs="Times New Roman"/>
                <w:bCs/>
                <w:color w:val="000000"/>
                <w:sz w:val="22"/>
                <w:szCs w:val="22"/>
              </w:rPr>
              <w:t>2</w:t>
            </w:r>
          </w:p>
        </w:tc>
        <w:tc>
          <w:tcPr>
            <w:tcW w:w="3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20A5" w:rsidRPr="007A20A5" w:rsidRDefault="007A20A5" w:rsidP="0004172E">
            <w:pPr>
              <w:jc w:val="center"/>
              <w:rPr>
                <w:rFonts w:ascii="Times New Roman" w:hAnsi="Times New Roman" w:cs="Times New Roman"/>
                <w:bCs/>
                <w:color w:val="000000"/>
                <w:sz w:val="22"/>
                <w:szCs w:val="22"/>
              </w:rPr>
            </w:pPr>
            <w:r w:rsidRPr="007A20A5">
              <w:rPr>
                <w:rFonts w:ascii="Times New Roman" w:hAnsi="Times New Roman" w:cs="Times New Roman"/>
                <w:sz w:val="22"/>
                <w:szCs w:val="22"/>
                <w:lang w:eastAsia="x-none"/>
              </w:rPr>
              <w:t>Инженерно-экологические изыскания</w:t>
            </w:r>
          </w:p>
        </w:tc>
        <w:tc>
          <w:tcPr>
            <w:tcW w:w="1347" w:type="dxa"/>
            <w:tcBorders>
              <w:top w:val="single" w:sz="4" w:space="0" w:color="000000"/>
              <w:left w:val="single" w:sz="4" w:space="0" w:color="000000"/>
              <w:bottom w:val="single" w:sz="4" w:space="0" w:color="000000"/>
              <w:right w:val="single" w:sz="4" w:space="0" w:color="000000"/>
            </w:tcBorders>
            <w:vAlign w:val="center"/>
          </w:tcPr>
          <w:p w:rsidR="007A20A5" w:rsidRPr="007A20A5" w:rsidRDefault="007A20A5" w:rsidP="007A20A5">
            <w:pPr>
              <w:jc w:val="center"/>
              <w:rPr>
                <w:rFonts w:ascii="Times New Roman" w:hAnsi="Times New Roman" w:cs="Times New Roman"/>
                <w:bCs/>
                <w:color w:val="000000"/>
                <w:sz w:val="22"/>
                <w:szCs w:val="22"/>
              </w:rPr>
            </w:pPr>
            <w:r w:rsidRPr="007A20A5">
              <w:rPr>
                <w:rFonts w:ascii="Times New Roman" w:hAnsi="Times New Roman" w:cs="Times New Roman"/>
                <w:bCs/>
                <w:color w:val="000000"/>
                <w:sz w:val="22"/>
                <w:szCs w:val="22"/>
              </w:rPr>
              <w:t>га</w:t>
            </w:r>
          </w:p>
        </w:tc>
        <w:tc>
          <w:tcPr>
            <w:tcW w:w="1347" w:type="dxa"/>
            <w:tcBorders>
              <w:top w:val="single" w:sz="4" w:space="0" w:color="000000"/>
              <w:left w:val="single" w:sz="4" w:space="0" w:color="000000"/>
              <w:bottom w:val="single" w:sz="4" w:space="0" w:color="000000"/>
              <w:right w:val="single" w:sz="4" w:space="0" w:color="000000"/>
            </w:tcBorders>
            <w:vAlign w:val="center"/>
          </w:tcPr>
          <w:p w:rsidR="007A20A5" w:rsidRPr="007A20A5" w:rsidRDefault="007A20A5" w:rsidP="007A20A5">
            <w:pPr>
              <w:snapToGrid w:val="0"/>
              <w:jc w:val="center"/>
              <w:rPr>
                <w:rFonts w:ascii="Times New Roman" w:hAnsi="Times New Roman" w:cs="Times New Roman"/>
                <w:bCs/>
                <w:color w:val="000000"/>
                <w:sz w:val="22"/>
                <w:szCs w:val="22"/>
              </w:rPr>
            </w:pPr>
            <w:r w:rsidRPr="007A20A5">
              <w:rPr>
                <w:rFonts w:ascii="Times New Roman" w:hAnsi="Times New Roman" w:cs="Times New Roman"/>
                <w:bCs/>
                <w:color w:val="000000"/>
                <w:sz w:val="22"/>
                <w:szCs w:val="22"/>
              </w:rPr>
              <w:t>10,4</w:t>
            </w:r>
          </w:p>
        </w:tc>
        <w:tc>
          <w:tcPr>
            <w:tcW w:w="1347" w:type="dxa"/>
            <w:tcBorders>
              <w:top w:val="single" w:sz="4" w:space="0" w:color="000000"/>
              <w:left w:val="single" w:sz="4" w:space="0" w:color="000000"/>
              <w:bottom w:val="single" w:sz="4" w:space="0" w:color="000000"/>
              <w:right w:val="single" w:sz="4" w:space="0" w:color="000000"/>
            </w:tcBorders>
          </w:tcPr>
          <w:p w:rsidR="007A20A5" w:rsidRPr="007A20A5" w:rsidRDefault="007A20A5" w:rsidP="0004172E">
            <w:pPr>
              <w:jc w:val="center"/>
              <w:rPr>
                <w:rFonts w:ascii="Times New Roman" w:hAnsi="Times New Roman" w:cs="Times New Roman"/>
                <w:b/>
                <w:bCs/>
                <w:color w:val="000000"/>
                <w:sz w:val="22"/>
                <w:szCs w:val="22"/>
              </w:rPr>
            </w:pPr>
          </w:p>
        </w:tc>
        <w:tc>
          <w:tcPr>
            <w:tcW w:w="1347" w:type="dxa"/>
            <w:tcBorders>
              <w:top w:val="single" w:sz="4" w:space="0" w:color="000000"/>
              <w:left w:val="single" w:sz="4" w:space="0" w:color="000000"/>
              <w:bottom w:val="single" w:sz="4" w:space="0" w:color="000000"/>
              <w:right w:val="single" w:sz="4" w:space="0" w:color="000000"/>
            </w:tcBorders>
          </w:tcPr>
          <w:p w:rsidR="007A20A5" w:rsidRPr="007A20A5" w:rsidRDefault="007A20A5" w:rsidP="0004172E">
            <w:pPr>
              <w:jc w:val="center"/>
              <w:rPr>
                <w:rFonts w:ascii="Times New Roman" w:hAnsi="Times New Roman" w:cs="Times New Roman"/>
                <w:b/>
                <w:bCs/>
                <w:color w:val="000000"/>
                <w:sz w:val="22"/>
                <w:szCs w:val="22"/>
              </w:rPr>
            </w:pPr>
          </w:p>
        </w:tc>
      </w:tr>
      <w:tr w:rsidR="007A20A5" w:rsidRPr="007A20A5" w:rsidTr="007A20A5">
        <w:trPr>
          <w:trHeight w:val="397"/>
        </w:trPr>
        <w:tc>
          <w:tcPr>
            <w:tcW w:w="672" w:type="dxa"/>
            <w:tcBorders>
              <w:top w:val="single" w:sz="4" w:space="0" w:color="000000"/>
              <w:left w:val="single" w:sz="4" w:space="0" w:color="000000"/>
              <w:bottom w:val="single" w:sz="4" w:space="0" w:color="000000"/>
              <w:right w:val="single" w:sz="4" w:space="0" w:color="000000"/>
            </w:tcBorders>
            <w:shd w:val="clear" w:color="auto" w:fill="auto"/>
          </w:tcPr>
          <w:p w:rsidR="007A20A5" w:rsidRPr="007A20A5" w:rsidRDefault="007A20A5" w:rsidP="0004172E">
            <w:pPr>
              <w:jc w:val="center"/>
              <w:rPr>
                <w:rFonts w:ascii="Times New Roman" w:hAnsi="Times New Roman" w:cs="Times New Roman"/>
                <w:bCs/>
                <w:sz w:val="22"/>
                <w:szCs w:val="22"/>
              </w:rPr>
            </w:pPr>
            <w:r w:rsidRPr="007A20A5">
              <w:rPr>
                <w:rFonts w:ascii="Times New Roman" w:hAnsi="Times New Roman" w:cs="Times New Roman"/>
                <w:bCs/>
                <w:sz w:val="22"/>
                <w:szCs w:val="22"/>
              </w:rPr>
              <w:t>3</w:t>
            </w:r>
          </w:p>
        </w:tc>
        <w:tc>
          <w:tcPr>
            <w:tcW w:w="3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20A5" w:rsidRPr="007A20A5" w:rsidRDefault="007A20A5" w:rsidP="0004172E">
            <w:pPr>
              <w:jc w:val="center"/>
              <w:rPr>
                <w:rFonts w:ascii="Times New Roman" w:hAnsi="Times New Roman" w:cs="Times New Roman"/>
                <w:bCs/>
                <w:sz w:val="22"/>
                <w:szCs w:val="22"/>
              </w:rPr>
            </w:pPr>
            <w:r w:rsidRPr="007A20A5">
              <w:rPr>
                <w:rFonts w:ascii="Times New Roman" w:hAnsi="Times New Roman" w:cs="Times New Roman"/>
                <w:bCs/>
                <w:sz w:val="22"/>
                <w:szCs w:val="22"/>
              </w:rPr>
              <w:t>Инженерно-гидрометеорологические изыскания</w:t>
            </w:r>
          </w:p>
        </w:tc>
        <w:tc>
          <w:tcPr>
            <w:tcW w:w="1347" w:type="dxa"/>
            <w:tcBorders>
              <w:top w:val="single" w:sz="4" w:space="0" w:color="000000"/>
              <w:left w:val="single" w:sz="4" w:space="0" w:color="000000"/>
              <w:bottom w:val="single" w:sz="4" w:space="0" w:color="000000"/>
              <w:right w:val="single" w:sz="4" w:space="0" w:color="000000"/>
            </w:tcBorders>
            <w:vAlign w:val="center"/>
          </w:tcPr>
          <w:p w:rsidR="007A20A5" w:rsidRPr="007A20A5" w:rsidRDefault="007A20A5" w:rsidP="007A20A5">
            <w:pPr>
              <w:jc w:val="center"/>
              <w:rPr>
                <w:rFonts w:ascii="Times New Roman" w:hAnsi="Times New Roman" w:cs="Times New Roman"/>
                <w:bCs/>
                <w:color w:val="000000"/>
                <w:sz w:val="22"/>
                <w:szCs w:val="22"/>
              </w:rPr>
            </w:pPr>
            <w:r w:rsidRPr="007A20A5">
              <w:rPr>
                <w:rFonts w:ascii="Times New Roman" w:hAnsi="Times New Roman" w:cs="Times New Roman"/>
                <w:bCs/>
                <w:color w:val="000000"/>
                <w:sz w:val="22"/>
                <w:szCs w:val="22"/>
              </w:rPr>
              <w:t>га</w:t>
            </w:r>
          </w:p>
        </w:tc>
        <w:tc>
          <w:tcPr>
            <w:tcW w:w="1347" w:type="dxa"/>
            <w:tcBorders>
              <w:top w:val="single" w:sz="4" w:space="0" w:color="000000"/>
              <w:left w:val="single" w:sz="4" w:space="0" w:color="000000"/>
              <w:bottom w:val="single" w:sz="4" w:space="0" w:color="000000"/>
              <w:right w:val="single" w:sz="4" w:space="0" w:color="000000"/>
            </w:tcBorders>
            <w:vAlign w:val="center"/>
          </w:tcPr>
          <w:p w:rsidR="007A20A5" w:rsidRPr="007A20A5" w:rsidRDefault="007A20A5" w:rsidP="007A20A5">
            <w:pPr>
              <w:snapToGrid w:val="0"/>
              <w:jc w:val="center"/>
              <w:rPr>
                <w:rFonts w:ascii="Times New Roman" w:hAnsi="Times New Roman" w:cs="Times New Roman"/>
                <w:bCs/>
                <w:color w:val="000000"/>
                <w:sz w:val="22"/>
                <w:szCs w:val="22"/>
              </w:rPr>
            </w:pPr>
            <w:r w:rsidRPr="007A20A5">
              <w:rPr>
                <w:rFonts w:ascii="Times New Roman" w:hAnsi="Times New Roman" w:cs="Times New Roman"/>
                <w:bCs/>
                <w:color w:val="000000"/>
                <w:sz w:val="22"/>
                <w:szCs w:val="22"/>
              </w:rPr>
              <w:t>10,4</w:t>
            </w:r>
          </w:p>
        </w:tc>
        <w:tc>
          <w:tcPr>
            <w:tcW w:w="1347" w:type="dxa"/>
            <w:tcBorders>
              <w:top w:val="single" w:sz="4" w:space="0" w:color="000000"/>
              <w:left w:val="single" w:sz="4" w:space="0" w:color="000000"/>
              <w:bottom w:val="single" w:sz="4" w:space="0" w:color="000000"/>
              <w:right w:val="single" w:sz="4" w:space="0" w:color="000000"/>
            </w:tcBorders>
          </w:tcPr>
          <w:p w:rsidR="007A20A5" w:rsidRPr="007A20A5" w:rsidRDefault="007A20A5" w:rsidP="0004172E">
            <w:pPr>
              <w:jc w:val="center"/>
              <w:rPr>
                <w:rFonts w:ascii="Times New Roman" w:hAnsi="Times New Roman" w:cs="Times New Roman"/>
                <w:b/>
                <w:bCs/>
                <w:color w:val="000000"/>
                <w:sz w:val="22"/>
                <w:szCs w:val="22"/>
              </w:rPr>
            </w:pPr>
          </w:p>
        </w:tc>
        <w:tc>
          <w:tcPr>
            <w:tcW w:w="1347" w:type="dxa"/>
            <w:tcBorders>
              <w:top w:val="single" w:sz="4" w:space="0" w:color="000000"/>
              <w:left w:val="single" w:sz="4" w:space="0" w:color="000000"/>
              <w:bottom w:val="single" w:sz="4" w:space="0" w:color="000000"/>
              <w:right w:val="single" w:sz="4" w:space="0" w:color="000000"/>
            </w:tcBorders>
          </w:tcPr>
          <w:p w:rsidR="007A20A5" w:rsidRPr="007A20A5" w:rsidRDefault="007A20A5" w:rsidP="0004172E">
            <w:pPr>
              <w:jc w:val="center"/>
              <w:rPr>
                <w:rFonts w:ascii="Times New Roman" w:hAnsi="Times New Roman" w:cs="Times New Roman"/>
                <w:b/>
                <w:bCs/>
                <w:color w:val="000000"/>
                <w:sz w:val="22"/>
                <w:szCs w:val="22"/>
              </w:rPr>
            </w:pPr>
          </w:p>
        </w:tc>
      </w:tr>
      <w:tr w:rsidR="007A20A5" w:rsidRPr="007A20A5" w:rsidTr="007A20A5">
        <w:trPr>
          <w:trHeight w:val="397"/>
        </w:trPr>
        <w:tc>
          <w:tcPr>
            <w:tcW w:w="672" w:type="dxa"/>
            <w:tcBorders>
              <w:top w:val="single" w:sz="4" w:space="0" w:color="000000"/>
              <w:left w:val="single" w:sz="4" w:space="0" w:color="000000"/>
              <w:bottom w:val="single" w:sz="4" w:space="0" w:color="000000"/>
              <w:right w:val="single" w:sz="4" w:space="0" w:color="000000"/>
            </w:tcBorders>
            <w:shd w:val="clear" w:color="auto" w:fill="auto"/>
          </w:tcPr>
          <w:p w:rsidR="007A20A5" w:rsidRPr="007A20A5" w:rsidRDefault="007A20A5" w:rsidP="007A20A5">
            <w:pPr>
              <w:jc w:val="center"/>
              <w:rPr>
                <w:rFonts w:ascii="Times New Roman" w:hAnsi="Times New Roman" w:cs="Times New Roman"/>
                <w:bCs/>
                <w:sz w:val="22"/>
                <w:szCs w:val="22"/>
              </w:rPr>
            </w:pPr>
            <w:r w:rsidRPr="007A20A5">
              <w:rPr>
                <w:rFonts w:ascii="Times New Roman" w:hAnsi="Times New Roman" w:cs="Times New Roman"/>
                <w:bCs/>
                <w:sz w:val="22"/>
                <w:szCs w:val="22"/>
              </w:rPr>
              <w:t>4</w:t>
            </w:r>
          </w:p>
        </w:tc>
        <w:tc>
          <w:tcPr>
            <w:tcW w:w="3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20A5" w:rsidRPr="007A20A5" w:rsidRDefault="007A20A5" w:rsidP="007A20A5">
            <w:pPr>
              <w:jc w:val="center"/>
              <w:rPr>
                <w:rFonts w:ascii="Times New Roman" w:hAnsi="Times New Roman" w:cs="Times New Roman"/>
                <w:bCs/>
                <w:sz w:val="22"/>
                <w:szCs w:val="22"/>
              </w:rPr>
            </w:pPr>
            <w:r w:rsidRPr="007A20A5">
              <w:rPr>
                <w:rFonts w:ascii="Times New Roman" w:hAnsi="Times New Roman" w:cs="Times New Roman"/>
                <w:bCs/>
                <w:sz w:val="22"/>
                <w:szCs w:val="22"/>
              </w:rPr>
              <w:t>Сейсмическое микрорайонирование СМР</w:t>
            </w:r>
          </w:p>
        </w:tc>
        <w:tc>
          <w:tcPr>
            <w:tcW w:w="1347" w:type="dxa"/>
            <w:tcBorders>
              <w:top w:val="single" w:sz="4" w:space="0" w:color="000000"/>
              <w:left w:val="single" w:sz="4" w:space="0" w:color="000000"/>
              <w:bottom w:val="single" w:sz="4" w:space="0" w:color="000000"/>
              <w:right w:val="single" w:sz="4" w:space="0" w:color="000000"/>
            </w:tcBorders>
            <w:vAlign w:val="center"/>
          </w:tcPr>
          <w:p w:rsidR="007A20A5" w:rsidRPr="007A20A5" w:rsidRDefault="007A20A5" w:rsidP="007A20A5">
            <w:pPr>
              <w:jc w:val="center"/>
              <w:rPr>
                <w:rFonts w:ascii="Times New Roman" w:hAnsi="Times New Roman" w:cs="Times New Roman"/>
                <w:bCs/>
                <w:color w:val="000000"/>
                <w:sz w:val="22"/>
                <w:szCs w:val="22"/>
              </w:rPr>
            </w:pPr>
            <w:r w:rsidRPr="007A20A5">
              <w:rPr>
                <w:rFonts w:ascii="Times New Roman" w:hAnsi="Times New Roman" w:cs="Times New Roman"/>
                <w:bCs/>
                <w:color w:val="000000"/>
                <w:sz w:val="22"/>
                <w:szCs w:val="22"/>
              </w:rPr>
              <w:t>га</w:t>
            </w:r>
          </w:p>
        </w:tc>
        <w:tc>
          <w:tcPr>
            <w:tcW w:w="1347" w:type="dxa"/>
            <w:tcBorders>
              <w:top w:val="single" w:sz="4" w:space="0" w:color="000000"/>
              <w:left w:val="single" w:sz="4" w:space="0" w:color="000000"/>
              <w:bottom w:val="single" w:sz="4" w:space="0" w:color="000000"/>
              <w:right w:val="single" w:sz="4" w:space="0" w:color="000000"/>
            </w:tcBorders>
            <w:vAlign w:val="center"/>
          </w:tcPr>
          <w:p w:rsidR="007A20A5" w:rsidRPr="007A20A5" w:rsidRDefault="007A20A5" w:rsidP="007A20A5">
            <w:pPr>
              <w:snapToGrid w:val="0"/>
              <w:jc w:val="center"/>
              <w:rPr>
                <w:rFonts w:ascii="Times New Roman" w:hAnsi="Times New Roman" w:cs="Times New Roman"/>
                <w:bCs/>
                <w:color w:val="000000"/>
                <w:sz w:val="22"/>
                <w:szCs w:val="22"/>
              </w:rPr>
            </w:pPr>
            <w:r w:rsidRPr="007A20A5">
              <w:rPr>
                <w:rFonts w:ascii="Times New Roman" w:hAnsi="Times New Roman" w:cs="Times New Roman"/>
                <w:bCs/>
                <w:color w:val="000000"/>
                <w:sz w:val="22"/>
                <w:szCs w:val="22"/>
              </w:rPr>
              <w:t>10,4</w:t>
            </w:r>
          </w:p>
        </w:tc>
        <w:tc>
          <w:tcPr>
            <w:tcW w:w="1347" w:type="dxa"/>
            <w:tcBorders>
              <w:top w:val="single" w:sz="4" w:space="0" w:color="000000"/>
              <w:left w:val="single" w:sz="4" w:space="0" w:color="000000"/>
              <w:bottom w:val="single" w:sz="4" w:space="0" w:color="000000"/>
              <w:right w:val="single" w:sz="4" w:space="0" w:color="000000"/>
            </w:tcBorders>
          </w:tcPr>
          <w:p w:rsidR="007A20A5" w:rsidRPr="007A20A5" w:rsidRDefault="007A20A5" w:rsidP="007A20A5">
            <w:pPr>
              <w:jc w:val="center"/>
              <w:rPr>
                <w:rFonts w:ascii="Times New Roman" w:hAnsi="Times New Roman" w:cs="Times New Roman"/>
                <w:b/>
                <w:bCs/>
                <w:color w:val="000000"/>
                <w:sz w:val="22"/>
                <w:szCs w:val="22"/>
              </w:rPr>
            </w:pPr>
          </w:p>
        </w:tc>
        <w:tc>
          <w:tcPr>
            <w:tcW w:w="1347" w:type="dxa"/>
            <w:tcBorders>
              <w:top w:val="single" w:sz="4" w:space="0" w:color="000000"/>
              <w:left w:val="single" w:sz="4" w:space="0" w:color="000000"/>
              <w:bottom w:val="single" w:sz="4" w:space="0" w:color="000000"/>
              <w:right w:val="single" w:sz="4" w:space="0" w:color="000000"/>
            </w:tcBorders>
          </w:tcPr>
          <w:p w:rsidR="007A20A5" w:rsidRPr="007A20A5" w:rsidRDefault="007A20A5" w:rsidP="007A20A5">
            <w:pPr>
              <w:jc w:val="center"/>
              <w:rPr>
                <w:rFonts w:ascii="Times New Roman" w:hAnsi="Times New Roman" w:cs="Times New Roman"/>
                <w:b/>
                <w:bCs/>
                <w:color w:val="000000"/>
                <w:sz w:val="22"/>
                <w:szCs w:val="22"/>
              </w:rPr>
            </w:pPr>
          </w:p>
        </w:tc>
      </w:tr>
      <w:tr w:rsidR="007A20A5" w:rsidRPr="007A20A5" w:rsidTr="009E5400">
        <w:trPr>
          <w:trHeight w:val="397"/>
        </w:trPr>
        <w:tc>
          <w:tcPr>
            <w:tcW w:w="8615" w:type="dxa"/>
            <w:gridSpan w:val="5"/>
            <w:tcBorders>
              <w:top w:val="single" w:sz="4" w:space="0" w:color="000000"/>
              <w:left w:val="single" w:sz="4" w:space="0" w:color="000000"/>
              <w:bottom w:val="single" w:sz="4" w:space="0" w:color="000000"/>
              <w:right w:val="single" w:sz="4" w:space="0" w:color="000000"/>
            </w:tcBorders>
            <w:shd w:val="clear" w:color="auto" w:fill="auto"/>
          </w:tcPr>
          <w:p w:rsidR="007A20A5" w:rsidRPr="007A20A5" w:rsidRDefault="007A20A5" w:rsidP="007A20A5">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Итого</w:t>
            </w:r>
          </w:p>
        </w:tc>
        <w:tc>
          <w:tcPr>
            <w:tcW w:w="1347" w:type="dxa"/>
            <w:tcBorders>
              <w:top w:val="single" w:sz="4" w:space="0" w:color="000000"/>
              <w:left w:val="single" w:sz="4" w:space="0" w:color="000000"/>
              <w:bottom w:val="single" w:sz="4" w:space="0" w:color="000000"/>
              <w:right w:val="single" w:sz="4" w:space="0" w:color="000000"/>
            </w:tcBorders>
          </w:tcPr>
          <w:p w:rsidR="007A20A5" w:rsidRPr="007A20A5" w:rsidRDefault="007A20A5" w:rsidP="007A20A5">
            <w:pPr>
              <w:jc w:val="center"/>
              <w:rPr>
                <w:rFonts w:ascii="Times New Roman" w:hAnsi="Times New Roman" w:cs="Times New Roman"/>
                <w:b/>
                <w:bCs/>
                <w:color w:val="000000"/>
                <w:sz w:val="22"/>
                <w:szCs w:val="22"/>
              </w:rPr>
            </w:pPr>
          </w:p>
        </w:tc>
      </w:tr>
    </w:tbl>
    <w:p w:rsidR="0004172E" w:rsidRPr="0004172E" w:rsidRDefault="0004172E" w:rsidP="0004172E">
      <w:pPr>
        <w:pStyle w:val="Standard"/>
        <w:spacing w:after="0" w:line="240" w:lineRule="auto"/>
        <w:jc w:val="center"/>
        <w:rPr>
          <w:rFonts w:ascii="Times New Roman" w:eastAsia="Times New Roman" w:hAnsi="Times New Roman"/>
          <w:b/>
        </w:rPr>
      </w:pPr>
    </w:p>
    <w:p w:rsidR="0004172E" w:rsidRDefault="0004172E">
      <w:pPr>
        <w:pStyle w:val="Standard"/>
        <w:spacing w:after="0" w:line="240" w:lineRule="auto"/>
        <w:rPr>
          <w:rFonts w:ascii="Times New Roman" w:eastAsia="Times New Roman" w:hAnsi="Times New Roman"/>
        </w:rPr>
      </w:pPr>
    </w:p>
    <w:p w:rsidR="0004172E" w:rsidRDefault="0004172E">
      <w:pPr>
        <w:pStyle w:val="Standard"/>
        <w:spacing w:after="0" w:line="240" w:lineRule="auto"/>
        <w:rPr>
          <w:rFonts w:ascii="Times New Roman" w:eastAsia="Times New Roman" w:hAnsi="Times New Roman"/>
        </w:rPr>
      </w:pPr>
    </w:p>
    <w:p w:rsidR="007A20A5" w:rsidRPr="00C3422B" w:rsidRDefault="007A20A5" w:rsidP="007A20A5">
      <w:pPr>
        <w:jc w:val="center"/>
        <w:rPr>
          <w:rFonts w:ascii="Times New Roman" w:hAnsi="Times New Roman" w:cs="Times New Roman"/>
          <w:b/>
          <w:sz w:val="22"/>
          <w:szCs w:val="22"/>
        </w:rPr>
      </w:pPr>
      <w:r w:rsidRPr="00C3422B">
        <w:rPr>
          <w:rFonts w:ascii="Times New Roman" w:hAnsi="Times New Roman" w:cs="Times New Roman"/>
          <w:b/>
          <w:sz w:val="22"/>
          <w:szCs w:val="22"/>
        </w:rPr>
        <w:t>ФОРМА СОГЛАСОВАНА:</w:t>
      </w:r>
    </w:p>
    <w:tbl>
      <w:tblPr>
        <w:tblW w:w="9889" w:type="dxa"/>
        <w:jc w:val="center"/>
        <w:tblCellMar>
          <w:left w:w="10" w:type="dxa"/>
          <w:right w:w="10" w:type="dxa"/>
        </w:tblCellMar>
        <w:tblLook w:val="04A0" w:firstRow="1" w:lastRow="0" w:firstColumn="1" w:lastColumn="0" w:noHBand="0" w:noVBand="1"/>
      </w:tblPr>
      <w:tblGrid>
        <w:gridCol w:w="10267"/>
        <w:gridCol w:w="222"/>
      </w:tblGrid>
      <w:tr w:rsidR="007A20A5" w:rsidRPr="00C3422B" w:rsidTr="009E5400">
        <w:trPr>
          <w:trHeight w:val="567"/>
          <w:jc w:val="center"/>
        </w:trPr>
        <w:tc>
          <w:tcPr>
            <w:tcW w:w="10267" w:type="dxa"/>
            <w:shd w:val="clear" w:color="auto" w:fill="auto"/>
            <w:tcMar>
              <w:top w:w="0" w:type="dxa"/>
              <w:left w:w="108" w:type="dxa"/>
              <w:bottom w:w="0" w:type="dxa"/>
              <w:right w:w="108" w:type="dxa"/>
            </w:tcMar>
          </w:tcPr>
          <w:tbl>
            <w:tblPr>
              <w:tblW w:w="10217" w:type="dxa"/>
              <w:tblCellMar>
                <w:left w:w="10" w:type="dxa"/>
                <w:right w:w="10" w:type="dxa"/>
              </w:tblCellMar>
              <w:tblLook w:val="04A0" w:firstRow="1" w:lastRow="0" w:firstColumn="1" w:lastColumn="0" w:noHBand="0" w:noVBand="1"/>
            </w:tblPr>
            <w:tblGrid>
              <w:gridCol w:w="4962"/>
              <w:gridCol w:w="5255"/>
            </w:tblGrid>
            <w:tr w:rsidR="007A20A5" w:rsidRPr="00C3422B" w:rsidTr="009E5400">
              <w:trPr>
                <w:trHeight w:hRule="exact" w:val="286"/>
              </w:trPr>
              <w:tc>
                <w:tcPr>
                  <w:tcW w:w="4962" w:type="dxa"/>
                  <w:shd w:val="clear" w:color="auto" w:fill="auto"/>
                  <w:tcMar>
                    <w:top w:w="0" w:type="dxa"/>
                    <w:left w:w="108" w:type="dxa"/>
                    <w:bottom w:w="0" w:type="dxa"/>
                    <w:right w:w="108" w:type="dxa"/>
                  </w:tcMar>
                </w:tcPr>
                <w:p w:rsidR="007A20A5" w:rsidRPr="00C3422B" w:rsidRDefault="007A20A5" w:rsidP="009E5400">
                  <w:pPr>
                    <w:jc w:val="center"/>
                    <w:rPr>
                      <w:rFonts w:ascii="Times New Roman" w:hAnsi="Times New Roman" w:cs="Times New Roman"/>
                      <w:sz w:val="22"/>
                      <w:szCs w:val="22"/>
                    </w:rPr>
                  </w:pPr>
                  <w:r w:rsidRPr="00C3422B">
                    <w:rPr>
                      <w:rFonts w:ascii="Times New Roman" w:hAnsi="Times New Roman" w:cs="Times New Roman"/>
                      <w:b/>
                      <w:sz w:val="22"/>
                      <w:szCs w:val="22"/>
                    </w:rPr>
                    <w:t>ЗАКАЗЧИК:</w:t>
                  </w:r>
                </w:p>
              </w:tc>
              <w:tc>
                <w:tcPr>
                  <w:tcW w:w="5255" w:type="dxa"/>
                  <w:shd w:val="clear" w:color="auto" w:fill="auto"/>
                  <w:tcMar>
                    <w:top w:w="0" w:type="dxa"/>
                    <w:left w:w="108" w:type="dxa"/>
                    <w:bottom w:w="0" w:type="dxa"/>
                    <w:right w:w="108" w:type="dxa"/>
                  </w:tcMar>
                </w:tcPr>
                <w:p w:rsidR="007A20A5" w:rsidRPr="00C3422B" w:rsidRDefault="007A20A5" w:rsidP="009E5400">
                  <w:pPr>
                    <w:jc w:val="center"/>
                    <w:rPr>
                      <w:rFonts w:ascii="Times New Roman" w:hAnsi="Times New Roman" w:cs="Times New Roman"/>
                      <w:sz w:val="22"/>
                      <w:szCs w:val="22"/>
                    </w:rPr>
                  </w:pPr>
                  <w:r w:rsidRPr="00C3422B">
                    <w:rPr>
                      <w:rFonts w:ascii="Times New Roman" w:hAnsi="Times New Roman" w:cs="Times New Roman"/>
                      <w:b/>
                      <w:sz w:val="22"/>
                      <w:szCs w:val="22"/>
                    </w:rPr>
                    <w:t>ПОДРЯДЧИК:</w:t>
                  </w:r>
                </w:p>
              </w:tc>
            </w:tr>
            <w:tr w:rsidR="007A20A5" w:rsidRPr="00C3422B" w:rsidTr="009E5400">
              <w:tc>
                <w:tcPr>
                  <w:tcW w:w="4962" w:type="dxa"/>
                  <w:shd w:val="clear" w:color="auto" w:fill="auto"/>
                  <w:tcMar>
                    <w:top w:w="0" w:type="dxa"/>
                    <w:left w:w="108" w:type="dxa"/>
                    <w:bottom w:w="0" w:type="dxa"/>
                    <w:right w:w="108" w:type="dxa"/>
                  </w:tcMar>
                </w:tcPr>
                <w:p w:rsidR="007A20A5" w:rsidRPr="00C3422B" w:rsidRDefault="007A20A5" w:rsidP="009E5400">
                  <w:pPr>
                    <w:pStyle w:val="Standard"/>
                    <w:spacing w:after="0"/>
                    <w:ind w:left="426" w:firstLine="283"/>
                    <w:rPr>
                      <w:rFonts w:ascii="Times New Roman" w:hAnsi="Times New Roman"/>
                    </w:rPr>
                  </w:pPr>
                  <w:r w:rsidRPr="00C3422B">
                    <w:rPr>
                      <w:rFonts w:ascii="Times New Roman" w:hAnsi="Times New Roman"/>
                      <w:b/>
                    </w:rPr>
                    <w:t>ООО СЗ «Сочи-Парк пять плюс»</w:t>
                  </w:r>
                </w:p>
                <w:p w:rsidR="007A20A5" w:rsidRPr="00C3422B" w:rsidRDefault="007A20A5" w:rsidP="009E5400">
                  <w:pPr>
                    <w:pStyle w:val="Standard"/>
                    <w:spacing w:after="0"/>
                    <w:ind w:left="709"/>
                    <w:rPr>
                      <w:rFonts w:ascii="Times New Roman" w:hAnsi="Times New Roman"/>
                    </w:rPr>
                  </w:pPr>
                  <w:r w:rsidRPr="00C3422B">
                    <w:rPr>
                      <w:rFonts w:ascii="Times New Roman" w:hAnsi="Times New Roman"/>
                    </w:rPr>
                    <w:t>Первый заместитель генерального директора</w:t>
                  </w:r>
                </w:p>
                <w:p w:rsidR="007A20A5" w:rsidRPr="00C3422B" w:rsidRDefault="007A20A5" w:rsidP="009E5400">
                  <w:pPr>
                    <w:pStyle w:val="Standard"/>
                    <w:ind w:left="426" w:firstLine="283"/>
                    <w:rPr>
                      <w:rFonts w:ascii="Times New Roman" w:hAnsi="Times New Roman"/>
                    </w:rPr>
                  </w:pPr>
                </w:p>
                <w:p w:rsidR="007A20A5" w:rsidRPr="00C3422B" w:rsidRDefault="007A20A5" w:rsidP="009E5400">
                  <w:pPr>
                    <w:pStyle w:val="Standard"/>
                    <w:spacing w:after="0"/>
                    <w:ind w:left="426" w:firstLine="283"/>
                    <w:rPr>
                      <w:rFonts w:ascii="Times New Roman" w:hAnsi="Times New Roman"/>
                    </w:rPr>
                  </w:pPr>
                  <w:r w:rsidRPr="00C3422B">
                    <w:rPr>
                      <w:rFonts w:ascii="Times New Roman" w:hAnsi="Times New Roman"/>
                    </w:rPr>
                    <w:t>___________________/А.В. Немцов/</w:t>
                  </w:r>
                </w:p>
                <w:p w:rsidR="007A20A5" w:rsidRPr="00C3422B" w:rsidRDefault="007A20A5" w:rsidP="009E5400">
                  <w:pPr>
                    <w:pStyle w:val="Standard"/>
                    <w:spacing w:after="0"/>
                    <w:ind w:left="426" w:firstLine="283"/>
                    <w:rPr>
                      <w:rFonts w:ascii="Times New Roman" w:hAnsi="Times New Roman"/>
                    </w:rPr>
                  </w:pPr>
                  <w:proofErr w:type="spellStart"/>
                  <w:r w:rsidRPr="00C3422B">
                    <w:rPr>
                      <w:rFonts w:ascii="Times New Roman" w:hAnsi="Times New Roman"/>
                    </w:rPr>
                    <w:t>м.п</w:t>
                  </w:r>
                  <w:proofErr w:type="spellEnd"/>
                  <w:r w:rsidRPr="00C3422B">
                    <w:rPr>
                      <w:rFonts w:ascii="Times New Roman" w:hAnsi="Times New Roman"/>
                    </w:rPr>
                    <w:t>.</w:t>
                  </w:r>
                </w:p>
                <w:p w:rsidR="007A20A5" w:rsidRPr="00C3422B" w:rsidRDefault="007A20A5" w:rsidP="009E5400">
                  <w:pPr>
                    <w:pStyle w:val="Standard"/>
                    <w:widowControl w:val="0"/>
                    <w:spacing w:after="0" w:line="240" w:lineRule="auto"/>
                    <w:ind w:left="426" w:firstLine="283"/>
                    <w:rPr>
                      <w:rFonts w:ascii="Times New Roman" w:eastAsia="SimSun, 宋体" w:hAnsi="Times New Roman"/>
                      <w:lang w:bidi="hi-IN"/>
                    </w:rPr>
                  </w:pPr>
                </w:p>
              </w:tc>
              <w:tc>
                <w:tcPr>
                  <w:tcW w:w="5255" w:type="dxa"/>
                  <w:shd w:val="clear" w:color="auto" w:fill="auto"/>
                  <w:tcMar>
                    <w:top w:w="0" w:type="dxa"/>
                    <w:left w:w="108" w:type="dxa"/>
                    <w:bottom w:w="0" w:type="dxa"/>
                    <w:right w:w="108" w:type="dxa"/>
                  </w:tcMar>
                </w:tcPr>
                <w:p w:rsidR="007A20A5" w:rsidRPr="00C3422B" w:rsidRDefault="007A20A5" w:rsidP="009E5400">
                  <w:pPr>
                    <w:pStyle w:val="Standard"/>
                    <w:tabs>
                      <w:tab w:val="left" w:pos="5916"/>
                    </w:tabs>
                    <w:ind w:left="426" w:firstLine="283"/>
                    <w:rPr>
                      <w:rFonts w:ascii="Times New Roman" w:hAnsi="Times New Roman"/>
                      <w:b/>
                      <w:bCs/>
                    </w:rPr>
                  </w:pPr>
                </w:p>
                <w:p w:rsidR="007A20A5" w:rsidRPr="00C3422B" w:rsidRDefault="007A20A5" w:rsidP="009E5400">
                  <w:pPr>
                    <w:pStyle w:val="Standard"/>
                    <w:tabs>
                      <w:tab w:val="left" w:pos="5916"/>
                    </w:tabs>
                    <w:ind w:left="426" w:firstLine="283"/>
                    <w:rPr>
                      <w:rFonts w:ascii="Times New Roman" w:hAnsi="Times New Roman"/>
                      <w:b/>
                      <w:bCs/>
                    </w:rPr>
                  </w:pPr>
                </w:p>
                <w:p w:rsidR="007A20A5" w:rsidRPr="00C3422B" w:rsidRDefault="007A20A5" w:rsidP="009E5400">
                  <w:pPr>
                    <w:pStyle w:val="Standard"/>
                    <w:tabs>
                      <w:tab w:val="left" w:pos="5916"/>
                    </w:tabs>
                    <w:ind w:left="426" w:firstLine="283"/>
                    <w:rPr>
                      <w:rFonts w:ascii="Times New Roman" w:hAnsi="Times New Roman"/>
                      <w:b/>
                      <w:bCs/>
                    </w:rPr>
                  </w:pPr>
                </w:p>
                <w:p w:rsidR="007A20A5" w:rsidRPr="00C3422B" w:rsidRDefault="007A20A5" w:rsidP="009E5400">
                  <w:pPr>
                    <w:pStyle w:val="Standard"/>
                    <w:tabs>
                      <w:tab w:val="left" w:pos="5916"/>
                    </w:tabs>
                    <w:spacing w:after="0"/>
                    <w:ind w:left="426" w:firstLine="283"/>
                    <w:rPr>
                      <w:rFonts w:ascii="Times New Roman" w:hAnsi="Times New Roman"/>
                      <w:bCs/>
                    </w:rPr>
                  </w:pPr>
                  <w:r w:rsidRPr="00C3422B">
                    <w:rPr>
                      <w:rFonts w:ascii="Times New Roman" w:hAnsi="Times New Roman"/>
                      <w:bCs/>
                    </w:rPr>
                    <w:t>_______________________ /____________/</w:t>
                  </w:r>
                </w:p>
                <w:p w:rsidR="007A20A5" w:rsidRPr="00C3422B" w:rsidRDefault="007A20A5" w:rsidP="009E5400">
                  <w:pPr>
                    <w:pStyle w:val="Standard"/>
                    <w:spacing w:after="0"/>
                    <w:ind w:left="426" w:firstLine="283"/>
                    <w:rPr>
                      <w:rFonts w:ascii="Times New Roman" w:hAnsi="Times New Roman"/>
                      <w:bCs/>
                    </w:rPr>
                  </w:pPr>
                  <w:proofErr w:type="spellStart"/>
                  <w:r w:rsidRPr="00C3422B">
                    <w:rPr>
                      <w:rFonts w:ascii="Times New Roman" w:hAnsi="Times New Roman"/>
                      <w:bCs/>
                    </w:rPr>
                    <w:t>м.п</w:t>
                  </w:r>
                  <w:proofErr w:type="spellEnd"/>
                  <w:r w:rsidRPr="00C3422B">
                    <w:rPr>
                      <w:rFonts w:ascii="Times New Roman" w:hAnsi="Times New Roman"/>
                      <w:bCs/>
                    </w:rPr>
                    <w:t>.</w:t>
                  </w:r>
                </w:p>
                <w:p w:rsidR="007A20A5" w:rsidRPr="00C3422B" w:rsidRDefault="007A20A5" w:rsidP="009E5400">
                  <w:pPr>
                    <w:pStyle w:val="Standard"/>
                    <w:widowControl w:val="0"/>
                    <w:spacing w:after="0" w:line="240" w:lineRule="auto"/>
                    <w:ind w:left="426" w:firstLine="283"/>
                    <w:rPr>
                      <w:rFonts w:ascii="Times New Roman" w:eastAsia="Times New Roman" w:hAnsi="Times New Roman"/>
                      <w:b/>
                      <w:bCs/>
                    </w:rPr>
                  </w:pPr>
                  <w:r w:rsidRPr="00C3422B">
                    <w:rPr>
                      <w:rFonts w:ascii="Times New Roman" w:eastAsia="Times New Roman" w:hAnsi="Times New Roman"/>
                      <w:b/>
                      <w:bCs/>
                    </w:rPr>
                    <w:t xml:space="preserve"> </w:t>
                  </w:r>
                </w:p>
              </w:tc>
            </w:tr>
          </w:tbl>
          <w:p w:rsidR="007A20A5" w:rsidRPr="00C3422B" w:rsidRDefault="007A20A5" w:rsidP="009E5400">
            <w:pPr>
              <w:jc w:val="both"/>
              <w:rPr>
                <w:rFonts w:ascii="Times New Roman" w:hAnsi="Times New Roman" w:cs="Times New Roman"/>
                <w:b/>
                <w:bCs/>
                <w:sz w:val="22"/>
                <w:szCs w:val="22"/>
                <w:lang w:eastAsia="en-US" w:bidi="en-US"/>
              </w:rPr>
            </w:pPr>
          </w:p>
        </w:tc>
        <w:tc>
          <w:tcPr>
            <w:tcW w:w="222" w:type="dxa"/>
            <w:shd w:val="clear" w:color="auto" w:fill="auto"/>
            <w:tcMar>
              <w:top w:w="0" w:type="dxa"/>
              <w:left w:w="108" w:type="dxa"/>
              <w:bottom w:w="0" w:type="dxa"/>
              <w:right w:w="108" w:type="dxa"/>
            </w:tcMar>
          </w:tcPr>
          <w:p w:rsidR="007A20A5" w:rsidRPr="00C3422B" w:rsidRDefault="007A20A5" w:rsidP="009E5400">
            <w:pPr>
              <w:jc w:val="both"/>
              <w:rPr>
                <w:rFonts w:ascii="Times New Roman" w:hAnsi="Times New Roman" w:cs="Times New Roman"/>
                <w:b/>
                <w:bCs/>
                <w:sz w:val="22"/>
                <w:szCs w:val="22"/>
                <w:lang w:eastAsia="en-US" w:bidi="en-US"/>
              </w:rPr>
            </w:pPr>
          </w:p>
        </w:tc>
      </w:tr>
    </w:tbl>
    <w:p w:rsidR="0004172E" w:rsidRPr="00C3422B" w:rsidRDefault="0004172E">
      <w:pPr>
        <w:pStyle w:val="Standard"/>
        <w:spacing w:after="0" w:line="240" w:lineRule="auto"/>
        <w:rPr>
          <w:rFonts w:ascii="Times New Roman" w:eastAsia="Times New Roman" w:hAnsi="Times New Roman"/>
        </w:rPr>
      </w:pPr>
    </w:p>
    <w:sectPr w:rsidR="0004172E" w:rsidRPr="00C3422B" w:rsidSect="0004172E">
      <w:pgSz w:w="11906" w:h="16838"/>
      <w:pgMar w:top="851" w:right="566" w:bottom="709" w:left="851" w:header="72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040A" w:rsidRDefault="00DD040A">
      <w:r>
        <w:separator/>
      </w:r>
    </w:p>
  </w:endnote>
  <w:endnote w:type="continuationSeparator" w:id="0">
    <w:p w:rsidR="00DD040A" w:rsidRDefault="00DD0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pitch w:val="variable"/>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GOST type A">
    <w:altName w:val="Calibri"/>
    <w:charset w:val="00"/>
    <w:family w:val="swiss"/>
    <w:pitch w:val="variable"/>
    <w:sig w:usb0="00000203" w:usb1="00000000" w:usb2="00000000" w:usb3="00000000" w:csb0="00000005" w:csb1="00000000"/>
  </w:font>
  <w:font w:name="ヒラギノ角ゴ Pro W3">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00"/>
    <w:family w:val="auto"/>
    <w:pitch w:val="variable"/>
  </w:font>
  <w:font w:name="Arial Unicode MS">
    <w:panose1 w:val="020B0604020202020204"/>
    <w:charset w:val="0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SimSun, 宋体">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040A" w:rsidRPr="00D62FFD" w:rsidRDefault="00DD040A" w:rsidP="00C3422B">
    <w:pPr>
      <w:pStyle w:val="a8"/>
      <w:rPr>
        <w:sz w:val="16"/>
        <w:szCs w:val="16"/>
      </w:rPr>
    </w:pPr>
    <w:r w:rsidRPr="00D62FFD">
      <w:rPr>
        <w:sz w:val="16"/>
        <w:szCs w:val="16"/>
      </w:rPr>
      <w:tab/>
    </w:r>
    <w:r w:rsidRPr="00D62FFD">
      <w:rPr>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040A" w:rsidRDefault="00DD040A">
    <w:pPr>
      <w:pStyle w:val="a8"/>
      <w:jc w:val="right"/>
    </w:pPr>
    <w:r>
      <w:fldChar w:fldCharType="begin"/>
    </w:r>
    <w:r>
      <w:instrText xml:space="preserve"> PAGE </w:instrText>
    </w:r>
    <w:r>
      <w:fldChar w:fldCharType="separate"/>
    </w:r>
    <w:r>
      <w:t>2</w:t>
    </w:r>
    <w:r>
      <w:fldChar w:fldCharType="end"/>
    </w:r>
  </w:p>
  <w:p w:rsidR="00DD040A" w:rsidRDefault="00DD040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040A" w:rsidRDefault="00DD040A">
      <w:r>
        <w:rPr>
          <w:color w:val="000000"/>
        </w:rPr>
        <w:separator/>
      </w:r>
    </w:p>
  </w:footnote>
  <w:footnote w:type="continuationSeparator" w:id="0">
    <w:p w:rsidR="00DD040A" w:rsidRDefault="00DD040A">
      <w:r>
        <w:continuationSeparator/>
      </w:r>
    </w:p>
  </w:footnote>
  <w:footnote w:id="1">
    <w:p w:rsidR="00DD040A" w:rsidRDefault="00DD040A">
      <w:pPr>
        <w:pStyle w:val="af5"/>
      </w:pPr>
      <w:r>
        <w:rPr>
          <w:rStyle w:val="af7"/>
        </w:rPr>
        <w:footnoteRef/>
      </w:r>
      <w:r>
        <w:t xml:space="preserve"> </w:t>
      </w:r>
      <w:r w:rsidRPr="00133B35">
        <w:rPr>
          <w:sz w:val="22"/>
          <w:szCs w:val="24"/>
        </w:rPr>
        <w:t xml:space="preserve">Применяется в случае, если </w:t>
      </w:r>
      <w:r>
        <w:rPr>
          <w:sz w:val="22"/>
          <w:szCs w:val="24"/>
        </w:rPr>
        <w:t>Подрядчик</w:t>
      </w:r>
      <w:r w:rsidRPr="00133B35">
        <w:rPr>
          <w:sz w:val="22"/>
          <w:szCs w:val="24"/>
        </w:rPr>
        <w:t xml:space="preserve"> является плательщиком НДС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F55D2"/>
    <w:multiLevelType w:val="multilevel"/>
    <w:tmpl w:val="44A4B21C"/>
    <w:styleLink w:val="WW8Num3"/>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117A19BA"/>
    <w:multiLevelType w:val="multilevel"/>
    <w:tmpl w:val="5FD25D36"/>
    <w:styleLink w:val="WW8Num1"/>
    <w:lvl w:ilvl="0">
      <w:start w:val="1"/>
      <w:numFmt w:val="decimal"/>
      <w:lvlText w:val="%1."/>
      <w:lvlJc w:val="left"/>
      <w:pPr>
        <w:ind w:left="1069" w:hanging="360"/>
      </w:pPr>
      <w:rPr>
        <w:rFonts w:ascii="Times New Roman" w:hAnsi="Times New Roman" w:cs="Times New Roman"/>
      </w:rPr>
    </w:lvl>
    <w:lvl w:ilvl="1">
      <w:start w:val="1"/>
      <w:numFmt w:val="lowerLetter"/>
      <w:lvlText w:val="%1.%2."/>
      <w:lvlJc w:val="left"/>
      <w:pPr>
        <w:ind w:left="2007" w:hanging="360"/>
      </w:p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2" w15:restartNumberingAfterBreak="0">
    <w:nsid w:val="12D06520"/>
    <w:multiLevelType w:val="multilevel"/>
    <w:tmpl w:val="B7084C48"/>
    <w:styleLink w:val="WW8Num8"/>
    <w:lvl w:ilvl="0">
      <w:numFmt w:val="bullet"/>
      <w:lvlText w:val=""/>
      <w:lvlJc w:val="left"/>
      <w:pPr>
        <w:ind w:left="479" w:hanging="360"/>
      </w:pPr>
      <w:rPr>
        <w:rFonts w:ascii="Symbol" w:hAnsi="Symbol" w:cs="Symbol"/>
      </w:rPr>
    </w:lvl>
    <w:lvl w:ilvl="1">
      <w:start w:val="1"/>
      <w:numFmt w:val="lowerLetter"/>
      <w:lvlText w:val="%1.%2."/>
      <w:lvlJc w:val="left"/>
      <w:pPr>
        <w:ind w:left="1199" w:hanging="360"/>
      </w:pPr>
    </w:lvl>
    <w:lvl w:ilvl="2">
      <w:start w:val="1"/>
      <w:numFmt w:val="lowerRoman"/>
      <w:lvlText w:val="%1.%2.%3."/>
      <w:lvlJc w:val="right"/>
      <w:pPr>
        <w:ind w:left="1919" w:hanging="180"/>
      </w:pPr>
    </w:lvl>
    <w:lvl w:ilvl="3">
      <w:start w:val="1"/>
      <w:numFmt w:val="decimal"/>
      <w:lvlText w:val="%1.%2.%3.%4."/>
      <w:lvlJc w:val="left"/>
      <w:pPr>
        <w:ind w:left="2639" w:hanging="360"/>
      </w:pPr>
    </w:lvl>
    <w:lvl w:ilvl="4">
      <w:start w:val="1"/>
      <w:numFmt w:val="lowerLetter"/>
      <w:lvlText w:val="%1.%2.%3.%4.%5."/>
      <w:lvlJc w:val="left"/>
      <w:pPr>
        <w:ind w:left="3359" w:hanging="360"/>
      </w:pPr>
    </w:lvl>
    <w:lvl w:ilvl="5">
      <w:start w:val="1"/>
      <w:numFmt w:val="lowerRoman"/>
      <w:lvlText w:val="%1.%2.%3.%4.%5.%6."/>
      <w:lvlJc w:val="right"/>
      <w:pPr>
        <w:ind w:left="4079" w:hanging="180"/>
      </w:pPr>
    </w:lvl>
    <w:lvl w:ilvl="6">
      <w:start w:val="1"/>
      <w:numFmt w:val="decimal"/>
      <w:lvlText w:val="%1.%2.%3.%4.%5.%6.%7."/>
      <w:lvlJc w:val="left"/>
      <w:pPr>
        <w:ind w:left="4799" w:hanging="360"/>
      </w:pPr>
    </w:lvl>
    <w:lvl w:ilvl="7">
      <w:start w:val="1"/>
      <w:numFmt w:val="lowerLetter"/>
      <w:lvlText w:val="%1.%2.%3.%4.%5.%6.%7.%8."/>
      <w:lvlJc w:val="left"/>
      <w:pPr>
        <w:ind w:left="5519" w:hanging="360"/>
      </w:pPr>
    </w:lvl>
    <w:lvl w:ilvl="8">
      <w:start w:val="1"/>
      <w:numFmt w:val="lowerRoman"/>
      <w:lvlText w:val="%1.%2.%3.%4.%5.%6.%7.%8.%9."/>
      <w:lvlJc w:val="right"/>
      <w:pPr>
        <w:ind w:left="6239" w:hanging="180"/>
      </w:pPr>
    </w:lvl>
  </w:abstractNum>
  <w:abstractNum w:abstractNumId="3" w15:restartNumberingAfterBreak="0">
    <w:nsid w:val="16D05568"/>
    <w:multiLevelType w:val="multilevel"/>
    <w:tmpl w:val="7CA08D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7721D3C"/>
    <w:multiLevelType w:val="multilevel"/>
    <w:tmpl w:val="8780BEFC"/>
    <w:lvl w:ilvl="0">
      <w:start w:val="11"/>
      <w:numFmt w:val="decimal"/>
      <w:lvlText w:val="%1."/>
      <w:lvlJc w:val="left"/>
      <w:pPr>
        <w:ind w:left="720" w:hanging="360"/>
      </w:pPr>
    </w:lvl>
    <w:lvl w:ilvl="1">
      <w:start w:val="1"/>
      <w:numFmt w:val="decimal"/>
      <w:lvlText w:val="%1.%2."/>
      <w:lvlJc w:val="left"/>
      <w:pPr>
        <w:ind w:left="1458" w:hanging="465"/>
      </w:pPr>
    </w:lvl>
    <w:lvl w:ilvl="2">
      <w:start w:val="1"/>
      <w:numFmt w:val="decimal"/>
      <w:lvlText w:val="%1.%2.%3."/>
      <w:lvlJc w:val="left"/>
      <w:pPr>
        <w:ind w:left="2346" w:hanging="720"/>
      </w:pPr>
    </w:lvl>
    <w:lvl w:ilvl="3">
      <w:start w:val="1"/>
      <w:numFmt w:val="decimal"/>
      <w:lvlText w:val="%1.%2.%3.%4."/>
      <w:lvlJc w:val="left"/>
      <w:pPr>
        <w:ind w:left="2979" w:hanging="720"/>
      </w:pPr>
    </w:lvl>
    <w:lvl w:ilvl="4">
      <w:start w:val="1"/>
      <w:numFmt w:val="decimal"/>
      <w:lvlText w:val="%1.%2.%3.%4.%5."/>
      <w:lvlJc w:val="left"/>
      <w:pPr>
        <w:ind w:left="3972" w:hanging="1080"/>
      </w:pPr>
    </w:lvl>
    <w:lvl w:ilvl="5">
      <w:start w:val="1"/>
      <w:numFmt w:val="decimal"/>
      <w:lvlText w:val="%1.%2.%3.%4.%5.%6."/>
      <w:lvlJc w:val="left"/>
      <w:pPr>
        <w:ind w:left="4605" w:hanging="1080"/>
      </w:pPr>
    </w:lvl>
    <w:lvl w:ilvl="6">
      <w:start w:val="1"/>
      <w:numFmt w:val="decimal"/>
      <w:lvlText w:val="%1.%2.%3.%4.%5.%6.%7."/>
      <w:lvlJc w:val="left"/>
      <w:pPr>
        <w:ind w:left="5598" w:hanging="1440"/>
      </w:pPr>
    </w:lvl>
    <w:lvl w:ilvl="7">
      <w:start w:val="1"/>
      <w:numFmt w:val="decimal"/>
      <w:lvlText w:val="%1.%2.%3.%4.%5.%6.%7.%8."/>
      <w:lvlJc w:val="left"/>
      <w:pPr>
        <w:ind w:left="6231" w:hanging="1440"/>
      </w:pPr>
    </w:lvl>
    <w:lvl w:ilvl="8">
      <w:start w:val="1"/>
      <w:numFmt w:val="decimal"/>
      <w:lvlText w:val="%1.%2.%3.%4.%5.%6.%7.%8.%9."/>
      <w:lvlJc w:val="left"/>
      <w:pPr>
        <w:ind w:left="7224" w:hanging="1800"/>
      </w:pPr>
    </w:lvl>
  </w:abstractNum>
  <w:abstractNum w:abstractNumId="5" w15:restartNumberingAfterBreak="0">
    <w:nsid w:val="21D75ADE"/>
    <w:multiLevelType w:val="multilevel"/>
    <w:tmpl w:val="A2DEA68A"/>
    <w:styleLink w:val="WW8Num6"/>
    <w:lvl w:ilvl="0">
      <w:start w:val="1"/>
      <w:numFmt w:val="decimal"/>
      <w:lvlText w:val="%1."/>
      <w:lvlJc w:val="left"/>
      <w:pPr>
        <w:ind w:left="422" w:hanging="360"/>
      </w:pPr>
    </w:lvl>
    <w:lvl w:ilvl="1">
      <w:start w:val="1"/>
      <w:numFmt w:val="lowerLetter"/>
      <w:lvlText w:val="%1.%2."/>
      <w:lvlJc w:val="left"/>
      <w:pPr>
        <w:ind w:left="1142" w:hanging="360"/>
      </w:pPr>
    </w:lvl>
    <w:lvl w:ilvl="2">
      <w:start w:val="1"/>
      <w:numFmt w:val="lowerRoman"/>
      <w:lvlText w:val="%1.%2.%3."/>
      <w:lvlJc w:val="right"/>
      <w:pPr>
        <w:ind w:left="1862" w:hanging="180"/>
      </w:pPr>
    </w:lvl>
    <w:lvl w:ilvl="3">
      <w:start w:val="1"/>
      <w:numFmt w:val="decimal"/>
      <w:lvlText w:val="%1.%2.%3.%4."/>
      <w:lvlJc w:val="left"/>
      <w:pPr>
        <w:ind w:left="2582" w:hanging="360"/>
      </w:pPr>
    </w:lvl>
    <w:lvl w:ilvl="4">
      <w:start w:val="1"/>
      <w:numFmt w:val="lowerLetter"/>
      <w:lvlText w:val="%1.%2.%3.%4.%5."/>
      <w:lvlJc w:val="left"/>
      <w:pPr>
        <w:ind w:left="3302" w:hanging="360"/>
      </w:pPr>
    </w:lvl>
    <w:lvl w:ilvl="5">
      <w:start w:val="1"/>
      <w:numFmt w:val="lowerRoman"/>
      <w:lvlText w:val="%1.%2.%3.%4.%5.%6."/>
      <w:lvlJc w:val="right"/>
      <w:pPr>
        <w:ind w:left="4022" w:hanging="180"/>
      </w:pPr>
    </w:lvl>
    <w:lvl w:ilvl="6">
      <w:start w:val="1"/>
      <w:numFmt w:val="decimal"/>
      <w:lvlText w:val="%1.%2.%3.%4.%5.%6.%7."/>
      <w:lvlJc w:val="left"/>
      <w:pPr>
        <w:ind w:left="4742" w:hanging="360"/>
      </w:pPr>
    </w:lvl>
    <w:lvl w:ilvl="7">
      <w:start w:val="1"/>
      <w:numFmt w:val="lowerLetter"/>
      <w:lvlText w:val="%1.%2.%3.%4.%5.%6.%7.%8."/>
      <w:lvlJc w:val="left"/>
      <w:pPr>
        <w:ind w:left="5462" w:hanging="360"/>
      </w:pPr>
    </w:lvl>
    <w:lvl w:ilvl="8">
      <w:start w:val="1"/>
      <w:numFmt w:val="lowerRoman"/>
      <w:lvlText w:val="%1.%2.%3.%4.%5.%6.%7.%8.%9."/>
      <w:lvlJc w:val="right"/>
      <w:pPr>
        <w:ind w:left="6182" w:hanging="180"/>
      </w:pPr>
    </w:lvl>
  </w:abstractNum>
  <w:abstractNum w:abstractNumId="6" w15:restartNumberingAfterBreak="0">
    <w:nsid w:val="28267CB7"/>
    <w:multiLevelType w:val="multilevel"/>
    <w:tmpl w:val="9A4CDF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A6947A7"/>
    <w:multiLevelType w:val="multilevel"/>
    <w:tmpl w:val="4280AA52"/>
    <w:styleLink w:val="WW8Num4"/>
    <w:lvl w:ilvl="0">
      <w:numFmt w:val="bullet"/>
      <w:lvlText w:val=""/>
      <w:lvlJc w:val="left"/>
      <w:pPr>
        <w:ind w:left="479" w:hanging="360"/>
      </w:pPr>
      <w:rPr>
        <w:rFonts w:ascii="Symbol" w:hAnsi="Symbol" w:cs="Symbol"/>
      </w:rPr>
    </w:lvl>
    <w:lvl w:ilvl="1">
      <w:start w:val="1"/>
      <w:numFmt w:val="lowerLetter"/>
      <w:lvlText w:val="%1.%2."/>
      <w:lvlJc w:val="left"/>
      <w:pPr>
        <w:ind w:left="1199" w:hanging="360"/>
      </w:pPr>
    </w:lvl>
    <w:lvl w:ilvl="2">
      <w:start w:val="1"/>
      <w:numFmt w:val="lowerRoman"/>
      <w:lvlText w:val="%1.%2.%3."/>
      <w:lvlJc w:val="right"/>
      <w:pPr>
        <w:ind w:left="1919" w:hanging="180"/>
      </w:pPr>
    </w:lvl>
    <w:lvl w:ilvl="3">
      <w:start w:val="1"/>
      <w:numFmt w:val="decimal"/>
      <w:lvlText w:val="%1.%2.%3.%4."/>
      <w:lvlJc w:val="left"/>
      <w:pPr>
        <w:ind w:left="2639" w:hanging="360"/>
      </w:pPr>
    </w:lvl>
    <w:lvl w:ilvl="4">
      <w:start w:val="1"/>
      <w:numFmt w:val="lowerLetter"/>
      <w:lvlText w:val="%1.%2.%3.%4.%5."/>
      <w:lvlJc w:val="left"/>
      <w:pPr>
        <w:ind w:left="3359" w:hanging="360"/>
      </w:pPr>
    </w:lvl>
    <w:lvl w:ilvl="5">
      <w:start w:val="1"/>
      <w:numFmt w:val="lowerRoman"/>
      <w:lvlText w:val="%1.%2.%3.%4.%5.%6."/>
      <w:lvlJc w:val="right"/>
      <w:pPr>
        <w:ind w:left="4079" w:hanging="180"/>
      </w:pPr>
    </w:lvl>
    <w:lvl w:ilvl="6">
      <w:start w:val="1"/>
      <w:numFmt w:val="decimal"/>
      <w:lvlText w:val="%1.%2.%3.%4.%5.%6.%7."/>
      <w:lvlJc w:val="left"/>
      <w:pPr>
        <w:ind w:left="4799" w:hanging="360"/>
      </w:pPr>
    </w:lvl>
    <w:lvl w:ilvl="7">
      <w:start w:val="1"/>
      <w:numFmt w:val="lowerLetter"/>
      <w:lvlText w:val="%1.%2.%3.%4.%5.%6.%7.%8."/>
      <w:lvlJc w:val="left"/>
      <w:pPr>
        <w:ind w:left="5519" w:hanging="360"/>
      </w:pPr>
    </w:lvl>
    <w:lvl w:ilvl="8">
      <w:start w:val="1"/>
      <w:numFmt w:val="lowerRoman"/>
      <w:lvlText w:val="%1.%2.%3.%4.%5.%6.%7.%8.%9."/>
      <w:lvlJc w:val="right"/>
      <w:pPr>
        <w:ind w:left="6239" w:hanging="180"/>
      </w:pPr>
    </w:lvl>
  </w:abstractNum>
  <w:abstractNum w:abstractNumId="8" w15:restartNumberingAfterBreak="0">
    <w:nsid w:val="31181DE4"/>
    <w:multiLevelType w:val="multilevel"/>
    <w:tmpl w:val="EFF08DC0"/>
    <w:styleLink w:val="WW8Num14"/>
    <w:lvl w:ilvl="0">
      <w:start w:val="1"/>
      <w:numFmt w:val="decimal"/>
      <w:lvlText w:val="%1."/>
      <w:lvlJc w:val="left"/>
      <w:pPr>
        <w:ind w:left="2345" w:hanging="360"/>
      </w:pPr>
      <w:rPr>
        <w:rFonts w:cs="Times New Roman"/>
      </w:rPr>
    </w:lvl>
    <w:lvl w:ilvl="1">
      <w:start w:val="1"/>
      <w:numFmt w:val="decimal"/>
      <w:lvlText w:val="%1.%2."/>
      <w:lvlJc w:val="left"/>
      <w:pPr>
        <w:ind w:left="1881" w:hanging="1455"/>
      </w:pPr>
      <w:rPr>
        <w:rFonts w:cs="Times New Roman"/>
        <w:b/>
        <w:sz w:val="22"/>
        <w:szCs w:val="22"/>
      </w:rPr>
    </w:lvl>
    <w:lvl w:ilvl="2">
      <w:start w:val="1"/>
      <w:numFmt w:val="decimal"/>
      <w:lvlText w:val="%1.%2.%3."/>
      <w:lvlJc w:val="left"/>
      <w:pPr>
        <w:ind w:left="2165" w:hanging="1455"/>
      </w:pPr>
      <w:rPr>
        <w:rFonts w:cs="Times New Roman"/>
        <w:b/>
        <w:color w:val="000000"/>
      </w:rPr>
    </w:lvl>
    <w:lvl w:ilvl="3">
      <w:start w:val="1"/>
      <w:numFmt w:val="decimal"/>
      <w:lvlText w:val="%1.%2.%3.%4."/>
      <w:lvlJc w:val="left"/>
      <w:pPr>
        <w:ind w:left="3582" w:hanging="1455"/>
      </w:pPr>
      <w:rPr>
        <w:rFonts w:cs="Times New Roman"/>
      </w:rPr>
    </w:lvl>
    <w:lvl w:ilvl="4">
      <w:start w:val="1"/>
      <w:numFmt w:val="decimal"/>
      <w:lvlText w:val="%1.%2.%3.%4.%5."/>
      <w:lvlJc w:val="left"/>
      <w:pPr>
        <w:ind w:left="4291" w:hanging="1455"/>
      </w:pPr>
      <w:rPr>
        <w:rFonts w:cs="Times New Roman"/>
      </w:rPr>
    </w:lvl>
    <w:lvl w:ilvl="5">
      <w:start w:val="1"/>
      <w:numFmt w:val="decimal"/>
      <w:lvlText w:val="%1.%2.%3.%4.%5.%6."/>
      <w:lvlJc w:val="left"/>
      <w:pPr>
        <w:ind w:left="5000" w:hanging="1455"/>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abstractNum w:abstractNumId="9" w15:restartNumberingAfterBreak="0">
    <w:nsid w:val="3606334B"/>
    <w:multiLevelType w:val="multilevel"/>
    <w:tmpl w:val="1ACA3B4A"/>
    <w:styleLink w:val="WW8Num2"/>
    <w:lvl w:ilvl="0">
      <w:start w:val="1"/>
      <w:numFmt w:val="decimal"/>
      <w:lvlText w:val="%1."/>
      <w:lvlJc w:val="left"/>
      <w:pPr>
        <w:ind w:left="785"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418B2053"/>
    <w:multiLevelType w:val="hybridMultilevel"/>
    <w:tmpl w:val="A328CF20"/>
    <w:lvl w:ilvl="0" w:tplc="67572045">
      <w:start w:val="1"/>
      <w:numFmt w:val="decimal"/>
      <w:lvlText w:val="%1."/>
      <w:lvlJc w:val="left"/>
      <w:pPr>
        <w:ind w:left="720" w:hanging="360"/>
      </w:pPr>
    </w:lvl>
    <w:lvl w:ilvl="1" w:tplc="67572045" w:tentative="1">
      <w:start w:val="1"/>
      <w:numFmt w:val="lowerLetter"/>
      <w:lvlText w:val="%2."/>
      <w:lvlJc w:val="left"/>
      <w:pPr>
        <w:ind w:left="1440" w:hanging="360"/>
      </w:pPr>
    </w:lvl>
    <w:lvl w:ilvl="2" w:tplc="67572045" w:tentative="1">
      <w:start w:val="1"/>
      <w:numFmt w:val="lowerRoman"/>
      <w:lvlText w:val="%3."/>
      <w:lvlJc w:val="right"/>
      <w:pPr>
        <w:ind w:left="2160" w:hanging="180"/>
      </w:pPr>
    </w:lvl>
    <w:lvl w:ilvl="3" w:tplc="67572045" w:tentative="1">
      <w:start w:val="1"/>
      <w:numFmt w:val="decimal"/>
      <w:lvlText w:val="%4."/>
      <w:lvlJc w:val="left"/>
      <w:pPr>
        <w:ind w:left="2880" w:hanging="360"/>
      </w:pPr>
    </w:lvl>
    <w:lvl w:ilvl="4" w:tplc="67572045" w:tentative="1">
      <w:start w:val="1"/>
      <w:numFmt w:val="lowerLetter"/>
      <w:lvlText w:val="%5."/>
      <w:lvlJc w:val="left"/>
      <w:pPr>
        <w:ind w:left="3600" w:hanging="360"/>
      </w:pPr>
    </w:lvl>
    <w:lvl w:ilvl="5" w:tplc="67572045" w:tentative="1">
      <w:start w:val="1"/>
      <w:numFmt w:val="lowerRoman"/>
      <w:lvlText w:val="%6."/>
      <w:lvlJc w:val="right"/>
      <w:pPr>
        <w:ind w:left="4320" w:hanging="180"/>
      </w:pPr>
    </w:lvl>
    <w:lvl w:ilvl="6" w:tplc="67572045" w:tentative="1">
      <w:start w:val="1"/>
      <w:numFmt w:val="decimal"/>
      <w:lvlText w:val="%7."/>
      <w:lvlJc w:val="left"/>
      <w:pPr>
        <w:ind w:left="5040" w:hanging="360"/>
      </w:pPr>
    </w:lvl>
    <w:lvl w:ilvl="7" w:tplc="67572045" w:tentative="1">
      <w:start w:val="1"/>
      <w:numFmt w:val="lowerLetter"/>
      <w:lvlText w:val="%8."/>
      <w:lvlJc w:val="left"/>
      <w:pPr>
        <w:ind w:left="5760" w:hanging="360"/>
      </w:pPr>
    </w:lvl>
    <w:lvl w:ilvl="8" w:tplc="67572045" w:tentative="1">
      <w:start w:val="1"/>
      <w:numFmt w:val="lowerRoman"/>
      <w:lvlText w:val="%9."/>
      <w:lvlJc w:val="right"/>
      <w:pPr>
        <w:ind w:left="6480" w:hanging="180"/>
      </w:pPr>
    </w:lvl>
  </w:abstractNum>
  <w:abstractNum w:abstractNumId="11" w15:restartNumberingAfterBreak="0">
    <w:nsid w:val="41B62809"/>
    <w:multiLevelType w:val="multilevel"/>
    <w:tmpl w:val="23AAADFC"/>
    <w:styleLink w:val="WW8Num7"/>
    <w:lvl w:ilvl="0">
      <w:numFmt w:val="bullet"/>
      <w:lvlText w:val="-"/>
      <w:lvlJc w:val="left"/>
      <w:pPr>
        <w:ind w:left="1899" w:hanging="360"/>
      </w:pPr>
      <w:rPr>
        <w:rFonts w:ascii="Times New Roman" w:eastAsia="Times New Roman" w:hAnsi="Times New Roman" w:cs="Times New Roman"/>
        <w:b/>
      </w:rPr>
    </w:lvl>
    <w:lvl w:ilvl="1">
      <w:numFmt w:val="bullet"/>
      <w:lvlText w:val="o"/>
      <w:lvlJc w:val="left"/>
      <w:pPr>
        <w:ind w:left="2210" w:hanging="360"/>
      </w:pPr>
      <w:rPr>
        <w:rFonts w:ascii="Courier New" w:hAnsi="Courier New" w:cs="Courier New"/>
      </w:rPr>
    </w:lvl>
    <w:lvl w:ilvl="2">
      <w:numFmt w:val="bullet"/>
      <w:lvlText w:val=""/>
      <w:lvlJc w:val="left"/>
      <w:pPr>
        <w:ind w:left="2930" w:hanging="360"/>
      </w:pPr>
      <w:rPr>
        <w:rFonts w:ascii="Wingdings" w:hAnsi="Wingdings" w:cs="Wingdings"/>
      </w:rPr>
    </w:lvl>
    <w:lvl w:ilvl="3">
      <w:numFmt w:val="bullet"/>
      <w:lvlText w:val=""/>
      <w:lvlJc w:val="left"/>
      <w:pPr>
        <w:ind w:left="3650" w:hanging="360"/>
      </w:pPr>
      <w:rPr>
        <w:rFonts w:ascii="Symbol" w:hAnsi="Symbol" w:cs="Symbol"/>
      </w:rPr>
    </w:lvl>
    <w:lvl w:ilvl="4">
      <w:numFmt w:val="bullet"/>
      <w:lvlText w:val="o"/>
      <w:lvlJc w:val="left"/>
      <w:pPr>
        <w:ind w:left="4370" w:hanging="360"/>
      </w:pPr>
      <w:rPr>
        <w:rFonts w:ascii="Courier New" w:hAnsi="Courier New" w:cs="Courier New"/>
      </w:rPr>
    </w:lvl>
    <w:lvl w:ilvl="5">
      <w:numFmt w:val="bullet"/>
      <w:lvlText w:val=""/>
      <w:lvlJc w:val="left"/>
      <w:pPr>
        <w:ind w:left="5090" w:hanging="360"/>
      </w:pPr>
      <w:rPr>
        <w:rFonts w:ascii="Wingdings" w:hAnsi="Wingdings" w:cs="Wingdings"/>
      </w:rPr>
    </w:lvl>
    <w:lvl w:ilvl="6">
      <w:numFmt w:val="bullet"/>
      <w:lvlText w:val=""/>
      <w:lvlJc w:val="left"/>
      <w:pPr>
        <w:ind w:left="5810" w:hanging="360"/>
      </w:pPr>
      <w:rPr>
        <w:rFonts w:ascii="Symbol" w:hAnsi="Symbol" w:cs="Symbol"/>
      </w:rPr>
    </w:lvl>
    <w:lvl w:ilvl="7">
      <w:numFmt w:val="bullet"/>
      <w:lvlText w:val="o"/>
      <w:lvlJc w:val="left"/>
      <w:pPr>
        <w:ind w:left="6530" w:hanging="360"/>
      </w:pPr>
      <w:rPr>
        <w:rFonts w:ascii="Courier New" w:hAnsi="Courier New" w:cs="Courier New"/>
      </w:rPr>
    </w:lvl>
    <w:lvl w:ilvl="8">
      <w:numFmt w:val="bullet"/>
      <w:lvlText w:val=""/>
      <w:lvlJc w:val="left"/>
      <w:pPr>
        <w:ind w:left="7250" w:hanging="360"/>
      </w:pPr>
      <w:rPr>
        <w:rFonts w:ascii="Wingdings" w:hAnsi="Wingdings" w:cs="Wingdings"/>
      </w:rPr>
    </w:lvl>
  </w:abstractNum>
  <w:abstractNum w:abstractNumId="12" w15:restartNumberingAfterBreak="0">
    <w:nsid w:val="47E97AB0"/>
    <w:multiLevelType w:val="multilevel"/>
    <w:tmpl w:val="F8A460EC"/>
    <w:styleLink w:val="WW8Num15"/>
    <w:lvl w:ilvl="0">
      <w:start w:val="1"/>
      <w:numFmt w:val="decimal"/>
      <w:lvlText w:val="%1."/>
      <w:lvlJc w:val="left"/>
      <w:pPr>
        <w:ind w:left="720" w:hanging="360"/>
      </w:pPr>
      <w:rPr>
        <w:b w:val="0"/>
      </w:rPr>
    </w:lvl>
    <w:lvl w:ilvl="1">
      <w:start w:val="1"/>
      <w:numFmt w:val="decimal"/>
      <w:lvlText w:val="%1.%2."/>
      <w:lvlJc w:val="center"/>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3" w15:restartNumberingAfterBreak="0">
    <w:nsid w:val="48CF61EB"/>
    <w:multiLevelType w:val="multilevel"/>
    <w:tmpl w:val="896A1354"/>
    <w:styleLink w:val="WW8Num10"/>
    <w:lvl w:ilvl="0">
      <w:numFmt w:val="bullet"/>
      <w:lvlText w:val="-"/>
      <w:lvlJc w:val="left"/>
      <w:pPr>
        <w:ind w:left="1446" w:hanging="360"/>
      </w:pPr>
      <w:rPr>
        <w:rFonts w:ascii="Times New Roman" w:eastAsia="Times New Roman" w:hAnsi="Times New Roman" w:cs="Times New Roman"/>
        <w:b/>
      </w:rPr>
    </w:lvl>
    <w:lvl w:ilvl="1">
      <w:numFmt w:val="bullet"/>
      <w:lvlText w:val="o"/>
      <w:lvlJc w:val="left"/>
      <w:pPr>
        <w:ind w:left="1757" w:hanging="360"/>
      </w:pPr>
      <w:rPr>
        <w:rFonts w:ascii="Courier New" w:hAnsi="Courier New" w:cs="Courier New"/>
      </w:rPr>
    </w:lvl>
    <w:lvl w:ilvl="2">
      <w:numFmt w:val="bullet"/>
      <w:lvlText w:val=""/>
      <w:lvlJc w:val="left"/>
      <w:pPr>
        <w:ind w:left="2477" w:hanging="360"/>
      </w:pPr>
      <w:rPr>
        <w:rFonts w:ascii="Wingdings" w:hAnsi="Wingdings" w:cs="Wingdings"/>
      </w:rPr>
    </w:lvl>
    <w:lvl w:ilvl="3">
      <w:numFmt w:val="bullet"/>
      <w:lvlText w:val=""/>
      <w:lvlJc w:val="left"/>
      <w:pPr>
        <w:ind w:left="3197" w:hanging="360"/>
      </w:pPr>
      <w:rPr>
        <w:rFonts w:ascii="Symbol" w:hAnsi="Symbol" w:cs="Symbol"/>
      </w:rPr>
    </w:lvl>
    <w:lvl w:ilvl="4">
      <w:numFmt w:val="bullet"/>
      <w:lvlText w:val="o"/>
      <w:lvlJc w:val="left"/>
      <w:pPr>
        <w:ind w:left="3917" w:hanging="360"/>
      </w:pPr>
      <w:rPr>
        <w:rFonts w:ascii="Courier New" w:hAnsi="Courier New" w:cs="Courier New"/>
      </w:rPr>
    </w:lvl>
    <w:lvl w:ilvl="5">
      <w:numFmt w:val="bullet"/>
      <w:lvlText w:val=""/>
      <w:lvlJc w:val="left"/>
      <w:pPr>
        <w:ind w:left="4637" w:hanging="360"/>
      </w:pPr>
      <w:rPr>
        <w:rFonts w:ascii="Wingdings" w:hAnsi="Wingdings" w:cs="Wingdings"/>
      </w:rPr>
    </w:lvl>
    <w:lvl w:ilvl="6">
      <w:numFmt w:val="bullet"/>
      <w:lvlText w:val=""/>
      <w:lvlJc w:val="left"/>
      <w:pPr>
        <w:ind w:left="5357" w:hanging="360"/>
      </w:pPr>
      <w:rPr>
        <w:rFonts w:ascii="Symbol" w:hAnsi="Symbol" w:cs="Symbol"/>
      </w:rPr>
    </w:lvl>
    <w:lvl w:ilvl="7">
      <w:numFmt w:val="bullet"/>
      <w:lvlText w:val="o"/>
      <w:lvlJc w:val="left"/>
      <w:pPr>
        <w:ind w:left="6077" w:hanging="360"/>
      </w:pPr>
      <w:rPr>
        <w:rFonts w:ascii="Courier New" w:hAnsi="Courier New" w:cs="Courier New"/>
      </w:rPr>
    </w:lvl>
    <w:lvl w:ilvl="8">
      <w:numFmt w:val="bullet"/>
      <w:lvlText w:val=""/>
      <w:lvlJc w:val="left"/>
      <w:pPr>
        <w:ind w:left="6797" w:hanging="360"/>
      </w:pPr>
      <w:rPr>
        <w:rFonts w:ascii="Wingdings" w:hAnsi="Wingdings" w:cs="Wingdings"/>
      </w:rPr>
    </w:lvl>
  </w:abstractNum>
  <w:abstractNum w:abstractNumId="14" w15:restartNumberingAfterBreak="0">
    <w:nsid w:val="54B5592B"/>
    <w:multiLevelType w:val="multilevel"/>
    <w:tmpl w:val="40FC6362"/>
    <w:styleLink w:val="WW8Num5"/>
    <w:lvl w:ilvl="0">
      <w:numFmt w:val="bullet"/>
      <w:lvlText w:val=""/>
      <w:lvlJc w:val="left"/>
      <w:pPr>
        <w:ind w:left="1776" w:hanging="360"/>
      </w:pPr>
      <w:rPr>
        <w:rFonts w:ascii="Symbol" w:hAnsi="Symbol" w:cs="Symbol"/>
      </w:rPr>
    </w:lvl>
    <w:lvl w:ilvl="1">
      <w:numFmt w:val="bullet"/>
      <w:lvlText w:val="o"/>
      <w:lvlJc w:val="left"/>
      <w:pPr>
        <w:ind w:left="2496" w:hanging="360"/>
      </w:pPr>
      <w:rPr>
        <w:rFonts w:ascii="Courier New" w:hAnsi="Courier New" w:cs="Courier New"/>
      </w:rPr>
    </w:lvl>
    <w:lvl w:ilvl="2">
      <w:numFmt w:val="bullet"/>
      <w:lvlText w:val=""/>
      <w:lvlJc w:val="left"/>
      <w:pPr>
        <w:ind w:left="3216" w:hanging="360"/>
      </w:pPr>
      <w:rPr>
        <w:rFonts w:ascii="Wingdings" w:hAnsi="Wingdings" w:cs="Wingdings"/>
      </w:rPr>
    </w:lvl>
    <w:lvl w:ilvl="3">
      <w:numFmt w:val="bullet"/>
      <w:lvlText w:val=""/>
      <w:lvlJc w:val="left"/>
      <w:pPr>
        <w:ind w:left="3936" w:hanging="360"/>
      </w:pPr>
      <w:rPr>
        <w:rFonts w:ascii="Symbol" w:hAnsi="Symbol" w:cs="Symbol"/>
      </w:rPr>
    </w:lvl>
    <w:lvl w:ilvl="4">
      <w:numFmt w:val="bullet"/>
      <w:lvlText w:val="o"/>
      <w:lvlJc w:val="left"/>
      <w:pPr>
        <w:ind w:left="4656" w:hanging="360"/>
      </w:pPr>
      <w:rPr>
        <w:rFonts w:ascii="Courier New" w:hAnsi="Courier New" w:cs="Courier New"/>
      </w:rPr>
    </w:lvl>
    <w:lvl w:ilvl="5">
      <w:numFmt w:val="bullet"/>
      <w:lvlText w:val=""/>
      <w:lvlJc w:val="left"/>
      <w:pPr>
        <w:ind w:left="5376" w:hanging="360"/>
      </w:pPr>
      <w:rPr>
        <w:rFonts w:ascii="Wingdings" w:hAnsi="Wingdings" w:cs="Wingdings"/>
      </w:rPr>
    </w:lvl>
    <w:lvl w:ilvl="6">
      <w:numFmt w:val="bullet"/>
      <w:lvlText w:val=""/>
      <w:lvlJc w:val="left"/>
      <w:pPr>
        <w:ind w:left="6096" w:hanging="360"/>
      </w:pPr>
      <w:rPr>
        <w:rFonts w:ascii="Symbol" w:hAnsi="Symbol" w:cs="Symbol"/>
      </w:rPr>
    </w:lvl>
    <w:lvl w:ilvl="7">
      <w:numFmt w:val="bullet"/>
      <w:lvlText w:val="o"/>
      <w:lvlJc w:val="left"/>
      <w:pPr>
        <w:ind w:left="6816" w:hanging="360"/>
      </w:pPr>
      <w:rPr>
        <w:rFonts w:ascii="Courier New" w:hAnsi="Courier New" w:cs="Courier New"/>
      </w:rPr>
    </w:lvl>
    <w:lvl w:ilvl="8">
      <w:numFmt w:val="bullet"/>
      <w:lvlText w:val=""/>
      <w:lvlJc w:val="left"/>
      <w:pPr>
        <w:ind w:left="7536" w:hanging="360"/>
      </w:pPr>
      <w:rPr>
        <w:rFonts w:ascii="Wingdings" w:hAnsi="Wingdings" w:cs="Wingdings"/>
      </w:rPr>
    </w:lvl>
  </w:abstractNum>
  <w:abstractNum w:abstractNumId="15" w15:restartNumberingAfterBreak="0">
    <w:nsid w:val="559867C7"/>
    <w:multiLevelType w:val="multilevel"/>
    <w:tmpl w:val="3A3A3210"/>
    <w:styleLink w:val="WW8Num12"/>
    <w:lvl w:ilvl="0">
      <w:start w:val="9"/>
      <w:numFmt w:val="decimal"/>
      <w:lvlText w:val="%1."/>
      <w:lvlJc w:val="left"/>
      <w:pPr>
        <w:ind w:left="720" w:hanging="360"/>
      </w:pPr>
      <w:rPr>
        <w:rFonts w:ascii="Times New Roman" w:eastAsia="Times New Roman" w:hAnsi="Times New Roman" w:cs="Times New Roman"/>
        <w:lang w:eastAsia="ru-RU"/>
      </w:rPr>
    </w:lvl>
    <w:lvl w:ilvl="1">
      <w:start w:val="1"/>
      <w:numFmt w:val="decimal"/>
      <w:lvlText w:val="%1.%2."/>
      <w:lvlJc w:val="left"/>
      <w:pPr>
        <w:ind w:left="2163" w:hanging="1170"/>
      </w:pPr>
      <w:rPr>
        <w:rFonts w:ascii="Times New Roman" w:eastAsia="Times New Roman" w:hAnsi="Times New Roman" w:cs="Times New Roman"/>
        <w:lang w:eastAsia="ru-RU"/>
      </w:rPr>
    </w:lvl>
    <w:lvl w:ilvl="2">
      <w:start w:val="1"/>
      <w:numFmt w:val="decimal"/>
      <w:lvlText w:val="%1.%2.%3."/>
      <w:lvlJc w:val="left"/>
      <w:pPr>
        <w:ind w:left="2228" w:hanging="1170"/>
      </w:pPr>
      <w:rPr>
        <w:rFonts w:ascii="Times New Roman" w:eastAsia="Times New Roman" w:hAnsi="Times New Roman" w:cs="Times New Roman"/>
        <w:lang w:eastAsia="ru-RU"/>
      </w:rPr>
    </w:lvl>
    <w:lvl w:ilvl="3">
      <w:start w:val="1"/>
      <w:numFmt w:val="decimal"/>
      <w:lvlText w:val="%1.%2.%3.%4."/>
      <w:lvlJc w:val="left"/>
      <w:pPr>
        <w:ind w:left="2577" w:hanging="1170"/>
      </w:pPr>
      <w:rPr>
        <w:rFonts w:ascii="Times New Roman" w:eastAsia="Times New Roman" w:hAnsi="Times New Roman" w:cs="Times New Roman"/>
        <w:lang w:eastAsia="ru-RU"/>
      </w:rPr>
    </w:lvl>
    <w:lvl w:ilvl="4">
      <w:start w:val="1"/>
      <w:numFmt w:val="decimal"/>
      <w:lvlText w:val="%1.%2.%3.%4.%5."/>
      <w:lvlJc w:val="left"/>
      <w:pPr>
        <w:ind w:left="2926" w:hanging="1170"/>
      </w:pPr>
      <w:rPr>
        <w:rFonts w:ascii="Times New Roman" w:eastAsia="Times New Roman" w:hAnsi="Times New Roman" w:cs="Times New Roman"/>
        <w:lang w:eastAsia="ru-RU"/>
      </w:rPr>
    </w:lvl>
    <w:lvl w:ilvl="5">
      <w:start w:val="1"/>
      <w:numFmt w:val="decimal"/>
      <w:lvlText w:val="%1.%2.%3.%4.%5.%6."/>
      <w:lvlJc w:val="left"/>
      <w:pPr>
        <w:ind w:left="3275" w:hanging="1170"/>
      </w:pPr>
      <w:rPr>
        <w:rFonts w:ascii="Times New Roman" w:eastAsia="Times New Roman" w:hAnsi="Times New Roman" w:cs="Times New Roman"/>
        <w:lang w:eastAsia="ru-RU"/>
      </w:rPr>
    </w:lvl>
    <w:lvl w:ilvl="6">
      <w:start w:val="1"/>
      <w:numFmt w:val="decimal"/>
      <w:lvlText w:val="%1.%2.%3.%4.%5.%6.%7."/>
      <w:lvlJc w:val="left"/>
      <w:pPr>
        <w:ind w:left="3894" w:hanging="1440"/>
      </w:pPr>
      <w:rPr>
        <w:rFonts w:ascii="Times New Roman" w:eastAsia="Times New Roman" w:hAnsi="Times New Roman" w:cs="Times New Roman"/>
        <w:lang w:eastAsia="ru-RU"/>
      </w:rPr>
    </w:lvl>
    <w:lvl w:ilvl="7">
      <w:start w:val="1"/>
      <w:numFmt w:val="decimal"/>
      <w:lvlText w:val="%1.%2.%3.%4.%5.%6.%7.%8."/>
      <w:lvlJc w:val="left"/>
      <w:pPr>
        <w:ind w:left="4243" w:hanging="1440"/>
      </w:pPr>
      <w:rPr>
        <w:rFonts w:ascii="Times New Roman" w:eastAsia="Times New Roman" w:hAnsi="Times New Roman" w:cs="Times New Roman"/>
        <w:lang w:eastAsia="ru-RU"/>
      </w:rPr>
    </w:lvl>
    <w:lvl w:ilvl="8">
      <w:start w:val="1"/>
      <w:numFmt w:val="decimal"/>
      <w:lvlText w:val="%1.%2.%3.%4.%5.%6.%7.%8.%9."/>
      <w:lvlJc w:val="left"/>
      <w:pPr>
        <w:ind w:left="4952" w:hanging="1800"/>
      </w:pPr>
      <w:rPr>
        <w:rFonts w:ascii="Times New Roman" w:eastAsia="Times New Roman" w:hAnsi="Times New Roman" w:cs="Times New Roman"/>
        <w:lang w:eastAsia="ru-RU"/>
      </w:rPr>
    </w:lvl>
  </w:abstractNum>
  <w:abstractNum w:abstractNumId="16" w15:restartNumberingAfterBreak="0">
    <w:nsid w:val="6283137C"/>
    <w:multiLevelType w:val="multilevel"/>
    <w:tmpl w:val="7B6EC2AA"/>
    <w:styleLink w:val="WW8Num9"/>
    <w:lvl w:ilvl="0">
      <w:start w:val="7"/>
      <w:numFmt w:val="decimal"/>
      <w:lvlText w:val="%1."/>
      <w:lvlJc w:val="left"/>
      <w:pPr>
        <w:ind w:left="927" w:hanging="360"/>
      </w:pPr>
    </w:lvl>
    <w:lvl w:ilvl="1">
      <w:start w:val="1"/>
      <w:numFmt w:val="lowerLetter"/>
      <w:lvlText w:val="%1.%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17" w15:restartNumberingAfterBreak="0">
    <w:nsid w:val="69215637"/>
    <w:multiLevelType w:val="multilevel"/>
    <w:tmpl w:val="65A2748A"/>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5B44217"/>
    <w:multiLevelType w:val="multilevel"/>
    <w:tmpl w:val="40684EB4"/>
    <w:styleLink w:val="WW8Num11"/>
    <w:lvl w:ilvl="0">
      <w:start w:val="1"/>
      <w:numFmt w:val="decimal"/>
      <w:lvlText w:val="%1."/>
      <w:lvlJc w:val="left"/>
      <w:pPr>
        <w:ind w:left="422" w:hanging="360"/>
      </w:pPr>
    </w:lvl>
    <w:lvl w:ilvl="1">
      <w:start w:val="1"/>
      <w:numFmt w:val="lowerLetter"/>
      <w:lvlText w:val="%1.%2."/>
      <w:lvlJc w:val="left"/>
      <w:pPr>
        <w:ind w:left="1142" w:hanging="360"/>
      </w:pPr>
    </w:lvl>
    <w:lvl w:ilvl="2">
      <w:start w:val="1"/>
      <w:numFmt w:val="lowerRoman"/>
      <w:lvlText w:val="%1.%2.%3."/>
      <w:lvlJc w:val="right"/>
      <w:pPr>
        <w:ind w:left="1862" w:hanging="180"/>
      </w:pPr>
    </w:lvl>
    <w:lvl w:ilvl="3">
      <w:start w:val="1"/>
      <w:numFmt w:val="decimal"/>
      <w:lvlText w:val="%1.%2.%3.%4."/>
      <w:lvlJc w:val="left"/>
      <w:pPr>
        <w:ind w:left="2582" w:hanging="360"/>
      </w:pPr>
    </w:lvl>
    <w:lvl w:ilvl="4">
      <w:start w:val="1"/>
      <w:numFmt w:val="lowerLetter"/>
      <w:lvlText w:val="%1.%2.%3.%4.%5."/>
      <w:lvlJc w:val="left"/>
      <w:pPr>
        <w:ind w:left="3302" w:hanging="360"/>
      </w:pPr>
    </w:lvl>
    <w:lvl w:ilvl="5">
      <w:start w:val="1"/>
      <w:numFmt w:val="lowerRoman"/>
      <w:lvlText w:val="%1.%2.%3.%4.%5.%6."/>
      <w:lvlJc w:val="right"/>
      <w:pPr>
        <w:ind w:left="4022" w:hanging="180"/>
      </w:pPr>
    </w:lvl>
    <w:lvl w:ilvl="6">
      <w:start w:val="1"/>
      <w:numFmt w:val="decimal"/>
      <w:lvlText w:val="%1.%2.%3.%4.%5.%6.%7."/>
      <w:lvlJc w:val="left"/>
      <w:pPr>
        <w:ind w:left="4742" w:hanging="360"/>
      </w:pPr>
    </w:lvl>
    <w:lvl w:ilvl="7">
      <w:start w:val="1"/>
      <w:numFmt w:val="lowerLetter"/>
      <w:lvlText w:val="%1.%2.%3.%4.%5.%6.%7.%8."/>
      <w:lvlJc w:val="left"/>
      <w:pPr>
        <w:ind w:left="5462" w:hanging="360"/>
      </w:pPr>
    </w:lvl>
    <w:lvl w:ilvl="8">
      <w:start w:val="1"/>
      <w:numFmt w:val="lowerRoman"/>
      <w:lvlText w:val="%1.%2.%3.%4.%5.%6.%7.%8.%9."/>
      <w:lvlJc w:val="right"/>
      <w:pPr>
        <w:ind w:left="6182" w:hanging="180"/>
      </w:pPr>
    </w:lvl>
  </w:abstractNum>
  <w:abstractNum w:abstractNumId="19" w15:restartNumberingAfterBreak="0">
    <w:nsid w:val="77EF5E97"/>
    <w:multiLevelType w:val="multilevel"/>
    <w:tmpl w:val="39A86BD2"/>
    <w:lvl w:ilvl="0">
      <w:numFmt w:val="bullet"/>
      <w:lvlText w:val="-"/>
      <w:lvlJc w:val="left"/>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vertAlign w:val="baseline"/>
        <w:lang w:val="ru-RU" w:eastAsia="ru-RU" w:bidi="ru-RU"/>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15:restartNumberingAfterBreak="0">
    <w:nsid w:val="7D3F3C2C"/>
    <w:multiLevelType w:val="multilevel"/>
    <w:tmpl w:val="347E4996"/>
    <w:styleLink w:val="WW8Num13"/>
    <w:lvl w:ilvl="0">
      <w:start w:val="1"/>
      <w:numFmt w:val="decimal"/>
      <w:lvlText w:val="%1."/>
      <w:lvlJc w:val="left"/>
      <w:pPr>
        <w:ind w:left="708" w:hanging="360"/>
      </w:pPr>
    </w:lvl>
    <w:lvl w:ilvl="1">
      <w:start w:val="1"/>
      <w:numFmt w:val="lowerLetter"/>
      <w:lvlText w:val="%1.%2."/>
      <w:lvlJc w:val="left"/>
      <w:pPr>
        <w:ind w:left="1428" w:hanging="360"/>
      </w:pPr>
    </w:lvl>
    <w:lvl w:ilvl="2">
      <w:start w:val="1"/>
      <w:numFmt w:val="lowerRoman"/>
      <w:lvlText w:val="%1.%2.%3."/>
      <w:lvlJc w:val="right"/>
      <w:pPr>
        <w:ind w:left="2148" w:hanging="180"/>
      </w:pPr>
    </w:lvl>
    <w:lvl w:ilvl="3">
      <w:start w:val="1"/>
      <w:numFmt w:val="decimal"/>
      <w:lvlText w:val="%1.%2.%3.%4."/>
      <w:lvlJc w:val="left"/>
      <w:pPr>
        <w:ind w:left="2868" w:hanging="360"/>
      </w:pPr>
    </w:lvl>
    <w:lvl w:ilvl="4">
      <w:start w:val="1"/>
      <w:numFmt w:val="lowerLetter"/>
      <w:lvlText w:val="%1.%2.%3.%4.%5."/>
      <w:lvlJc w:val="left"/>
      <w:pPr>
        <w:ind w:left="3588" w:hanging="360"/>
      </w:pPr>
    </w:lvl>
    <w:lvl w:ilvl="5">
      <w:start w:val="1"/>
      <w:numFmt w:val="lowerRoman"/>
      <w:lvlText w:val="%1.%2.%3.%4.%5.%6."/>
      <w:lvlJc w:val="right"/>
      <w:pPr>
        <w:ind w:left="4308" w:hanging="180"/>
      </w:pPr>
    </w:lvl>
    <w:lvl w:ilvl="6">
      <w:start w:val="1"/>
      <w:numFmt w:val="decimal"/>
      <w:lvlText w:val="%1.%2.%3.%4.%5.%6.%7."/>
      <w:lvlJc w:val="left"/>
      <w:pPr>
        <w:ind w:left="5028" w:hanging="360"/>
      </w:pPr>
    </w:lvl>
    <w:lvl w:ilvl="7">
      <w:start w:val="1"/>
      <w:numFmt w:val="lowerLetter"/>
      <w:lvlText w:val="%1.%2.%3.%4.%5.%6.%7.%8."/>
      <w:lvlJc w:val="left"/>
      <w:pPr>
        <w:ind w:left="5748" w:hanging="360"/>
      </w:pPr>
    </w:lvl>
    <w:lvl w:ilvl="8">
      <w:start w:val="1"/>
      <w:numFmt w:val="lowerRoman"/>
      <w:lvlText w:val="%1.%2.%3.%4.%5.%6.%7.%8.%9."/>
      <w:lvlJc w:val="right"/>
      <w:pPr>
        <w:ind w:left="6468" w:hanging="180"/>
      </w:pPr>
    </w:lvl>
  </w:abstractNum>
  <w:num w:numId="1">
    <w:abstractNumId w:val="1"/>
  </w:num>
  <w:num w:numId="2">
    <w:abstractNumId w:val="9"/>
  </w:num>
  <w:num w:numId="3">
    <w:abstractNumId w:val="0"/>
  </w:num>
  <w:num w:numId="4">
    <w:abstractNumId w:val="7"/>
  </w:num>
  <w:num w:numId="5">
    <w:abstractNumId w:val="14"/>
  </w:num>
  <w:num w:numId="6">
    <w:abstractNumId w:val="5"/>
  </w:num>
  <w:num w:numId="7">
    <w:abstractNumId w:val="11"/>
  </w:num>
  <w:num w:numId="8">
    <w:abstractNumId w:val="2"/>
  </w:num>
  <w:num w:numId="9">
    <w:abstractNumId w:val="16"/>
  </w:num>
  <w:num w:numId="10">
    <w:abstractNumId w:val="13"/>
  </w:num>
  <w:num w:numId="11">
    <w:abstractNumId w:val="18"/>
  </w:num>
  <w:num w:numId="12">
    <w:abstractNumId w:val="15"/>
  </w:num>
  <w:num w:numId="13">
    <w:abstractNumId w:val="20"/>
  </w:num>
  <w:num w:numId="14">
    <w:abstractNumId w:val="8"/>
  </w:num>
  <w:num w:numId="15">
    <w:abstractNumId w:val="12"/>
  </w:num>
  <w:num w:numId="16">
    <w:abstractNumId w:val="19"/>
  </w:num>
  <w:num w:numId="17">
    <w:abstractNumId w:val="15"/>
    <w:lvlOverride w:ilvl="0">
      <w:startOverride w:val="9"/>
    </w:lvlOverride>
  </w:num>
  <w:num w:numId="18">
    <w:abstractNumId w:val="4"/>
  </w:num>
  <w:num w:numId="19">
    <w:abstractNumId w:val="6"/>
  </w:num>
  <w:num w:numId="20">
    <w:abstractNumId w:val="3"/>
  </w:num>
  <w:num w:numId="21">
    <w:abstractNumId w:val="1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CC4"/>
    <w:rsid w:val="000055EB"/>
    <w:rsid w:val="0004172E"/>
    <w:rsid w:val="00054547"/>
    <w:rsid w:val="000B0EDF"/>
    <w:rsid w:val="000D1674"/>
    <w:rsid w:val="0015565C"/>
    <w:rsid w:val="002932EC"/>
    <w:rsid w:val="00625B2E"/>
    <w:rsid w:val="006349F4"/>
    <w:rsid w:val="00670E10"/>
    <w:rsid w:val="006D0CC4"/>
    <w:rsid w:val="006E41A6"/>
    <w:rsid w:val="007A20A5"/>
    <w:rsid w:val="0084517C"/>
    <w:rsid w:val="008454F0"/>
    <w:rsid w:val="00867049"/>
    <w:rsid w:val="008C154F"/>
    <w:rsid w:val="00965D40"/>
    <w:rsid w:val="009A1E15"/>
    <w:rsid w:val="009E5400"/>
    <w:rsid w:val="00A6073F"/>
    <w:rsid w:val="00B95DAC"/>
    <w:rsid w:val="00C3422B"/>
    <w:rsid w:val="00C40FDB"/>
    <w:rsid w:val="00D255FD"/>
    <w:rsid w:val="00DD040A"/>
    <w:rsid w:val="00EB544C"/>
    <w:rsid w:val="00F46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7181E"/>
  <w15:docId w15:val="{0BA5CB32-4379-44B3-A2A2-DDFCEB753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Lucida Sans"/>
        <w:kern w:val="3"/>
        <w:sz w:val="24"/>
        <w:szCs w:val="24"/>
        <w:lang w:val="ru-RU" w:eastAsia="zh-CN" w:bidi="hi-IN"/>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suppressAutoHyphens/>
      <w:spacing w:after="200" w:line="276" w:lineRule="auto"/>
    </w:pPr>
    <w:rPr>
      <w:rFonts w:ascii="Calibri" w:eastAsia="Calibri" w:hAnsi="Calibri" w:cs="Times New Roman"/>
      <w:sz w:val="22"/>
      <w:szCs w:val="22"/>
      <w:lang w:bidi="ar-SA"/>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pPr>
  </w:style>
  <w:style w:type="paragraph" w:styleId="a3">
    <w:name w:val="List"/>
    <w:basedOn w:val="Textbody"/>
    <w:rPr>
      <w:rFonts w:cs="Lucida Sans"/>
      <w:sz w:val="24"/>
    </w:rPr>
  </w:style>
  <w:style w:type="paragraph" w:styleId="a4">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customStyle="1" w:styleId="HeaderandFooter">
    <w:name w:val="Header and Footer"/>
    <w:basedOn w:val="Standard"/>
    <w:pPr>
      <w:suppressLineNumbers/>
      <w:tabs>
        <w:tab w:val="center" w:pos="4819"/>
        <w:tab w:val="right" w:pos="9638"/>
      </w:tabs>
    </w:pPr>
  </w:style>
  <w:style w:type="paragraph" w:styleId="a5">
    <w:name w:val="header"/>
    <w:basedOn w:val="Standard"/>
    <w:pPr>
      <w:spacing w:after="0" w:line="240" w:lineRule="auto"/>
    </w:pPr>
  </w:style>
  <w:style w:type="paragraph" w:styleId="a6">
    <w:name w:val="List Paragraph"/>
    <w:aliases w:val="нумерация,Заголовок_3,Bullet_IRAO,Мой Список,AC List 01,Подпись рисунка,Table-Normal,RSHB_Table-Normal,List Paragraph1,List Paragraph,Bullet Number,Figure_name,numbered,Bullet List,FooterText,Paragraphe de liste1,2 заголовок,1"/>
    <w:basedOn w:val="Standard"/>
    <w:uiPriority w:val="34"/>
    <w:qFormat/>
    <w:pPr>
      <w:spacing w:after="0" w:line="240" w:lineRule="auto"/>
      <w:ind w:left="720"/>
    </w:pPr>
    <w:rPr>
      <w:rFonts w:ascii="Times New Roman" w:eastAsia="Times New Roman" w:hAnsi="Times New Roman"/>
      <w:sz w:val="24"/>
      <w:szCs w:val="24"/>
    </w:rPr>
  </w:style>
  <w:style w:type="paragraph" w:customStyle="1" w:styleId="Textbodyindent">
    <w:name w:val="Text body indent"/>
    <w:basedOn w:val="Standard"/>
    <w:pPr>
      <w:spacing w:before="60" w:after="0" w:line="240" w:lineRule="auto"/>
      <w:ind w:firstLine="851"/>
      <w:jc w:val="both"/>
    </w:pPr>
    <w:rPr>
      <w:rFonts w:ascii="Times New Roman" w:eastAsia="Times New Roman" w:hAnsi="Times New Roman"/>
      <w:sz w:val="24"/>
      <w:szCs w:val="20"/>
    </w:rPr>
  </w:style>
  <w:style w:type="paragraph" w:styleId="a7">
    <w:name w:val="Balloon Text"/>
    <w:basedOn w:val="Standard"/>
    <w:pPr>
      <w:spacing w:after="0" w:line="240" w:lineRule="auto"/>
    </w:pPr>
    <w:rPr>
      <w:rFonts w:ascii="Tahoma" w:eastAsia="Tahoma" w:hAnsi="Tahoma" w:cs="Tahoma"/>
      <w:sz w:val="16"/>
      <w:szCs w:val="16"/>
    </w:rPr>
  </w:style>
  <w:style w:type="paragraph" w:styleId="a8">
    <w:name w:val="footer"/>
    <w:basedOn w:val="Standard"/>
    <w:uiPriority w:val="99"/>
    <w:pPr>
      <w:tabs>
        <w:tab w:val="center" w:pos="4677"/>
        <w:tab w:val="right" w:pos="9355"/>
      </w:tabs>
    </w:pPr>
  </w:style>
  <w:style w:type="paragraph" w:customStyle="1" w:styleId="1">
    <w:name w:val="Абзац списка1"/>
    <w:basedOn w:val="Standard"/>
    <w:pPr>
      <w:widowControl w:val="0"/>
      <w:ind w:left="720"/>
    </w:pPr>
    <w:rPr>
      <w:color w:val="00000A"/>
    </w:rPr>
  </w:style>
  <w:style w:type="paragraph" w:customStyle="1" w:styleId="10">
    <w:name w:val="Обычный1"/>
    <w:pPr>
      <w:widowControl/>
      <w:suppressAutoHyphens/>
    </w:pPr>
    <w:rPr>
      <w:rFonts w:ascii="Tms Rmn" w:eastAsia="Times New Roman" w:hAnsi="Tms Rmn" w:cs="Tms Rmn"/>
      <w:sz w:val="20"/>
      <w:szCs w:val="20"/>
      <w:lang w:bidi="ar-SA"/>
    </w:rPr>
  </w:style>
  <w:style w:type="paragraph" w:customStyle="1" w:styleId="ConsPlusCell">
    <w:name w:val="ConsPlusCell"/>
    <w:pPr>
      <w:suppressAutoHyphens/>
      <w:autoSpaceDE w:val="0"/>
    </w:pPr>
    <w:rPr>
      <w:rFonts w:ascii="Arial" w:eastAsia="Times New Roman" w:hAnsi="Arial" w:cs="Arial"/>
      <w:sz w:val="20"/>
      <w:szCs w:val="20"/>
      <w:lang w:bidi="ar-SA"/>
    </w:rPr>
  </w:style>
  <w:style w:type="paragraph" w:customStyle="1" w:styleId="Style8">
    <w:name w:val="Style8"/>
    <w:basedOn w:val="Standard"/>
    <w:pPr>
      <w:widowControl w:val="0"/>
      <w:autoSpaceDE w:val="0"/>
      <w:spacing w:after="0" w:line="240" w:lineRule="auto"/>
      <w:jc w:val="both"/>
    </w:pPr>
    <w:rPr>
      <w:rFonts w:ascii="Lucida Sans Unicode" w:eastAsia="Times New Roman" w:hAnsi="Lucida Sans Unicode" w:cs="Lucida Sans Unicode"/>
      <w:sz w:val="24"/>
      <w:szCs w:val="24"/>
    </w:rPr>
  </w:style>
  <w:style w:type="paragraph" w:styleId="a9">
    <w:name w:val="annotation text"/>
    <w:basedOn w:val="Standard"/>
    <w:uiPriority w:val="99"/>
    <w:rPr>
      <w:sz w:val="20"/>
      <w:szCs w:val="20"/>
    </w:rPr>
  </w:style>
  <w:style w:type="paragraph" w:styleId="aa">
    <w:name w:val="annotation subject"/>
    <w:basedOn w:val="a9"/>
    <w:next w:val="a9"/>
    <w:rPr>
      <w:b/>
      <w:bCs/>
    </w:rPr>
  </w:style>
  <w:style w:type="paragraph" w:customStyle="1" w:styleId="Framecontents">
    <w:name w:val="Frame contents"/>
    <w:basedOn w:val="Standard"/>
  </w:style>
  <w:style w:type="paragraph" w:customStyle="1" w:styleId="TableContents">
    <w:name w:val="Table Contents"/>
    <w:basedOn w:val="Standard"/>
    <w:pPr>
      <w:widowControl w:val="0"/>
      <w:suppressLineNumbers/>
    </w:pPr>
  </w:style>
  <w:style w:type="paragraph" w:customStyle="1" w:styleId="TableHeading">
    <w:name w:val="Table Heading"/>
    <w:basedOn w:val="TableContents"/>
    <w:pPr>
      <w:jc w:val="center"/>
    </w:pPr>
    <w:rPr>
      <w:b/>
      <w:bCs/>
    </w:rPr>
  </w:style>
  <w:style w:type="character" w:customStyle="1" w:styleId="WW8Num1z0">
    <w:name w:val="WW8Num1z0"/>
    <w:rPr>
      <w:rFonts w:ascii="Times New Roman" w:eastAsia="Times New Roman" w:hAnsi="Times New Roman" w:cs="Times New Roma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eastAsia="Symbol" w:hAnsi="Symbol" w:cs="Symbo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eastAsia="Symbol" w:hAnsi="Symbol" w:cs="Symbol"/>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eastAsia="Times New Roman" w:hAnsi="Times New Roman" w:cs="Times New Roman"/>
      <w:b/>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Symbol" w:eastAsia="Symbol" w:hAnsi="Symbol" w:cs="Symbol"/>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eastAsia="Times New Roman" w:hAnsi="Times New Roman" w:cs="Times New Roman"/>
      <w:b/>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eastAsia="Times New Roman" w:hAnsi="Times New Roman" w:cs="Times New Roman"/>
      <w:lang w:eastAsia="ru-RU"/>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cs="Times New Roman"/>
    </w:rPr>
  </w:style>
  <w:style w:type="character" w:customStyle="1" w:styleId="WW8Num14z1">
    <w:name w:val="WW8Num14z1"/>
    <w:rPr>
      <w:rFonts w:cs="Times New Roman"/>
      <w:b/>
      <w:sz w:val="22"/>
      <w:szCs w:val="22"/>
    </w:rPr>
  </w:style>
  <w:style w:type="character" w:customStyle="1" w:styleId="WW8Num14z2">
    <w:name w:val="WW8Num14z2"/>
    <w:rPr>
      <w:rFonts w:cs="Times New Roman"/>
      <w:b/>
      <w:color w:val="000000"/>
    </w:rPr>
  </w:style>
  <w:style w:type="character" w:customStyle="1" w:styleId="WW8Num15z0">
    <w:name w:val="WW8Num15z0"/>
    <w:rPr>
      <w:b w:val="0"/>
    </w:rPr>
  </w:style>
  <w:style w:type="character" w:customStyle="1" w:styleId="WW8Num15z1">
    <w:name w:val="WW8Num15z1"/>
  </w:style>
  <w:style w:type="character" w:customStyle="1" w:styleId="ab">
    <w:name w:val="Верхний колонтитул Знак"/>
    <w:basedOn w:val="a0"/>
  </w:style>
  <w:style w:type="character" w:styleId="ac">
    <w:name w:val="page number"/>
    <w:basedOn w:val="a0"/>
  </w:style>
  <w:style w:type="character" w:customStyle="1" w:styleId="ad">
    <w:name w:val="Основной текст с отступом Знак"/>
    <w:rPr>
      <w:rFonts w:ascii="Times New Roman" w:eastAsia="Times New Roman" w:hAnsi="Times New Roman" w:cs="Times New Roman"/>
      <w:sz w:val="24"/>
    </w:rPr>
  </w:style>
  <w:style w:type="character" w:customStyle="1" w:styleId="Internetlink">
    <w:name w:val="Internet link"/>
    <w:rPr>
      <w:color w:val="0000FF"/>
      <w:u w:val="single"/>
    </w:rPr>
  </w:style>
  <w:style w:type="character" w:styleId="ae">
    <w:name w:val="Unresolved Mention"/>
    <w:rPr>
      <w:color w:val="808080"/>
      <w:shd w:val="clear" w:color="auto" w:fill="E6E6E6"/>
    </w:rPr>
  </w:style>
  <w:style w:type="character" w:customStyle="1" w:styleId="af">
    <w:name w:val="Текст выноски Знак"/>
    <w:rPr>
      <w:rFonts w:ascii="Tahoma" w:eastAsia="Tahoma" w:hAnsi="Tahoma" w:cs="Tahoma"/>
      <w:sz w:val="16"/>
      <w:szCs w:val="16"/>
    </w:rPr>
  </w:style>
  <w:style w:type="character" w:customStyle="1" w:styleId="af0">
    <w:name w:val="Нижний колонтитул Знак"/>
    <w:uiPriority w:val="99"/>
    <w:rPr>
      <w:sz w:val="22"/>
      <w:szCs w:val="22"/>
    </w:rPr>
  </w:style>
  <w:style w:type="character" w:customStyle="1" w:styleId="apple-converted-space">
    <w:name w:val="apple-converted-space"/>
    <w:basedOn w:val="a0"/>
  </w:style>
  <w:style w:type="character" w:customStyle="1" w:styleId="af1">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Абзац списка1 Знак,List Paragraph Знак,Bullet Number Знак,numbered Знак"/>
    <w:uiPriority w:val="34"/>
    <w:rPr>
      <w:sz w:val="22"/>
      <w:szCs w:val="22"/>
    </w:rPr>
  </w:style>
  <w:style w:type="character" w:styleId="af2">
    <w:name w:val="annotation reference"/>
    <w:uiPriority w:val="99"/>
    <w:rPr>
      <w:sz w:val="16"/>
      <w:szCs w:val="16"/>
    </w:rPr>
  </w:style>
  <w:style w:type="character" w:customStyle="1" w:styleId="af3">
    <w:name w:val="Текст примечания Знак"/>
    <w:uiPriority w:val="99"/>
  </w:style>
  <w:style w:type="character" w:customStyle="1" w:styleId="af4">
    <w:name w:val="Тема примечания Знак"/>
    <w:rPr>
      <w:b/>
      <w:bCs/>
    </w:rPr>
  </w:style>
  <w:style w:type="character" w:customStyle="1" w:styleId="Linenumbering">
    <w:name w:val="Line numbering"/>
  </w:style>
  <w:style w:type="paragraph" w:styleId="af5">
    <w:name w:val="footnote text"/>
    <w:basedOn w:val="a"/>
    <w:link w:val="af6"/>
    <w:uiPriority w:val="99"/>
    <w:semiHidden/>
    <w:unhideWhenUsed/>
    <w:rsid w:val="0084517C"/>
    <w:rPr>
      <w:rFonts w:cs="Mangal"/>
      <w:sz w:val="20"/>
      <w:szCs w:val="18"/>
    </w:rPr>
  </w:style>
  <w:style w:type="character" w:customStyle="1" w:styleId="af6">
    <w:name w:val="Текст сноски Знак"/>
    <w:basedOn w:val="a0"/>
    <w:link w:val="af5"/>
    <w:uiPriority w:val="99"/>
    <w:semiHidden/>
    <w:rsid w:val="0084517C"/>
    <w:rPr>
      <w:rFonts w:cs="Mangal"/>
      <w:sz w:val="20"/>
      <w:szCs w:val="18"/>
    </w:rPr>
  </w:style>
  <w:style w:type="character" w:styleId="af7">
    <w:name w:val="footnote reference"/>
    <w:basedOn w:val="a0"/>
    <w:uiPriority w:val="99"/>
    <w:semiHidden/>
    <w:unhideWhenUsed/>
    <w:rsid w:val="0084517C"/>
    <w:rPr>
      <w:vertAlign w:val="superscript"/>
    </w:rPr>
  </w:style>
  <w:style w:type="paragraph" w:styleId="af8">
    <w:name w:val="No Spacing"/>
    <w:link w:val="af9"/>
    <w:uiPriority w:val="1"/>
    <w:qFormat/>
    <w:rsid w:val="006E41A6"/>
    <w:pPr>
      <w:widowControl/>
      <w:autoSpaceDN/>
      <w:textAlignment w:val="auto"/>
    </w:pPr>
    <w:rPr>
      <w:rFonts w:ascii="Times New Roman" w:eastAsia="Times New Roman" w:hAnsi="Times New Roman" w:cs="Times New Roman"/>
      <w:kern w:val="0"/>
      <w:sz w:val="20"/>
      <w:szCs w:val="20"/>
      <w:lang w:eastAsia="ru-RU" w:bidi="ar-SA"/>
    </w:rPr>
  </w:style>
  <w:style w:type="character" w:customStyle="1" w:styleId="af9">
    <w:name w:val="Без интервала Знак"/>
    <w:link w:val="af8"/>
    <w:uiPriority w:val="1"/>
    <w:rsid w:val="006E41A6"/>
    <w:rPr>
      <w:rFonts w:ascii="Times New Roman" w:eastAsia="Times New Roman" w:hAnsi="Times New Roman" w:cs="Times New Roman"/>
      <w:kern w:val="0"/>
      <w:sz w:val="20"/>
      <w:szCs w:val="20"/>
      <w:lang w:eastAsia="ru-RU" w:bidi="ar-SA"/>
    </w:rPr>
  </w:style>
  <w:style w:type="paragraph" w:customStyle="1" w:styleId="4">
    <w:name w:val="Основной текст4"/>
    <w:basedOn w:val="a"/>
    <w:link w:val="afa"/>
    <w:rsid w:val="006E41A6"/>
    <w:pPr>
      <w:widowControl/>
      <w:shd w:val="clear" w:color="auto" w:fill="FFFFFF"/>
      <w:suppressAutoHyphens w:val="0"/>
      <w:autoSpaceDN/>
      <w:spacing w:after="60" w:line="0" w:lineRule="atLeast"/>
      <w:textAlignment w:val="auto"/>
    </w:pPr>
    <w:rPr>
      <w:rFonts w:ascii="Times New Roman" w:eastAsia="Times New Roman" w:hAnsi="Times New Roman"/>
      <w:sz w:val="23"/>
      <w:szCs w:val="23"/>
    </w:rPr>
  </w:style>
  <w:style w:type="paragraph" w:customStyle="1" w:styleId="afb">
    <w:name w:val="Заголовки таблицы"/>
    <w:basedOn w:val="a"/>
    <w:qFormat/>
    <w:rsid w:val="006E41A6"/>
    <w:pPr>
      <w:widowControl/>
      <w:suppressAutoHyphens w:val="0"/>
      <w:autoSpaceDN/>
      <w:jc w:val="center"/>
      <w:textAlignment w:val="auto"/>
    </w:pPr>
    <w:rPr>
      <w:rFonts w:ascii="GOST type A" w:eastAsia="Times New Roman" w:hAnsi="GOST type A" w:cs="Times New Roman"/>
      <w:b/>
      <w:i/>
      <w:kern w:val="0"/>
      <w:sz w:val="28"/>
      <w:szCs w:val="22"/>
      <w:lang w:val="en-US" w:eastAsia="en-US" w:bidi="en-US"/>
    </w:rPr>
  </w:style>
  <w:style w:type="character" w:customStyle="1" w:styleId="FontStyle14">
    <w:name w:val="Font Style14"/>
    <w:uiPriority w:val="99"/>
    <w:rsid w:val="006E41A6"/>
    <w:rPr>
      <w:rFonts w:ascii="Times New Roman" w:hAnsi="Times New Roman" w:cs="Times New Roman"/>
      <w:sz w:val="22"/>
      <w:szCs w:val="22"/>
    </w:rPr>
  </w:style>
  <w:style w:type="paragraph" w:customStyle="1" w:styleId="FORMATTEXT">
    <w:name w:val=".FORMATTEXT"/>
    <w:uiPriority w:val="99"/>
    <w:rsid w:val="006E41A6"/>
    <w:pPr>
      <w:autoSpaceDE w:val="0"/>
      <w:adjustRightInd w:val="0"/>
      <w:textAlignment w:val="auto"/>
    </w:pPr>
    <w:rPr>
      <w:rFonts w:ascii="Times New Roman" w:eastAsia="Times New Roman" w:hAnsi="Times New Roman" w:cs="Times New Roman"/>
      <w:kern w:val="0"/>
      <w:lang w:eastAsia="ru-RU" w:bidi="ar-SA"/>
    </w:rPr>
  </w:style>
  <w:style w:type="paragraph" w:customStyle="1" w:styleId="ConsNormal">
    <w:name w:val="ConsNormal"/>
    <w:pPr>
      <w:autoSpaceDE w:val="0"/>
      <w:ind w:firstLine="720"/>
      <w:textAlignment w:val="auto"/>
    </w:pPr>
    <w:rPr>
      <w:rFonts w:ascii="Arial" w:eastAsia="Times New Roman" w:hAnsi="Arial" w:cs="Arial"/>
      <w:kern w:val="0"/>
      <w:sz w:val="20"/>
      <w:szCs w:val="20"/>
      <w:lang w:eastAsia="ru-RU" w:bidi="ar-SA"/>
    </w:rPr>
  </w:style>
  <w:style w:type="paragraph" w:customStyle="1" w:styleId="ConsPlusNormal">
    <w:name w:val="ConsPlusNormal"/>
    <w:pPr>
      <w:autoSpaceDE w:val="0"/>
      <w:ind w:firstLine="720"/>
      <w:textAlignment w:val="auto"/>
    </w:pPr>
    <w:rPr>
      <w:rFonts w:ascii="Arial" w:eastAsia="Times New Roman" w:hAnsi="Arial" w:cs="Arial"/>
      <w:kern w:val="0"/>
      <w:sz w:val="20"/>
      <w:szCs w:val="20"/>
      <w:lang w:eastAsia="ru-RU" w:bidi="ar-SA"/>
    </w:rPr>
  </w:style>
  <w:style w:type="character" w:styleId="afc">
    <w:name w:val="Hyperlink"/>
    <w:rPr>
      <w:color w:val="0000FF"/>
      <w:u w:val="single"/>
    </w:rPr>
  </w:style>
  <w:style w:type="character" w:customStyle="1" w:styleId="afa">
    <w:name w:val="Основной текст_"/>
    <w:link w:val="4"/>
    <w:rPr>
      <w:rFonts w:ascii="Times New Roman" w:eastAsia="Times New Roman" w:hAnsi="Times New Roman"/>
      <w:sz w:val="23"/>
      <w:szCs w:val="23"/>
      <w:shd w:val="clear" w:color="auto" w:fill="FFFFFF"/>
    </w:rPr>
  </w:style>
  <w:style w:type="paragraph" w:customStyle="1" w:styleId="3">
    <w:name w:val="Основной текст3"/>
    <w:basedOn w:val="a"/>
    <w:pPr>
      <w:shd w:val="clear" w:color="auto" w:fill="FFFFFF"/>
      <w:suppressAutoHyphens w:val="0"/>
      <w:spacing w:before="240" w:after="300" w:line="0" w:lineRule="atLeast"/>
      <w:ind w:hanging="100"/>
      <w:jc w:val="both"/>
      <w:textAlignment w:val="auto"/>
    </w:pPr>
    <w:rPr>
      <w:rFonts w:ascii="Times New Roman" w:eastAsia="Times New Roman" w:hAnsi="Times New Roman"/>
      <w:sz w:val="23"/>
      <w:szCs w:val="23"/>
    </w:rPr>
  </w:style>
  <w:style w:type="character" w:customStyle="1" w:styleId="afd">
    <w:name w:val="Основной текст + Полужирный"/>
    <w:rPr>
      <w:rFonts w:ascii="Times New Roman" w:eastAsia="Times New Roman" w:hAnsi="Times New Roman" w:cs="Times New Roman"/>
      <w:b/>
      <w:bCs/>
      <w:i w:val="0"/>
      <w:iCs w:val="0"/>
      <w:smallCaps w:val="0"/>
      <w:strike w:val="0"/>
      <w:dstrike w:val="0"/>
      <w:color w:val="000000"/>
      <w:spacing w:val="0"/>
      <w:w w:val="100"/>
      <w:position w:val="0"/>
      <w:sz w:val="23"/>
      <w:szCs w:val="23"/>
      <w:u w:val="none"/>
      <w:shd w:val="clear" w:color="auto" w:fill="FFFFFF"/>
      <w:vertAlign w:val="baseline"/>
      <w:lang w:val="ru-RU" w:eastAsia="ru-RU" w:bidi="ru-RU"/>
    </w:rPr>
  </w:style>
  <w:style w:type="paragraph" w:customStyle="1" w:styleId="2">
    <w:name w:val="Обычный2"/>
    <w:pPr>
      <w:widowControl/>
      <w:ind w:firstLine="567"/>
      <w:jc w:val="both"/>
      <w:textAlignment w:val="auto"/>
    </w:pPr>
    <w:rPr>
      <w:rFonts w:ascii="Times New Roman" w:eastAsia="ヒラギノ角ゴ Pro W3" w:hAnsi="Times New Roman" w:cs="Times New Roman"/>
      <w:color w:val="000000"/>
      <w:kern w:val="0"/>
      <w:szCs w:val="20"/>
      <w:lang w:eastAsia="ru-RU" w:bidi="ar-SA"/>
    </w:rPr>
  </w:style>
  <w:style w:type="paragraph" w:customStyle="1" w:styleId="2-">
    <w:name w:val="Уровень 2 - пункт"/>
    <w:pPr>
      <w:suppressAutoHyphens/>
      <w:spacing w:after="200" w:line="276" w:lineRule="auto"/>
      <w:textAlignment w:val="auto"/>
    </w:pPr>
    <w:rPr>
      <w:rFonts w:ascii="Calibri" w:eastAsia="SimSun" w:hAnsi="Calibri" w:cs="font191"/>
      <w:sz w:val="22"/>
      <w:szCs w:val="22"/>
      <w:lang w:eastAsia="ar-SA" w:bidi="ar-SA"/>
    </w:rPr>
  </w:style>
  <w:style w:type="paragraph" w:styleId="afe">
    <w:name w:val="Normal (Web)"/>
    <w:basedOn w:val="a"/>
    <w:pPr>
      <w:widowControl/>
      <w:suppressAutoHyphens w:val="0"/>
      <w:spacing w:before="100" w:after="100"/>
      <w:ind w:firstLine="709"/>
      <w:jc w:val="both"/>
      <w:textAlignment w:val="auto"/>
    </w:pPr>
    <w:rPr>
      <w:rFonts w:ascii="Arial Unicode MS" w:eastAsia="Arial Unicode MS" w:hAnsi="Arial Unicode MS" w:cs="Arial Unicode MS"/>
      <w:kern w:val="0"/>
      <w:lang w:eastAsia="ru-RU" w:bidi="ar-SA"/>
    </w:rPr>
  </w:style>
  <w:style w:type="paragraph" w:customStyle="1" w:styleId="aff">
    <w:name w:val="Содержимое таблицы"/>
    <w:basedOn w:val="a"/>
    <w:pPr>
      <w:suppressLineNumbers/>
      <w:jc w:val="both"/>
      <w:textAlignment w:val="auto"/>
    </w:pPr>
    <w:rPr>
      <w:rFonts w:ascii="Times New Roman" w:eastAsia="SimSun" w:hAnsi="Times New Roman" w:cs="Mangal"/>
      <w:lang w:eastAsia="hi-IN"/>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numbering" w:customStyle="1" w:styleId="WW8Num3">
    <w:name w:val="WW8Num3"/>
    <w:basedOn w:val="a2"/>
    <w:pPr>
      <w:numPr>
        <w:numId w:val="3"/>
      </w:numPr>
    </w:pPr>
  </w:style>
  <w:style w:type="numbering" w:customStyle="1" w:styleId="WW8Num4">
    <w:name w:val="WW8Num4"/>
    <w:basedOn w:val="a2"/>
    <w:pPr>
      <w:numPr>
        <w:numId w:val="4"/>
      </w:numPr>
    </w:pPr>
  </w:style>
  <w:style w:type="numbering" w:customStyle="1" w:styleId="WW8Num5">
    <w:name w:val="WW8Num5"/>
    <w:basedOn w:val="a2"/>
    <w:pPr>
      <w:numPr>
        <w:numId w:val="5"/>
      </w:numPr>
    </w:pPr>
  </w:style>
  <w:style w:type="numbering" w:customStyle="1" w:styleId="WW8Num6">
    <w:name w:val="WW8Num6"/>
    <w:basedOn w:val="a2"/>
    <w:pPr>
      <w:numPr>
        <w:numId w:val="6"/>
      </w:numPr>
    </w:pPr>
  </w:style>
  <w:style w:type="numbering" w:customStyle="1" w:styleId="WW8Num7">
    <w:name w:val="WW8Num7"/>
    <w:basedOn w:val="a2"/>
    <w:pPr>
      <w:numPr>
        <w:numId w:val="7"/>
      </w:numPr>
    </w:pPr>
  </w:style>
  <w:style w:type="numbering" w:customStyle="1" w:styleId="WW8Num8">
    <w:name w:val="WW8Num8"/>
    <w:basedOn w:val="a2"/>
    <w:pPr>
      <w:numPr>
        <w:numId w:val="8"/>
      </w:numPr>
    </w:pPr>
  </w:style>
  <w:style w:type="numbering" w:customStyle="1" w:styleId="WW8Num9">
    <w:name w:val="WW8Num9"/>
    <w:basedOn w:val="a2"/>
    <w:pPr>
      <w:numPr>
        <w:numId w:val="9"/>
      </w:numPr>
    </w:pPr>
  </w:style>
  <w:style w:type="numbering" w:customStyle="1" w:styleId="WW8Num10">
    <w:name w:val="WW8Num10"/>
    <w:basedOn w:val="a2"/>
    <w:pPr>
      <w:numPr>
        <w:numId w:val="10"/>
      </w:numPr>
    </w:pPr>
  </w:style>
  <w:style w:type="numbering" w:customStyle="1" w:styleId="WW8Num11">
    <w:name w:val="WW8Num11"/>
    <w:basedOn w:val="a2"/>
    <w:pPr>
      <w:numPr>
        <w:numId w:val="11"/>
      </w:numPr>
    </w:pPr>
  </w:style>
  <w:style w:type="numbering" w:customStyle="1" w:styleId="WW8Num12">
    <w:name w:val="WW8Num12"/>
    <w:basedOn w:val="a2"/>
    <w:pPr>
      <w:numPr>
        <w:numId w:val="12"/>
      </w:numPr>
    </w:pPr>
  </w:style>
  <w:style w:type="numbering" w:customStyle="1" w:styleId="WW8Num13">
    <w:name w:val="WW8Num13"/>
    <w:basedOn w:val="a2"/>
    <w:pPr>
      <w:numPr>
        <w:numId w:val="13"/>
      </w:numPr>
    </w:pPr>
  </w:style>
  <w:style w:type="numbering" w:customStyle="1" w:styleId="WW8Num14">
    <w:name w:val="WW8Num14"/>
    <w:basedOn w:val="a2"/>
    <w:pPr>
      <w:numPr>
        <w:numId w:val="14"/>
      </w:numPr>
    </w:pPr>
  </w:style>
  <w:style w:type="numbering" w:customStyle="1" w:styleId="WW8Num15">
    <w:name w:val="WW8Num15"/>
    <w:basedOn w:val="a2"/>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3570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sp5plus.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sp5plus.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21</Pages>
  <Words>9531</Words>
  <Characters>54327</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v.angelatos</dc:creator>
  <cp:lastModifiedBy>O.Lyashko</cp:lastModifiedBy>
  <cp:revision>6</cp:revision>
  <cp:lastPrinted>2021-02-17T12:18:00Z</cp:lastPrinted>
  <dcterms:created xsi:type="dcterms:W3CDTF">2022-06-22T11:04:00Z</dcterms:created>
  <dcterms:modified xsi:type="dcterms:W3CDTF">2022-06-24T10:49:00Z</dcterms:modified>
</cp:coreProperties>
</file>