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0F29" w14:textId="77777777" w:rsidR="00A2249F" w:rsidRPr="008D3593" w:rsidRDefault="00A2249F" w:rsidP="00A2249F">
      <w:pPr>
        <w:jc w:val="center"/>
        <w:rPr>
          <w:b/>
          <w:sz w:val="22"/>
          <w:szCs w:val="22"/>
        </w:rPr>
      </w:pPr>
      <w:bookmarkStart w:id="0" w:name="_Hlk77249543"/>
      <w:r w:rsidRPr="008D3593">
        <w:rPr>
          <w:b/>
          <w:sz w:val="22"/>
          <w:szCs w:val="22"/>
        </w:rPr>
        <w:t>Техническое задание</w:t>
      </w:r>
    </w:p>
    <w:p w14:paraId="35E85CFB" w14:textId="77777777" w:rsidR="00A2249F" w:rsidRPr="008D3593" w:rsidRDefault="00A2249F" w:rsidP="00A2249F">
      <w:pPr>
        <w:jc w:val="center"/>
        <w:rPr>
          <w:b/>
          <w:sz w:val="22"/>
          <w:szCs w:val="22"/>
        </w:rPr>
      </w:pPr>
      <w:r w:rsidRPr="008D3593">
        <w:rPr>
          <w:b/>
          <w:sz w:val="22"/>
          <w:szCs w:val="22"/>
        </w:rPr>
        <w:t>на оказание услуги перевозки пассажиров</w:t>
      </w:r>
      <w:bookmarkEnd w:id="0"/>
    </w:p>
    <w:p w14:paraId="2E43CECB" w14:textId="77777777" w:rsidR="00A2249F" w:rsidRPr="008D3593" w:rsidRDefault="00A2249F" w:rsidP="00A2249F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4"/>
        <w:gridCol w:w="5731"/>
      </w:tblGrid>
      <w:tr w:rsidR="00A2249F" w:rsidRPr="008D3593" w14:paraId="78F38C1A" w14:textId="77777777" w:rsidTr="00A2249F">
        <w:trPr>
          <w:trHeight w:val="151"/>
        </w:trPr>
        <w:tc>
          <w:tcPr>
            <w:tcW w:w="9837" w:type="dxa"/>
            <w:gridSpan w:val="2"/>
            <w:shd w:val="clear" w:color="auto" w:fill="auto"/>
          </w:tcPr>
          <w:p w14:paraId="7A6111C4" w14:textId="77777777" w:rsidR="00A2249F" w:rsidRPr="008D3593" w:rsidRDefault="00A2249F" w:rsidP="00A420E9">
            <w:pPr>
              <w:jc w:val="center"/>
              <w:rPr>
                <w:sz w:val="22"/>
                <w:szCs w:val="22"/>
              </w:rPr>
            </w:pPr>
            <w:r w:rsidRPr="008D3593">
              <w:rPr>
                <w:b/>
                <w:sz w:val="22"/>
                <w:szCs w:val="22"/>
              </w:rPr>
              <w:t>Виды и Объемы оказываемых услуг</w:t>
            </w:r>
          </w:p>
        </w:tc>
      </w:tr>
      <w:tr w:rsidR="00A2249F" w:rsidRPr="008D3593" w14:paraId="73704294" w14:textId="77777777" w:rsidTr="00A2249F">
        <w:trPr>
          <w:trHeight w:val="151"/>
        </w:trPr>
        <w:tc>
          <w:tcPr>
            <w:tcW w:w="3794" w:type="dxa"/>
            <w:shd w:val="clear" w:color="auto" w:fill="auto"/>
          </w:tcPr>
          <w:p w14:paraId="3252C40C" w14:textId="77777777" w:rsidR="00A2249F" w:rsidRPr="008D3593" w:rsidRDefault="00A2249F" w:rsidP="00A420E9">
            <w:pPr>
              <w:jc w:val="both"/>
              <w:rPr>
                <w:b/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6043" w:type="dxa"/>
            <w:shd w:val="clear" w:color="auto" w:fill="auto"/>
          </w:tcPr>
          <w:p w14:paraId="2C37CAEA" w14:textId="77777777" w:rsidR="00A2249F" w:rsidRPr="008D3593" w:rsidRDefault="00A2249F" w:rsidP="00A420E9">
            <w:pPr>
              <w:jc w:val="both"/>
              <w:rPr>
                <w:b/>
                <w:sz w:val="22"/>
                <w:szCs w:val="22"/>
              </w:rPr>
            </w:pPr>
            <w:r w:rsidRPr="00074D55">
              <w:rPr>
                <w:sz w:val="22"/>
                <w:szCs w:val="22"/>
              </w:rPr>
              <w:t>Оказание транспортных услуг по перевозке</w:t>
            </w:r>
            <w:r>
              <w:rPr>
                <w:sz w:val="22"/>
                <w:szCs w:val="22"/>
              </w:rPr>
              <w:t xml:space="preserve"> сотрудников</w:t>
            </w:r>
          </w:p>
        </w:tc>
      </w:tr>
      <w:tr w:rsidR="00A2249F" w:rsidRPr="008D3593" w14:paraId="4FC18332" w14:textId="77777777" w:rsidTr="00A2249F">
        <w:trPr>
          <w:trHeight w:val="202"/>
        </w:trPr>
        <w:tc>
          <w:tcPr>
            <w:tcW w:w="3794" w:type="dxa"/>
            <w:shd w:val="clear" w:color="auto" w:fill="auto"/>
          </w:tcPr>
          <w:p w14:paraId="34B72439" w14:textId="77777777" w:rsidR="00A2249F" w:rsidRPr="008D3593" w:rsidRDefault="00A2249F" w:rsidP="00A420E9">
            <w:pPr>
              <w:jc w:val="both"/>
              <w:rPr>
                <w:b/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6043" w:type="dxa"/>
            <w:shd w:val="clear" w:color="auto" w:fill="auto"/>
          </w:tcPr>
          <w:p w14:paraId="70F56D4E" w14:textId="77777777" w:rsidR="00A2249F" w:rsidRPr="00BE742A" w:rsidRDefault="00A2249F" w:rsidP="00A420E9">
            <w:pPr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 xml:space="preserve">354349, Россия, Краснодарский край, </w:t>
            </w:r>
            <w:proofErr w:type="spellStart"/>
            <w:r w:rsidRPr="00BE742A">
              <w:rPr>
                <w:sz w:val="22"/>
                <w:szCs w:val="22"/>
              </w:rPr>
              <w:t>пгт</w:t>
            </w:r>
            <w:proofErr w:type="spellEnd"/>
            <w:r w:rsidRPr="00BE742A">
              <w:rPr>
                <w:sz w:val="22"/>
                <w:szCs w:val="22"/>
              </w:rPr>
              <w:t xml:space="preserve"> Сириус,</w:t>
            </w:r>
          </w:p>
          <w:p w14:paraId="126F37EF" w14:textId="77777777" w:rsidR="00A2249F" w:rsidRPr="008D3593" w:rsidRDefault="00A2249F" w:rsidP="00A420E9">
            <w:pPr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>ул. Цимлянская, 2</w:t>
            </w:r>
          </w:p>
        </w:tc>
      </w:tr>
      <w:tr w:rsidR="00A2249F" w:rsidRPr="008D3593" w14:paraId="5A1D95A2" w14:textId="77777777" w:rsidTr="00A2249F">
        <w:trPr>
          <w:trHeight w:val="1214"/>
        </w:trPr>
        <w:tc>
          <w:tcPr>
            <w:tcW w:w="3794" w:type="dxa"/>
            <w:shd w:val="clear" w:color="auto" w:fill="auto"/>
          </w:tcPr>
          <w:p w14:paraId="4DD2F7EB" w14:textId="77777777" w:rsidR="00A2249F" w:rsidRPr="008D3593" w:rsidRDefault="00A2249F" w:rsidP="00A420E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транспортного средства, маршрут и график движения</w:t>
            </w:r>
          </w:p>
        </w:tc>
        <w:tc>
          <w:tcPr>
            <w:tcW w:w="6043" w:type="dxa"/>
            <w:shd w:val="clear" w:color="auto" w:fill="auto"/>
          </w:tcPr>
          <w:p w14:paraId="317DDBA6" w14:textId="77777777" w:rsidR="00A2249F" w:rsidRPr="00BE742A" w:rsidRDefault="00A2249F" w:rsidP="00A2249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465"/>
              </w:tabs>
              <w:ind w:left="0" w:firstLine="181"/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 xml:space="preserve">Потребность: 2 </w:t>
            </w:r>
            <w:r>
              <w:rPr>
                <w:sz w:val="22"/>
                <w:szCs w:val="22"/>
              </w:rPr>
              <w:t>пассажирских транспортных средства</w:t>
            </w:r>
            <w:r w:rsidRPr="00E3562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автобус</w:t>
            </w:r>
            <w:r w:rsidRPr="00E3562C">
              <w:rPr>
                <w:sz w:val="22"/>
                <w:szCs w:val="22"/>
              </w:rPr>
              <w:t xml:space="preserve"> - вместимостью </w:t>
            </w:r>
            <w:r>
              <w:rPr>
                <w:sz w:val="22"/>
                <w:szCs w:val="22"/>
              </w:rPr>
              <w:t>от</w:t>
            </w:r>
            <w:r w:rsidRPr="00E3562C">
              <w:rPr>
                <w:sz w:val="22"/>
                <w:szCs w:val="22"/>
              </w:rPr>
              <w:t xml:space="preserve"> 19 человек и автобус</w:t>
            </w:r>
            <w:r>
              <w:rPr>
                <w:sz w:val="22"/>
                <w:szCs w:val="22"/>
              </w:rPr>
              <w:t xml:space="preserve"> - вместимостью</w:t>
            </w:r>
            <w:r w:rsidRPr="00E3562C">
              <w:rPr>
                <w:sz w:val="22"/>
                <w:szCs w:val="22"/>
              </w:rPr>
              <w:t xml:space="preserve"> до 35 мест</w:t>
            </w:r>
            <w:r w:rsidRPr="00BE742A">
              <w:rPr>
                <w:sz w:val="22"/>
                <w:szCs w:val="22"/>
              </w:rPr>
              <w:t>.</w:t>
            </w:r>
          </w:p>
          <w:p w14:paraId="44602AA6" w14:textId="77777777" w:rsidR="00A2249F" w:rsidRPr="00BE742A" w:rsidRDefault="00A2249F" w:rsidP="00A2249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465"/>
              </w:tabs>
              <w:ind w:left="0" w:firstLine="181"/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>Маршрут:</w:t>
            </w:r>
          </w:p>
          <w:p w14:paraId="3850F6C0" w14:textId="77777777" w:rsidR="00A2249F" w:rsidRPr="00BE742A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>Доставка сотрудников к месту работы: Сочи (</w:t>
            </w:r>
            <w:r>
              <w:rPr>
                <w:sz w:val="22"/>
                <w:szCs w:val="22"/>
              </w:rPr>
              <w:t>центр</w:t>
            </w:r>
            <w:r w:rsidRPr="00BE742A">
              <w:rPr>
                <w:sz w:val="22"/>
                <w:szCs w:val="22"/>
              </w:rPr>
              <w:t>) – Штаб строительства (ул. Цимлянская 2);</w:t>
            </w:r>
          </w:p>
          <w:p w14:paraId="1516F26D" w14:textId="77777777" w:rsidR="00A2249F" w:rsidRPr="00BE742A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>Развоз сотрудников по окончании рабочего дня: Штаб строительства (ул. Цимлянская 2) - Сочи (</w:t>
            </w:r>
            <w:r>
              <w:rPr>
                <w:sz w:val="22"/>
                <w:szCs w:val="22"/>
              </w:rPr>
              <w:t>центр</w:t>
            </w:r>
            <w:r w:rsidRPr="00BE742A">
              <w:rPr>
                <w:sz w:val="22"/>
                <w:szCs w:val="22"/>
              </w:rPr>
              <w:t>).</w:t>
            </w:r>
          </w:p>
          <w:p w14:paraId="2C5F0ECC" w14:textId="77777777" w:rsidR="00A2249F" w:rsidRPr="00BE742A" w:rsidRDefault="00A2249F" w:rsidP="00A2249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465"/>
              </w:tabs>
              <w:ind w:left="39" w:firstLine="142"/>
              <w:jc w:val="both"/>
              <w:rPr>
                <w:sz w:val="22"/>
                <w:szCs w:val="22"/>
              </w:rPr>
            </w:pPr>
            <w:r w:rsidRPr="00BE742A">
              <w:rPr>
                <w:sz w:val="22"/>
                <w:szCs w:val="22"/>
              </w:rPr>
              <w:t>График движения транспортного средства:</w:t>
            </w:r>
          </w:p>
          <w:p w14:paraId="55C781B9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  <w:u w:val="single"/>
              </w:rPr>
            </w:pPr>
            <w:r w:rsidRPr="00E738C1">
              <w:rPr>
                <w:sz w:val="22"/>
                <w:szCs w:val="22"/>
                <w:u w:val="single"/>
              </w:rPr>
              <w:t xml:space="preserve">Автобус </w:t>
            </w:r>
            <w:r>
              <w:rPr>
                <w:sz w:val="22"/>
                <w:szCs w:val="22"/>
                <w:u w:val="single"/>
              </w:rPr>
              <w:t>35 мест</w:t>
            </w:r>
          </w:p>
          <w:p w14:paraId="61C87956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 xml:space="preserve">7.30 – отправление </w:t>
            </w:r>
            <w:r>
              <w:rPr>
                <w:sz w:val="22"/>
                <w:szCs w:val="22"/>
              </w:rPr>
              <w:t>(Центр Сочи)</w:t>
            </w:r>
            <w:r w:rsidRPr="00E738C1">
              <w:rPr>
                <w:sz w:val="22"/>
                <w:szCs w:val="22"/>
              </w:rPr>
              <w:t xml:space="preserve">, сбор сотрудников по пути </w:t>
            </w:r>
            <w:r>
              <w:rPr>
                <w:sz w:val="22"/>
                <w:szCs w:val="22"/>
              </w:rPr>
              <w:t>следования</w:t>
            </w:r>
            <w:r w:rsidRPr="00E738C1">
              <w:rPr>
                <w:sz w:val="22"/>
                <w:szCs w:val="22"/>
              </w:rPr>
              <w:t xml:space="preserve"> транспорта и доставка к месту работы к 9.00 (ул. Цимлянская </w:t>
            </w:r>
            <w:r>
              <w:rPr>
                <w:sz w:val="22"/>
                <w:szCs w:val="22"/>
              </w:rPr>
              <w:t>2</w:t>
            </w:r>
            <w:r w:rsidRPr="00E738C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 без заезда в центр Адлера</w:t>
            </w:r>
            <w:r w:rsidRPr="00E738C1">
              <w:rPr>
                <w:sz w:val="22"/>
                <w:szCs w:val="22"/>
              </w:rPr>
              <w:t>;</w:t>
            </w:r>
          </w:p>
          <w:p w14:paraId="62E3BDFE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 xml:space="preserve">18.20 – отправление автобуса с ул. Цимлянская </w:t>
            </w:r>
            <w:r>
              <w:rPr>
                <w:sz w:val="22"/>
                <w:szCs w:val="22"/>
              </w:rPr>
              <w:t>2</w:t>
            </w:r>
            <w:r w:rsidRPr="00E738C1">
              <w:rPr>
                <w:sz w:val="22"/>
                <w:szCs w:val="22"/>
              </w:rPr>
              <w:t xml:space="preserve"> и доставка в центр Сочи</w:t>
            </w:r>
            <w:r>
              <w:rPr>
                <w:sz w:val="22"/>
                <w:szCs w:val="22"/>
              </w:rPr>
              <w:t xml:space="preserve"> (без заезда в центр Адлера).</w:t>
            </w:r>
          </w:p>
          <w:p w14:paraId="55FCACBD" w14:textId="77777777" w:rsidR="00A2249F" w:rsidRPr="00E738C1" w:rsidRDefault="00A2249F" w:rsidP="00A420E9">
            <w:pPr>
              <w:shd w:val="clear" w:color="auto" w:fill="FFFFFF"/>
              <w:ind w:firstLine="39"/>
              <w:rPr>
                <w:sz w:val="22"/>
                <w:szCs w:val="22"/>
                <w:u w:val="single"/>
              </w:rPr>
            </w:pPr>
            <w:r w:rsidRPr="00E738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Автобус от 19 мест</w:t>
            </w:r>
            <w:r w:rsidRPr="00E738C1">
              <w:rPr>
                <w:sz w:val="22"/>
                <w:szCs w:val="22"/>
                <w:u w:val="single"/>
              </w:rPr>
              <w:t xml:space="preserve"> </w:t>
            </w:r>
          </w:p>
          <w:p w14:paraId="597BA4FA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>7.50 – отправление от</w:t>
            </w:r>
            <w:r>
              <w:rPr>
                <w:sz w:val="22"/>
                <w:szCs w:val="22"/>
              </w:rPr>
              <w:t xml:space="preserve"> остановки «П</w:t>
            </w:r>
            <w:r w:rsidRPr="00E738C1">
              <w:rPr>
                <w:sz w:val="22"/>
                <w:szCs w:val="22"/>
              </w:rPr>
              <w:t>ансионат «Знание» сбор сотрудников по пути движения транспорта и доставка к месту работы к 9.00</w:t>
            </w:r>
            <w:r>
              <w:rPr>
                <w:sz w:val="22"/>
                <w:szCs w:val="22"/>
              </w:rPr>
              <w:t xml:space="preserve"> (через Новый век, </w:t>
            </w:r>
            <w:proofErr w:type="spellStart"/>
            <w:r>
              <w:rPr>
                <w:sz w:val="22"/>
                <w:szCs w:val="22"/>
              </w:rPr>
              <w:t>Блиново</w:t>
            </w:r>
            <w:proofErr w:type="spellEnd"/>
            <w:r>
              <w:rPr>
                <w:sz w:val="22"/>
                <w:szCs w:val="22"/>
              </w:rPr>
              <w:t>, Веселое)</w:t>
            </w:r>
            <w:r w:rsidRPr="00E738C1">
              <w:rPr>
                <w:sz w:val="22"/>
                <w:szCs w:val="22"/>
              </w:rPr>
              <w:t>;</w:t>
            </w:r>
          </w:p>
          <w:p w14:paraId="7774EE3F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 xml:space="preserve">18.20 - сбор сотрудников (ул. Цимлянская </w:t>
            </w:r>
            <w:r>
              <w:rPr>
                <w:sz w:val="22"/>
                <w:szCs w:val="22"/>
              </w:rPr>
              <w:t>2</w:t>
            </w:r>
            <w:r w:rsidRPr="00E738C1">
              <w:rPr>
                <w:sz w:val="22"/>
                <w:szCs w:val="22"/>
              </w:rPr>
              <w:t>) и доставка по Имеретинке.</w:t>
            </w:r>
          </w:p>
          <w:p w14:paraId="5BE4E883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 xml:space="preserve">20.00 - сбор сотрудников (ул. Цимлянская </w:t>
            </w:r>
            <w:r>
              <w:rPr>
                <w:sz w:val="22"/>
                <w:szCs w:val="22"/>
              </w:rPr>
              <w:t>2</w:t>
            </w:r>
            <w:r w:rsidRPr="00E738C1">
              <w:rPr>
                <w:sz w:val="22"/>
                <w:szCs w:val="22"/>
              </w:rPr>
              <w:t>) и доставка в центр Сочи</w:t>
            </w:r>
            <w:r>
              <w:rPr>
                <w:sz w:val="22"/>
                <w:szCs w:val="22"/>
              </w:rPr>
              <w:t xml:space="preserve"> (при наличии потребности через Веселое, </w:t>
            </w:r>
            <w:proofErr w:type="spellStart"/>
            <w:r>
              <w:rPr>
                <w:sz w:val="22"/>
                <w:szCs w:val="22"/>
              </w:rPr>
              <w:t>Блиново</w:t>
            </w:r>
            <w:proofErr w:type="spellEnd"/>
            <w:r>
              <w:rPr>
                <w:sz w:val="22"/>
                <w:szCs w:val="22"/>
              </w:rPr>
              <w:t>, Новый век).</w:t>
            </w:r>
          </w:p>
          <w:p w14:paraId="77B8CCB8" w14:textId="77777777" w:rsidR="00A2249F" w:rsidRPr="00E738C1" w:rsidRDefault="00A2249F" w:rsidP="00A420E9">
            <w:pPr>
              <w:shd w:val="clear" w:color="auto" w:fill="FFFFFF"/>
              <w:ind w:firstLine="39"/>
              <w:jc w:val="both"/>
              <w:rPr>
                <w:sz w:val="22"/>
                <w:szCs w:val="22"/>
              </w:rPr>
            </w:pPr>
            <w:r w:rsidRPr="00E738C1">
              <w:rPr>
                <w:sz w:val="22"/>
                <w:szCs w:val="22"/>
              </w:rPr>
              <w:t xml:space="preserve">   В течение рабочего дня (до 20.00) </w:t>
            </w:r>
            <w:r>
              <w:rPr>
                <w:sz w:val="22"/>
                <w:szCs w:val="22"/>
              </w:rPr>
              <w:t>автобус</w:t>
            </w:r>
            <w:r w:rsidRPr="00E738C1">
              <w:rPr>
                <w:sz w:val="22"/>
                <w:szCs w:val="22"/>
              </w:rPr>
              <w:t xml:space="preserve"> – дежурный.</w:t>
            </w:r>
          </w:p>
          <w:p w14:paraId="0792949A" w14:textId="77777777" w:rsidR="00A2249F" w:rsidRDefault="00A2249F" w:rsidP="00A420E9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4. График движения транспортного средства может изменяться по заявке Заказчика.</w:t>
            </w:r>
          </w:p>
          <w:p w14:paraId="1D5B7ED6" w14:textId="77777777" w:rsidR="00A2249F" w:rsidRPr="008D3593" w:rsidRDefault="00A2249F" w:rsidP="00A420E9">
            <w:pPr>
              <w:shd w:val="clear" w:color="auto" w:fill="FFFFFF"/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 </w:t>
            </w:r>
            <w:r w:rsidRPr="00E738C1">
              <w:rPr>
                <w:sz w:val="22"/>
                <w:szCs w:val="22"/>
              </w:rPr>
              <w:t>Услуги перевозки оказываются в рабочие дни</w:t>
            </w:r>
          </w:p>
        </w:tc>
      </w:tr>
      <w:tr w:rsidR="00A2249F" w:rsidRPr="008D3593" w14:paraId="571C3FE1" w14:textId="77777777" w:rsidTr="00A2249F">
        <w:trPr>
          <w:trHeight w:val="1055"/>
        </w:trPr>
        <w:tc>
          <w:tcPr>
            <w:tcW w:w="3794" w:type="dxa"/>
            <w:shd w:val="clear" w:color="auto" w:fill="auto"/>
          </w:tcPr>
          <w:p w14:paraId="3C02430A" w14:textId="77777777" w:rsidR="00A2249F" w:rsidRPr="008D3593" w:rsidRDefault="00A2249F" w:rsidP="00A420E9">
            <w:pPr>
              <w:jc w:val="both"/>
              <w:rPr>
                <w:b/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6043" w:type="dxa"/>
            <w:shd w:val="clear" w:color="auto" w:fill="auto"/>
          </w:tcPr>
          <w:p w14:paraId="3DD2B2A5" w14:textId="77777777" w:rsidR="00A2249F" w:rsidRPr="008D3593" w:rsidRDefault="00A2249F" w:rsidP="00A420E9">
            <w:pPr>
              <w:shd w:val="clear" w:color="auto" w:fill="FFFFFF"/>
              <w:ind w:firstLine="175"/>
              <w:jc w:val="both"/>
              <w:rPr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 xml:space="preserve">Транспортное средство должно быть в исправном состоянии, пригодным для пассажирских перевозок согласно требованиям действующего законодательства. </w:t>
            </w:r>
          </w:p>
        </w:tc>
      </w:tr>
      <w:tr w:rsidR="00A2249F" w:rsidRPr="008D3593" w14:paraId="422F7642" w14:textId="77777777" w:rsidTr="00A2249F">
        <w:trPr>
          <w:trHeight w:val="1388"/>
        </w:trPr>
        <w:tc>
          <w:tcPr>
            <w:tcW w:w="3794" w:type="dxa"/>
            <w:shd w:val="clear" w:color="auto" w:fill="auto"/>
          </w:tcPr>
          <w:p w14:paraId="71CB6FB4" w14:textId="77777777" w:rsidR="00A2249F" w:rsidRPr="008D3593" w:rsidRDefault="00A2249F" w:rsidP="00A420E9">
            <w:pPr>
              <w:jc w:val="both"/>
              <w:rPr>
                <w:b/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6043" w:type="dxa"/>
            <w:shd w:val="clear" w:color="auto" w:fill="auto"/>
          </w:tcPr>
          <w:p w14:paraId="24894BD8" w14:textId="77777777" w:rsidR="00A2249F" w:rsidRPr="008D3593" w:rsidRDefault="00A2249F" w:rsidP="00A420E9">
            <w:pPr>
              <w:shd w:val="clear" w:color="auto" w:fill="FFFFFF"/>
              <w:ind w:firstLine="175"/>
              <w:jc w:val="both"/>
              <w:rPr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Соблюдение правил дорожного движения, установленные на территории Российской федерации (ПДД РФ), в процессе перевозок пассажиров, самостоятельно нести ответственность, связанную с нарушением ПДД РФ.</w:t>
            </w:r>
          </w:p>
        </w:tc>
      </w:tr>
      <w:tr w:rsidR="00A2249F" w:rsidRPr="008D3593" w14:paraId="3B745927" w14:textId="77777777" w:rsidTr="00BD6D8C">
        <w:trPr>
          <w:trHeight w:val="557"/>
        </w:trPr>
        <w:tc>
          <w:tcPr>
            <w:tcW w:w="3794" w:type="dxa"/>
            <w:shd w:val="clear" w:color="auto" w:fill="auto"/>
          </w:tcPr>
          <w:p w14:paraId="31D8A52F" w14:textId="77777777" w:rsidR="00A2249F" w:rsidRPr="008D3593" w:rsidRDefault="00A2249F" w:rsidP="00A420E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 xml:space="preserve">Требования к качеству </w:t>
            </w:r>
            <w:r>
              <w:rPr>
                <w:sz w:val="22"/>
                <w:szCs w:val="22"/>
              </w:rPr>
              <w:t>оказываемых услуг</w:t>
            </w:r>
          </w:p>
        </w:tc>
        <w:tc>
          <w:tcPr>
            <w:tcW w:w="6043" w:type="dxa"/>
            <w:shd w:val="clear" w:color="auto" w:fill="auto"/>
          </w:tcPr>
          <w:p w14:paraId="5F45C26E" w14:textId="77777777" w:rsidR="00A2249F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1725EA">
              <w:rPr>
                <w:rFonts w:ascii="Times New Roman" w:hAnsi="Times New Roman"/>
              </w:rPr>
              <w:t>Качество оказываемых услуг должно соответствовать стандартам и требованиям действующего законодательства</w:t>
            </w:r>
            <w:r>
              <w:rPr>
                <w:rFonts w:ascii="Times New Roman" w:hAnsi="Times New Roman"/>
              </w:rPr>
              <w:t>;</w:t>
            </w:r>
          </w:p>
          <w:p w14:paraId="1240E54F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При оказании услуг обеспечить безопасность пассажиров;</w:t>
            </w:r>
          </w:p>
          <w:p w14:paraId="5EA9B807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Своевременно подать пассажирам транспортное средство для посадки;</w:t>
            </w:r>
          </w:p>
          <w:p w14:paraId="3005C474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Доставить пассажиров в пункт назначения;</w:t>
            </w:r>
          </w:p>
          <w:p w14:paraId="684E5CCC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Выполнить услуги качественно и в срок;</w:t>
            </w:r>
          </w:p>
          <w:p w14:paraId="214AE2F7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Предоставить для перевозки пассажиров технически исправное средство;</w:t>
            </w:r>
          </w:p>
          <w:p w14:paraId="50F1E3F0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>Информировать обо всех случаях вынужденной задержки транспортного средства в пути;</w:t>
            </w:r>
          </w:p>
          <w:p w14:paraId="6AC24F98" w14:textId="77777777" w:rsidR="00A2249F" w:rsidRPr="008D3593" w:rsidRDefault="00A2249F" w:rsidP="00A2249F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8D3593">
              <w:rPr>
                <w:rFonts w:ascii="Times New Roman" w:hAnsi="Times New Roman"/>
              </w:rPr>
              <w:t xml:space="preserve">Диспетчер </w:t>
            </w:r>
            <w:r>
              <w:rPr>
                <w:rFonts w:ascii="Times New Roman" w:hAnsi="Times New Roman"/>
              </w:rPr>
              <w:t>Перевозчика</w:t>
            </w:r>
            <w:r w:rsidRPr="008D3593">
              <w:rPr>
                <w:rFonts w:ascii="Times New Roman" w:hAnsi="Times New Roman"/>
              </w:rPr>
              <w:t xml:space="preserve"> в режиме 24/7</w:t>
            </w:r>
          </w:p>
        </w:tc>
      </w:tr>
      <w:tr w:rsidR="00A2249F" w:rsidRPr="008D3593" w14:paraId="7A00698F" w14:textId="77777777" w:rsidTr="00A2249F">
        <w:trPr>
          <w:trHeight w:val="416"/>
        </w:trPr>
        <w:tc>
          <w:tcPr>
            <w:tcW w:w="3794" w:type="dxa"/>
            <w:shd w:val="clear" w:color="auto" w:fill="auto"/>
          </w:tcPr>
          <w:p w14:paraId="798D0C53" w14:textId="77777777" w:rsidR="00A2249F" w:rsidRPr="008D3593" w:rsidRDefault="00A2249F" w:rsidP="00A420E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Требования к транспорту</w:t>
            </w:r>
          </w:p>
        </w:tc>
        <w:tc>
          <w:tcPr>
            <w:tcW w:w="6043" w:type="dxa"/>
            <w:shd w:val="clear" w:color="auto" w:fill="auto"/>
          </w:tcPr>
          <w:p w14:paraId="331EC038" w14:textId="77777777" w:rsidR="00A2249F" w:rsidRPr="008D3593" w:rsidRDefault="00A2249F" w:rsidP="00A420E9">
            <w:pPr>
              <w:ind w:left="57" w:firstLine="90"/>
              <w:contextualSpacing/>
              <w:jc w:val="both"/>
              <w:rPr>
                <w:b/>
                <w:sz w:val="22"/>
                <w:szCs w:val="22"/>
              </w:rPr>
            </w:pPr>
            <w:r w:rsidRPr="008D3593">
              <w:rPr>
                <w:b/>
                <w:sz w:val="22"/>
                <w:szCs w:val="22"/>
              </w:rPr>
              <w:t>Требования к транспорту:</w:t>
            </w:r>
          </w:p>
          <w:p w14:paraId="3DC0E5C2" w14:textId="77777777" w:rsidR="00A2249F" w:rsidRPr="005778A8" w:rsidRDefault="00A2249F" w:rsidP="00A420E9">
            <w:pPr>
              <w:ind w:left="37"/>
              <w:contextualSpacing/>
              <w:jc w:val="both"/>
              <w:rPr>
                <w:sz w:val="22"/>
                <w:szCs w:val="22"/>
              </w:rPr>
            </w:pPr>
            <w:r w:rsidRPr="005778A8">
              <w:rPr>
                <w:sz w:val="22"/>
                <w:szCs w:val="22"/>
              </w:rPr>
              <w:t>1. Наличие в собственности или ином законном основании транспортного средства, предоставляемого Заказчику;</w:t>
            </w:r>
          </w:p>
          <w:p w14:paraId="2C3B0CE8" w14:textId="77777777" w:rsidR="00A2249F" w:rsidRPr="005778A8" w:rsidRDefault="00A2249F" w:rsidP="00A420E9">
            <w:pPr>
              <w:ind w:left="37"/>
              <w:contextualSpacing/>
              <w:jc w:val="both"/>
              <w:rPr>
                <w:sz w:val="22"/>
                <w:szCs w:val="22"/>
              </w:rPr>
            </w:pPr>
            <w:r w:rsidRPr="005778A8">
              <w:rPr>
                <w:sz w:val="22"/>
                <w:szCs w:val="22"/>
              </w:rPr>
              <w:t>2. Транспортные средства - технически исправные;</w:t>
            </w:r>
          </w:p>
          <w:p w14:paraId="706AFA6B" w14:textId="77777777" w:rsidR="00A2249F" w:rsidRPr="005778A8" w:rsidRDefault="00A2249F" w:rsidP="00A420E9">
            <w:pPr>
              <w:spacing w:line="100" w:lineRule="atLeast"/>
              <w:ind w:left="37"/>
              <w:jc w:val="both"/>
              <w:rPr>
                <w:color w:val="000000"/>
                <w:sz w:val="22"/>
                <w:szCs w:val="22"/>
              </w:rPr>
            </w:pPr>
            <w:r w:rsidRPr="005778A8">
              <w:rPr>
                <w:sz w:val="22"/>
                <w:szCs w:val="22"/>
              </w:rPr>
              <w:t>3. П</w:t>
            </w:r>
            <w:r w:rsidRPr="005778A8">
              <w:rPr>
                <w:color w:val="000000"/>
                <w:sz w:val="22"/>
                <w:szCs w:val="22"/>
              </w:rPr>
              <w:t>роводить контроль технического и санитарного состояния транспортных средств перед началом оказания услуг.</w:t>
            </w:r>
          </w:p>
          <w:p w14:paraId="5315C86A" w14:textId="77777777" w:rsidR="00A2249F" w:rsidRPr="005778A8" w:rsidRDefault="00A2249F" w:rsidP="00A420E9">
            <w:pPr>
              <w:spacing w:line="100" w:lineRule="atLeast"/>
              <w:ind w:left="37"/>
              <w:jc w:val="both"/>
              <w:rPr>
                <w:sz w:val="22"/>
                <w:szCs w:val="22"/>
              </w:rPr>
            </w:pPr>
            <w:r w:rsidRPr="005778A8">
              <w:rPr>
                <w:color w:val="000000"/>
                <w:sz w:val="22"/>
                <w:szCs w:val="22"/>
              </w:rPr>
              <w:t>4. И</w:t>
            </w:r>
            <w:r w:rsidRPr="005778A8">
              <w:rPr>
                <w:sz w:val="22"/>
                <w:szCs w:val="22"/>
              </w:rPr>
              <w:t>меть действующий страховой полис обязательного страхования гражданской ответственности (ОСАГО) по каждой единице ТС, используемых для оказания услуг.</w:t>
            </w:r>
          </w:p>
          <w:p w14:paraId="05B679EE" w14:textId="77777777" w:rsidR="00A2249F" w:rsidRPr="005778A8" w:rsidRDefault="00A2249F" w:rsidP="00A420E9">
            <w:pPr>
              <w:spacing w:line="100" w:lineRule="atLeast"/>
              <w:ind w:left="37"/>
              <w:jc w:val="both"/>
              <w:rPr>
                <w:sz w:val="22"/>
                <w:szCs w:val="22"/>
              </w:rPr>
            </w:pPr>
            <w:r w:rsidRPr="005778A8">
              <w:rPr>
                <w:color w:val="000000"/>
                <w:sz w:val="22"/>
                <w:szCs w:val="22"/>
              </w:rPr>
              <w:t>5. И</w:t>
            </w:r>
            <w:r w:rsidRPr="005778A8">
              <w:rPr>
                <w:sz w:val="22"/>
                <w:szCs w:val="22"/>
              </w:rPr>
              <w:t>меть все разрешительные документы, лицензии необходимые для оказания услуг перевозки пассажиров.</w:t>
            </w:r>
          </w:p>
          <w:p w14:paraId="447056C2" w14:textId="77777777" w:rsidR="00A2249F" w:rsidRPr="00A04362" w:rsidRDefault="00A2249F" w:rsidP="00A420E9">
            <w:pPr>
              <w:spacing w:line="100" w:lineRule="atLeast"/>
              <w:ind w:left="37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В салоне транспортных</w:t>
            </w:r>
            <w:r w:rsidRPr="00A04362">
              <w:rPr>
                <w:sz w:val="22"/>
                <w:szCs w:val="22"/>
              </w:rPr>
              <w:t xml:space="preserve"> средств</w:t>
            </w:r>
            <w:r>
              <w:rPr>
                <w:sz w:val="22"/>
                <w:szCs w:val="22"/>
              </w:rPr>
              <w:t xml:space="preserve"> должны быть предусмотрены</w:t>
            </w:r>
            <w:r w:rsidRPr="00A04362">
              <w:rPr>
                <w:sz w:val="22"/>
                <w:szCs w:val="22"/>
              </w:rPr>
              <w:t>:</w:t>
            </w:r>
          </w:p>
          <w:p w14:paraId="24BD2C44" w14:textId="77777777" w:rsidR="00A2249F" w:rsidRDefault="00A2249F" w:rsidP="00A420E9">
            <w:pPr>
              <w:ind w:left="57" w:hanging="23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A04362">
              <w:rPr>
                <w:sz w:val="22"/>
                <w:szCs w:val="22"/>
              </w:rPr>
              <w:t>ассажирские сиденья мягкие анатомические, с высокой спинкой, с регулируемым наклоном спинки, с ремнями безопасности.</w:t>
            </w:r>
          </w:p>
          <w:p w14:paraId="0857F3BD" w14:textId="77777777" w:rsidR="00A2249F" w:rsidRDefault="00A2249F" w:rsidP="00A420E9">
            <w:pPr>
              <w:ind w:left="57" w:hanging="23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43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</w:t>
            </w:r>
            <w:r w:rsidRPr="00A04362">
              <w:rPr>
                <w:sz w:val="22"/>
                <w:szCs w:val="22"/>
              </w:rPr>
              <w:t xml:space="preserve">ополнительное оборудование: отопление, кондиционер с индивидуальной разводкой. </w:t>
            </w:r>
          </w:p>
          <w:p w14:paraId="312E54A1" w14:textId="77777777" w:rsidR="00A2249F" w:rsidRPr="00A04362" w:rsidRDefault="00A2249F" w:rsidP="00A420E9">
            <w:pPr>
              <w:ind w:left="57" w:hanging="23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солнцезащитные шторы либо тонировка.</w:t>
            </w:r>
          </w:p>
          <w:p w14:paraId="59717C74" w14:textId="77777777" w:rsidR="00A2249F" w:rsidRDefault="00A2249F" w:rsidP="00A420E9">
            <w:pPr>
              <w:ind w:left="3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04362">
              <w:rPr>
                <w:sz w:val="22"/>
                <w:szCs w:val="22"/>
              </w:rPr>
              <w:t xml:space="preserve">Салон в </w:t>
            </w:r>
            <w:r>
              <w:rPr>
                <w:sz w:val="22"/>
                <w:szCs w:val="22"/>
              </w:rPr>
              <w:t>транспортных средствах</w:t>
            </w:r>
            <w:r w:rsidRPr="00A04362">
              <w:rPr>
                <w:sz w:val="22"/>
                <w:szCs w:val="22"/>
              </w:rPr>
              <w:t xml:space="preserve"> должен быть чистым</w:t>
            </w:r>
            <w:r>
              <w:rPr>
                <w:sz w:val="22"/>
                <w:szCs w:val="22"/>
              </w:rPr>
              <w:t>, отсутствие постороннего, неприятного запаха</w:t>
            </w:r>
            <w:r w:rsidRPr="00A04362">
              <w:rPr>
                <w:sz w:val="22"/>
                <w:szCs w:val="22"/>
              </w:rPr>
              <w:t>.</w:t>
            </w:r>
          </w:p>
          <w:p w14:paraId="71C0516B" w14:textId="77777777" w:rsidR="00A2249F" w:rsidRPr="001C15B7" w:rsidRDefault="00A2249F" w:rsidP="00A420E9">
            <w:pPr>
              <w:pStyle w:val="a3"/>
              <w:widowControl w:val="0"/>
              <w:spacing w:after="0" w:line="240" w:lineRule="auto"/>
              <w:ind w:left="3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C15B7">
              <w:rPr>
                <w:rFonts w:ascii="Times New Roman" w:hAnsi="Times New Roman"/>
              </w:rPr>
              <w:t>. Год выпуска транспортного средства не ранее 2018 года.</w:t>
            </w:r>
          </w:p>
        </w:tc>
      </w:tr>
      <w:tr w:rsidR="00A2249F" w:rsidRPr="008D3593" w14:paraId="7AF2FA6E" w14:textId="77777777" w:rsidTr="00A2249F">
        <w:trPr>
          <w:trHeight w:val="416"/>
        </w:trPr>
        <w:tc>
          <w:tcPr>
            <w:tcW w:w="3794" w:type="dxa"/>
            <w:shd w:val="clear" w:color="auto" w:fill="auto"/>
          </w:tcPr>
          <w:p w14:paraId="7CDE7E2B" w14:textId="77777777" w:rsidR="00A2249F" w:rsidRPr="008D3593" w:rsidRDefault="00A2249F" w:rsidP="00A420E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6043" w:type="dxa"/>
            <w:shd w:val="clear" w:color="auto" w:fill="auto"/>
          </w:tcPr>
          <w:p w14:paraId="7E9B351F" w14:textId="77777777" w:rsidR="00A2249F" w:rsidRDefault="00A2249F" w:rsidP="00A2249F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>Время эксплуатации транспортных средств определяется исходя из режима работы Заказчика.</w:t>
            </w:r>
          </w:p>
          <w:p w14:paraId="2351F00F" w14:textId="77777777" w:rsidR="00A2249F" w:rsidRDefault="00A2249F" w:rsidP="00A2249F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 xml:space="preserve">Предоставление транспортных средств осуществляется по </w:t>
            </w:r>
            <w:r>
              <w:rPr>
                <w:sz w:val="22"/>
                <w:szCs w:val="22"/>
              </w:rPr>
              <w:t>графику</w:t>
            </w:r>
            <w:r w:rsidRPr="00A04362">
              <w:rPr>
                <w:sz w:val="22"/>
                <w:szCs w:val="22"/>
              </w:rPr>
              <w:t xml:space="preserve"> и может быть</w:t>
            </w:r>
            <w:r>
              <w:rPr>
                <w:sz w:val="22"/>
                <w:szCs w:val="22"/>
              </w:rPr>
              <w:t xml:space="preserve"> изменено</w:t>
            </w:r>
            <w:r w:rsidRPr="00A043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путем уведомления Перевозчика</w:t>
            </w:r>
            <w:r w:rsidRPr="00A04362">
              <w:rPr>
                <w:sz w:val="22"/>
                <w:szCs w:val="22"/>
              </w:rPr>
              <w:t xml:space="preserve"> по телефону</w:t>
            </w:r>
            <w:r>
              <w:rPr>
                <w:sz w:val="22"/>
                <w:szCs w:val="22"/>
              </w:rPr>
              <w:t>.</w:t>
            </w:r>
          </w:p>
          <w:p w14:paraId="1973246D" w14:textId="77777777" w:rsidR="00A2249F" w:rsidRDefault="00A2249F" w:rsidP="00A2249F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 xml:space="preserve">В течение всего срока предоставления транспортных средств, </w:t>
            </w:r>
            <w:r>
              <w:rPr>
                <w:sz w:val="22"/>
                <w:szCs w:val="22"/>
              </w:rPr>
              <w:t>Перевозчик</w:t>
            </w:r>
            <w:r w:rsidRPr="00A04362">
              <w:rPr>
                <w:sz w:val="22"/>
                <w:szCs w:val="22"/>
              </w:rPr>
              <w:t xml:space="preserve"> обязан производить заправку транспорта горюче-смазочными материалами, поддерживать надлежащее состояние транспортного средства, включая осуществление текущего ремонта и капитального ремонта, предоставлять необходимые принадлежности.</w:t>
            </w:r>
          </w:p>
          <w:p w14:paraId="71492D2E" w14:textId="77777777" w:rsidR="00A2249F" w:rsidRDefault="00A2249F" w:rsidP="00A2249F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>Предоставляемые услуги должны обеспечивать нормальную и безопасную эксплуатацию транспортного средства. Обязательное автострахование автомобилей силами и за счет Перевозчик</w:t>
            </w:r>
            <w:r>
              <w:rPr>
                <w:sz w:val="22"/>
                <w:szCs w:val="22"/>
              </w:rPr>
              <w:t>а</w:t>
            </w:r>
            <w:r w:rsidRPr="00A04362">
              <w:rPr>
                <w:sz w:val="22"/>
                <w:szCs w:val="22"/>
              </w:rPr>
              <w:t>.</w:t>
            </w:r>
          </w:p>
          <w:p w14:paraId="1F5737C5" w14:textId="77777777" w:rsidR="00A2249F" w:rsidRDefault="00A2249F" w:rsidP="00A2249F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 xml:space="preserve">В случае поломки автотранспортного средства, </w:t>
            </w:r>
            <w:r>
              <w:rPr>
                <w:sz w:val="22"/>
                <w:szCs w:val="22"/>
              </w:rPr>
              <w:t>Перевозчик</w:t>
            </w:r>
            <w:r w:rsidRPr="00A04362">
              <w:rPr>
                <w:sz w:val="22"/>
                <w:szCs w:val="22"/>
              </w:rPr>
              <w:t xml:space="preserve"> обязан согласовывать с Заказчиком марку автомашины, предлагаемую в качестве замены.</w:t>
            </w:r>
          </w:p>
          <w:p w14:paraId="4B14E070" w14:textId="1703DF7E" w:rsidR="00A2249F" w:rsidRPr="00B64962" w:rsidRDefault="00A2249F" w:rsidP="00B64962">
            <w:pPr>
              <w:numPr>
                <w:ilvl w:val="1"/>
                <w:numId w:val="3"/>
              </w:numPr>
              <w:tabs>
                <w:tab w:val="clear" w:pos="1440"/>
              </w:tabs>
              <w:ind w:left="0" w:firstLine="317"/>
              <w:contextualSpacing/>
              <w:jc w:val="both"/>
              <w:rPr>
                <w:sz w:val="22"/>
                <w:szCs w:val="22"/>
              </w:rPr>
            </w:pPr>
            <w:r w:rsidRPr="00A04362">
              <w:rPr>
                <w:sz w:val="22"/>
                <w:szCs w:val="22"/>
              </w:rPr>
              <w:t xml:space="preserve">Предрейсовый медицинский осмотр водителей осуществляется </w:t>
            </w:r>
            <w:r>
              <w:rPr>
                <w:sz w:val="22"/>
                <w:szCs w:val="22"/>
              </w:rPr>
              <w:t>Перевозчиком</w:t>
            </w:r>
            <w:r w:rsidRPr="00A04362">
              <w:rPr>
                <w:sz w:val="22"/>
                <w:szCs w:val="22"/>
              </w:rPr>
              <w:t>.</w:t>
            </w:r>
            <w:bookmarkStart w:id="1" w:name="_GoBack"/>
            <w:bookmarkEnd w:id="1"/>
          </w:p>
        </w:tc>
      </w:tr>
      <w:tr w:rsidR="00A2249F" w:rsidRPr="008D3593" w14:paraId="243F957D" w14:textId="77777777" w:rsidTr="00A2249F">
        <w:trPr>
          <w:trHeight w:val="843"/>
        </w:trPr>
        <w:tc>
          <w:tcPr>
            <w:tcW w:w="3794" w:type="dxa"/>
            <w:shd w:val="clear" w:color="auto" w:fill="auto"/>
          </w:tcPr>
          <w:p w14:paraId="567E54AE" w14:textId="77777777" w:rsidR="00A2249F" w:rsidRPr="008D3593" w:rsidRDefault="00A2249F" w:rsidP="00A420E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8D3593">
              <w:rPr>
                <w:sz w:val="22"/>
                <w:szCs w:val="22"/>
              </w:rPr>
              <w:t>Формы отчетов о ходе работ, использования средств. Контроль качества и соблюдения сроков выполнения работ</w:t>
            </w:r>
          </w:p>
        </w:tc>
        <w:tc>
          <w:tcPr>
            <w:tcW w:w="6043" w:type="dxa"/>
            <w:shd w:val="clear" w:color="auto" w:fill="auto"/>
          </w:tcPr>
          <w:p w14:paraId="478387D4" w14:textId="77777777" w:rsidR="00A2249F" w:rsidRDefault="00A2249F" w:rsidP="00A2249F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610"/>
              </w:tabs>
              <w:spacing w:after="0" w:line="240" w:lineRule="auto"/>
              <w:ind w:left="0" w:firstLine="320"/>
              <w:jc w:val="both"/>
              <w:rPr>
                <w:rFonts w:ascii="Times New Roman" w:eastAsia="Times New Roman" w:hAnsi="Times New Roman"/>
              </w:rPr>
            </w:pPr>
            <w:r w:rsidRPr="008D3593">
              <w:rPr>
                <w:rFonts w:ascii="Times New Roman" w:eastAsia="Times New Roman" w:hAnsi="Times New Roman"/>
              </w:rPr>
              <w:t xml:space="preserve">Заявка от </w:t>
            </w:r>
            <w:r>
              <w:rPr>
                <w:rFonts w:ascii="Times New Roman" w:eastAsia="Times New Roman" w:hAnsi="Times New Roman"/>
              </w:rPr>
              <w:t>З</w:t>
            </w:r>
            <w:r w:rsidRPr="008D3593">
              <w:rPr>
                <w:rFonts w:ascii="Times New Roman" w:eastAsia="Times New Roman" w:hAnsi="Times New Roman"/>
              </w:rPr>
              <w:t>аказчика на</w:t>
            </w:r>
            <w:r>
              <w:rPr>
                <w:rFonts w:ascii="Times New Roman" w:eastAsia="Times New Roman" w:hAnsi="Times New Roman"/>
              </w:rPr>
              <w:t xml:space="preserve"> дополнительные услуги</w:t>
            </w:r>
            <w:r w:rsidRPr="008D3593">
              <w:rPr>
                <w:rFonts w:ascii="Times New Roman" w:eastAsia="Times New Roman" w:hAnsi="Times New Roman"/>
              </w:rPr>
              <w:t xml:space="preserve"> подается за 12 часов до осуществления перевозки.</w:t>
            </w:r>
          </w:p>
          <w:p w14:paraId="1BFEAA15" w14:textId="77777777" w:rsidR="00A2249F" w:rsidRPr="00FB1695" w:rsidRDefault="00A2249F" w:rsidP="00A2249F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610"/>
              </w:tabs>
              <w:spacing w:after="0" w:line="240" w:lineRule="auto"/>
              <w:ind w:left="0" w:firstLine="320"/>
              <w:jc w:val="both"/>
              <w:rPr>
                <w:rFonts w:ascii="Times New Roman" w:eastAsia="Times New Roman" w:hAnsi="Times New Roman"/>
              </w:rPr>
            </w:pPr>
            <w:r w:rsidRPr="00FB1695">
              <w:rPr>
                <w:rFonts w:ascii="Times New Roman" w:hAnsi="Times New Roman"/>
                <w:kern w:val="1"/>
                <w:lang w:eastAsia="ar-SA"/>
              </w:rPr>
              <w:t>До 5 числа месяца, следующего за отчётным, Перевозчик обязан направить Заказчику в 2 экземплярах Акт об оказании услуг и Журнал учета объемов оказанных услуг.</w:t>
            </w:r>
          </w:p>
          <w:p w14:paraId="13CFA7D8" w14:textId="77777777" w:rsidR="00A2249F" w:rsidRPr="00D1042F" w:rsidRDefault="00A2249F" w:rsidP="00A2249F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610"/>
              </w:tabs>
              <w:spacing w:after="0" w:line="240" w:lineRule="auto"/>
              <w:ind w:left="0" w:firstLine="320"/>
              <w:jc w:val="both"/>
              <w:rPr>
                <w:rFonts w:ascii="Times New Roman" w:eastAsia="Times New Roman" w:hAnsi="Times New Roman"/>
              </w:rPr>
            </w:pPr>
            <w:r w:rsidRPr="00FB1695">
              <w:rPr>
                <w:rFonts w:ascii="Times New Roman" w:hAnsi="Times New Roman"/>
                <w:kern w:val="1"/>
                <w:lang w:eastAsia="ar-SA"/>
              </w:rPr>
              <w:t>Заказчик рассматривает Акт об оказании услуг в течение 5 рабочих дней с даты получения, подписывает Акт об оказании услуг или направляет Перевозчику мотивированный отказ от его подписания. В случае отсутствия в течение 10 рабочих дней подписанного Акта об оказании услуг и отсутствия мотивированного отказа от его подписания со стороны Заказчика, Услуги считаются оказанными надлежащим образом и принятыми.</w:t>
            </w:r>
          </w:p>
          <w:p w14:paraId="2066D67F" w14:textId="77777777" w:rsidR="00A2249F" w:rsidRPr="008D3593" w:rsidRDefault="00A2249F" w:rsidP="00A2249F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610"/>
              </w:tabs>
              <w:spacing w:after="0" w:line="240" w:lineRule="auto"/>
              <w:ind w:left="0" w:firstLine="320"/>
              <w:jc w:val="both"/>
              <w:rPr>
                <w:rFonts w:ascii="Times New Roman" w:eastAsia="Times New Roman" w:hAnsi="Times New Roman"/>
              </w:rPr>
            </w:pPr>
            <w:r w:rsidRPr="00D1042F">
              <w:rPr>
                <w:rFonts w:ascii="Times New Roman" w:hAnsi="Times New Roman"/>
              </w:rPr>
              <w:t>Заказчик оплачивает услуги Перевозчика в течение 5 (пяти) календарных дней с даты подписания Акта об оказании услуг и предоставления счета на оплату путем перечисления денежных средств на расчетный счет Перевозчика.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66363B0E" w14:textId="77777777" w:rsidR="002B13D2" w:rsidRDefault="002B13D2"/>
    <w:sectPr w:rsidR="002B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E3206"/>
    <w:multiLevelType w:val="hybridMultilevel"/>
    <w:tmpl w:val="17FEE2CA"/>
    <w:lvl w:ilvl="0" w:tplc="B43046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23717FB"/>
    <w:multiLevelType w:val="multilevel"/>
    <w:tmpl w:val="3822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637155"/>
    <w:multiLevelType w:val="hybridMultilevel"/>
    <w:tmpl w:val="B71C1E76"/>
    <w:lvl w:ilvl="0" w:tplc="F0F6D2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B4"/>
    <w:rsid w:val="00150D45"/>
    <w:rsid w:val="002B13D2"/>
    <w:rsid w:val="00837AB4"/>
    <w:rsid w:val="00A2249F"/>
    <w:rsid w:val="00B64962"/>
    <w:rsid w:val="00BD6D8C"/>
    <w:rsid w:val="00D57F35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5536"/>
  <w15:chartTrackingRefBased/>
  <w15:docId w15:val="{3741F198-3A75-4236-BB07-1873457A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2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Table-Normal,RSHB_Table-Normal,Заголовок_3,Подпись рисунка"/>
    <w:basedOn w:val="a"/>
    <w:link w:val="a4"/>
    <w:uiPriority w:val="34"/>
    <w:qFormat/>
    <w:rsid w:val="00A224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4">
    <w:name w:val="Абзац списка Знак"/>
    <w:aliases w:val="Bullet_IRAO Знак,List Paragraph Знак,Table-Normal Знак,RSHB_Table-Normal Знак,Заголовок_3 Знак,Подпись рисунка Знак"/>
    <w:link w:val="a3"/>
    <w:uiPriority w:val="34"/>
    <w:qFormat/>
    <w:locked/>
    <w:rsid w:val="00A2249F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4</cp:revision>
  <dcterms:created xsi:type="dcterms:W3CDTF">2023-08-18T06:13:00Z</dcterms:created>
  <dcterms:modified xsi:type="dcterms:W3CDTF">2023-08-18T06:14:00Z</dcterms:modified>
</cp:coreProperties>
</file>